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3931C" w14:textId="77777777" w:rsidR="00C2258C" w:rsidRPr="00AD24EA" w:rsidRDefault="00C2258C" w:rsidP="00C2258C">
      <w:pPr>
        <w:pStyle w:val="Sous-titre"/>
        <w:rPr>
          <w:rFonts w:eastAsia="Times New Roman"/>
        </w:rPr>
      </w:pPr>
      <w:bookmarkStart w:id="0" w:name="_Hlk55556279"/>
    </w:p>
    <w:p w14:paraId="62FA2229" w14:textId="26BF5017" w:rsidR="00D73ECE" w:rsidRPr="00D73ECE" w:rsidRDefault="00D73ECE" w:rsidP="00D73ECE">
      <w:pPr>
        <w:suppressAutoHyphens/>
        <w:autoSpaceDN w:val="0"/>
        <w:spacing w:before="28" w:after="28" w:line="240" w:lineRule="auto"/>
        <w:textAlignment w:val="baseline"/>
        <w:rPr>
          <w:rFonts w:cs="F"/>
          <w:kern w:val="3"/>
        </w:rPr>
      </w:pPr>
      <w:r w:rsidRPr="00D73ECE">
        <w:rPr>
          <w:rFonts w:ascii="Arial" w:eastAsia="Times New Roman" w:hAnsi="Arial" w:cs="F"/>
          <w:b/>
          <w:bCs/>
          <w:kern w:val="3"/>
          <w:sz w:val="32"/>
          <w:szCs w:val="27"/>
          <w:lang w:eastAsia="fr-FR"/>
        </w:rPr>
        <w:t xml:space="preserve">SESSION </w:t>
      </w:r>
      <w:r w:rsidR="00045F32">
        <w:rPr>
          <w:rFonts w:ascii="Arial" w:eastAsia="Times New Roman" w:hAnsi="Arial" w:cs="F"/>
          <w:b/>
          <w:bCs/>
          <w:kern w:val="3"/>
          <w:sz w:val="32"/>
          <w:szCs w:val="27"/>
          <w:lang w:eastAsia="fr-FR"/>
        </w:rPr>
        <w:t>2022</w:t>
      </w:r>
    </w:p>
    <w:p w14:paraId="30FD7B0D" w14:textId="77777777" w:rsidR="00D73ECE" w:rsidRPr="00D73ECE" w:rsidRDefault="00D73ECE" w:rsidP="00D73ECE">
      <w:pPr>
        <w:suppressAutoHyphens/>
        <w:autoSpaceDN w:val="0"/>
        <w:textAlignment w:val="baseline"/>
        <w:rPr>
          <w:rFonts w:ascii="Arial" w:eastAsia="Times New Roman" w:hAnsi="Arial" w:cs="F"/>
          <w:kern w:val="3"/>
        </w:rPr>
      </w:pPr>
    </w:p>
    <w:p w14:paraId="07667ABE" w14:textId="77777777" w:rsidR="00D73ECE" w:rsidRPr="00D73ECE" w:rsidRDefault="00D73ECE" w:rsidP="00D73ECE">
      <w:pPr>
        <w:suppressAutoHyphens/>
        <w:autoSpaceDN w:val="0"/>
        <w:spacing w:line="360" w:lineRule="auto"/>
        <w:jc w:val="center"/>
        <w:textAlignment w:val="baseline"/>
        <w:rPr>
          <w:rFonts w:cs="F"/>
          <w:kern w:val="3"/>
        </w:rPr>
      </w:pPr>
      <w:r w:rsidRPr="00D73ECE">
        <w:rPr>
          <w:rFonts w:ascii="Arial" w:eastAsia="Times New Roman" w:hAnsi="Arial" w:cs="F"/>
          <w:kern w:val="3"/>
          <w:sz w:val="40"/>
        </w:rPr>
        <w:t>BREVET DE TECHNICIEN SUPÉRIEUR</w:t>
      </w:r>
    </w:p>
    <w:p w14:paraId="017F7669" w14:textId="77777777" w:rsidR="00D73ECE" w:rsidRPr="00D73ECE" w:rsidRDefault="00D73ECE" w:rsidP="00D73ECE">
      <w:pPr>
        <w:suppressAutoHyphens/>
        <w:autoSpaceDN w:val="0"/>
        <w:spacing w:line="360" w:lineRule="auto"/>
        <w:jc w:val="center"/>
        <w:textAlignment w:val="baseline"/>
        <w:rPr>
          <w:rFonts w:cs="F"/>
          <w:kern w:val="3"/>
        </w:rPr>
      </w:pPr>
      <w:r w:rsidRPr="00D73ECE">
        <w:rPr>
          <w:rFonts w:ascii="Arial" w:eastAsia="Times New Roman" w:hAnsi="Arial" w:cs="F"/>
          <w:kern w:val="3"/>
          <w:sz w:val="40"/>
        </w:rPr>
        <w:t xml:space="preserve">GESTION DE LA PME </w:t>
      </w:r>
    </w:p>
    <w:p w14:paraId="11EE5424" w14:textId="77777777" w:rsidR="00D73ECE" w:rsidRPr="00D73ECE" w:rsidRDefault="00D73ECE" w:rsidP="00D73ECE">
      <w:pPr>
        <w:suppressAutoHyphens/>
        <w:autoSpaceDN w:val="0"/>
        <w:textAlignment w:val="baseline"/>
        <w:rPr>
          <w:rFonts w:ascii="Arial" w:eastAsia="Times New Roman" w:hAnsi="Arial" w:cs="F"/>
          <w:b/>
          <w:kern w:val="3"/>
        </w:rPr>
      </w:pPr>
    </w:p>
    <w:p w14:paraId="7F1EB32E" w14:textId="77777777" w:rsidR="00D73ECE" w:rsidRPr="00D73ECE" w:rsidRDefault="00D73ECE" w:rsidP="00D73ECE">
      <w:pPr>
        <w:suppressAutoHyphens/>
        <w:autoSpaceDN w:val="0"/>
        <w:ind w:left="-284" w:right="-286"/>
        <w:jc w:val="center"/>
        <w:textAlignment w:val="baseline"/>
        <w:rPr>
          <w:rFonts w:ascii="Arial" w:eastAsia="Times New Roman" w:hAnsi="Arial" w:cs="F"/>
          <w:b/>
          <w:kern w:val="3"/>
          <w:sz w:val="48"/>
        </w:rPr>
      </w:pPr>
      <w:r w:rsidRPr="00D73ECE">
        <w:rPr>
          <w:rFonts w:ascii="Arial" w:eastAsia="Times New Roman" w:hAnsi="Arial" w:cs="F"/>
          <w:b/>
          <w:kern w:val="3"/>
          <w:sz w:val="48"/>
        </w:rPr>
        <w:t xml:space="preserve">GÉRER LE PERSONNEL ET CONTRIBUER </w:t>
      </w:r>
    </w:p>
    <w:p w14:paraId="57CCE9B4" w14:textId="77777777" w:rsidR="00D73ECE" w:rsidRPr="00D73ECE" w:rsidRDefault="00D73ECE" w:rsidP="00D73ECE">
      <w:pPr>
        <w:suppressAutoHyphens/>
        <w:autoSpaceDN w:val="0"/>
        <w:ind w:left="-284" w:right="-286"/>
        <w:jc w:val="center"/>
        <w:textAlignment w:val="baseline"/>
        <w:rPr>
          <w:rFonts w:ascii="Arial" w:eastAsia="Times New Roman" w:hAnsi="Arial" w:cs="F"/>
          <w:b/>
          <w:kern w:val="3"/>
          <w:sz w:val="48"/>
        </w:rPr>
      </w:pPr>
      <w:r w:rsidRPr="00D73ECE">
        <w:rPr>
          <w:rFonts w:ascii="Arial" w:eastAsia="Times New Roman" w:hAnsi="Arial" w:cs="Arial"/>
          <w:b/>
          <w:kern w:val="3"/>
          <w:sz w:val="48"/>
        </w:rPr>
        <w:t>À</w:t>
      </w:r>
      <w:r w:rsidRPr="00D73ECE">
        <w:rPr>
          <w:rFonts w:ascii="Arial" w:eastAsia="Times New Roman" w:hAnsi="Arial" w:cs="F"/>
          <w:b/>
          <w:kern w:val="3"/>
          <w:sz w:val="48"/>
        </w:rPr>
        <w:t xml:space="preserve"> LA GRH DE LA PME</w:t>
      </w:r>
    </w:p>
    <w:p w14:paraId="6B2E7588" w14:textId="77777777" w:rsidR="00D73ECE" w:rsidRPr="00D73ECE" w:rsidRDefault="00D73ECE" w:rsidP="00D73ECE">
      <w:pPr>
        <w:suppressAutoHyphens/>
        <w:autoSpaceDN w:val="0"/>
        <w:spacing w:after="120"/>
        <w:jc w:val="center"/>
        <w:textAlignment w:val="baseline"/>
        <w:rPr>
          <w:rFonts w:cs="F"/>
          <w:kern w:val="3"/>
        </w:rPr>
      </w:pPr>
      <w:r w:rsidRPr="00D73ECE">
        <w:rPr>
          <w:rFonts w:ascii="Arial" w:eastAsia="Times New Roman" w:hAnsi="Arial" w:cs="F"/>
          <w:b/>
          <w:kern w:val="3"/>
          <w:sz w:val="32"/>
        </w:rPr>
        <w:t>Coefficient : 4</w:t>
      </w:r>
    </w:p>
    <w:p w14:paraId="705FC5C2" w14:textId="77777777" w:rsidR="00D73ECE" w:rsidRPr="00D73ECE" w:rsidRDefault="00D73ECE" w:rsidP="00D73ECE">
      <w:pPr>
        <w:suppressAutoHyphens/>
        <w:autoSpaceDN w:val="0"/>
        <w:spacing w:after="120"/>
        <w:jc w:val="center"/>
        <w:textAlignment w:val="baseline"/>
        <w:rPr>
          <w:rFonts w:cs="F"/>
          <w:kern w:val="3"/>
        </w:rPr>
      </w:pPr>
      <w:r w:rsidRPr="00D73ECE">
        <w:rPr>
          <w:rFonts w:ascii="Arial" w:eastAsia="Times New Roman" w:hAnsi="Arial" w:cs="F"/>
          <w:b/>
          <w:kern w:val="3"/>
          <w:sz w:val="32"/>
        </w:rPr>
        <w:t>Durée : 2 heures 30</w:t>
      </w:r>
    </w:p>
    <w:p w14:paraId="25329E49" w14:textId="77777777" w:rsidR="00D73ECE" w:rsidRPr="00D73ECE" w:rsidRDefault="00D73ECE" w:rsidP="00D73ECE">
      <w:pPr>
        <w:suppressAutoHyphens/>
        <w:autoSpaceDN w:val="0"/>
        <w:textAlignment w:val="baseline"/>
        <w:rPr>
          <w:rFonts w:ascii="Arial" w:eastAsia="Times New Roman" w:hAnsi="Arial" w:cs="F"/>
          <w:kern w:val="3"/>
          <w:sz w:val="20"/>
          <w:szCs w:val="20"/>
        </w:rPr>
      </w:pPr>
    </w:p>
    <w:p w14:paraId="21EF2545" w14:textId="77777777" w:rsidR="00D73ECE" w:rsidRPr="00D73ECE" w:rsidRDefault="00D73ECE" w:rsidP="00D73ECE">
      <w:pPr>
        <w:suppressAutoHyphens/>
        <w:autoSpaceDN w:val="0"/>
        <w:textAlignment w:val="baseline"/>
        <w:rPr>
          <w:rFonts w:cs="F"/>
          <w:kern w:val="3"/>
        </w:rPr>
      </w:pPr>
      <w:r w:rsidRPr="00D73ECE">
        <w:rPr>
          <w:rFonts w:ascii="Arial" w:eastAsia="Times New Roman" w:hAnsi="Arial" w:cs="F"/>
          <w:b/>
          <w:kern w:val="3"/>
          <w:sz w:val="28"/>
          <w:u w:val="single"/>
        </w:rPr>
        <w:t>MATÉRIEL(S) AUTORISÉ(S)</w:t>
      </w:r>
      <w:r w:rsidRPr="00D73ECE">
        <w:rPr>
          <w:rFonts w:ascii="Arial" w:eastAsia="Times New Roman" w:hAnsi="Arial" w:cs="F"/>
          <w:b/>
          <w:kern w:val="3"/>
          <w:sz w:val="28"/>
        </w:rPr>
        <w:t> :</w:t>
      </w:r>
    </w:p>
    <w:p w14:paraId="6E759E3B" w14:textId="77777777" w:rsidR="00D73ECE" w:rsidRPr="00D73ECE" w:rsidRDefault="00D73ECE" w:rsidP="00D73ECE">
      <w:pPr>
        <w:suppressAutoHyphens/>
        <w:autoSpaceDN w:val="0"/>
        <w:spacing w:after="120"/>
        <w:textAlignment w:val="baseline"/>
        <w:rPr>
          <w:rFonts w:ascii="Arial" w:eastAsia="Times New Roman" w:hAnsi="Arial" w:cs="F"/>
          <w:kern w:val="3"/>
          <w:sz w:val="28"/>
        </w:rPr>
      </w:pPr>
      <w:r w:rsidRPr="00D73ECE">
        <w:rPr>
          <w:rFonts w:ascii="Arial" w:eastAsia="Times New Roman" w:hAnsi="Arial" w:cs="F"/>
          <w:kern w:val="3"/>
          <w:sz w:val="28"/>
        </w:rPr>
        <w:t>L’usage de la calculatrice avec mode examen actif est autorisé.</w:t>
      </w:r>
    </w:p>
    <w:p w14:paraId="3144394B" w14:textId="77777777" w:rsidR="00D73ECE" w:rsidRPr="00D73ECE" w:rsidRDefault="00D73ECE" w:rsidP="00D73ECE">
      <w:pPr>
        <w:suppressAutoHyphens/>
        <w:autoSpaceDN w:val="0"/>
        <w:spacing w:after="120"/>
        <w:textAlignment w:val="baseline"/>
        <w:rPr>
          <w:rFonts w:ascii="Arial" w:eastAsia="Times New Roman" w:hAnsi="Arial" w:cs="F"/>
          <w:kern w:val="3"/>
          <w:sz w:val="28"/>
        </w:rPr>
      </w:pPr>
      <w:r w:rsidRPr="00D73ECE">
        <w:rPr>
          <w:rFonts w:ascii="Arial" w:eastAsia="Times New Roman" w:hAnsi="Arial" w:cs="F"/>
          <w:kern w:val="3"/>
          <w:sz w:val="28"/>
        </w:rPr>
        <w:t>L’usage de la calculatrice sans mémoire, « type Collège » est autorisé.</w:t>
      </w:r>
    </w:p>
    <w:p w14:paraId="2156AF77" w14:textId="77777777" w:rsidR="00D73ECE" w:rsidRPr="00D73ECE" w:rsidRDefault="00D73ECE" w:rsidP="00D73ECE">
      <w:pPr>
        <w:suppressAutoHyphens/>
        <w:autoSpaceDN w:val="0"/>
        <w:textAlignment w:val="baseline"/>
        <w:rPr>
          <w:rFonts w:ascii="Arial" w:eastAsia="Times New Roman" w:hAnsi="Arial" w:cs="F"/>
          <w:kern w:val="3"/>
        </w:rPr>
      </w:pPr>
    </w:p>
    <w:p w14:paraId="15962B12" w14:textId="77777777" w:rsidR="00D73ECE" w:rsidRPr="00D73ECE" w:rsidRDefault="00D73ECE" w:rsidP="00D73ECE">
      <w:pPr>
        <w:suppressAutoHyphens/>
        <w:autoSpaceDN w:val="0"/>
        <w:textAlignment w:val="baseline"/>
        <w:rPr>
          <w:rFonts w:ascii="Arial" w:eastAsia="Times New Roman" w:hAnsi="Arial" w:cs="F"/>
          <w:kern w:val="3"/>
        </w:rPr>
      </w:pPr>
    </w:p>
    <w:p w14:paraId="3CFF05EA" w14:textId="77777777" w:rsidR="00D73ECE" w:rsidRPr="00D73ECE" w:rsidRDefault="00D73ECE" w:rsidP="00D73ECE">
      <w:pPr>
        <w:suppressAutoHyphens/>
        <w:autoSpaceDN w:val="0"/>
        <w:jc w:val="center"/>
        <w:textAlignment w:val="baseline"/>
        <w:rPr>
          <w:rFonts w:cs="F"/>
          <w:kern w:val="3"/>
        </w:rPr>
      </w:pPr>
      <w:r w:rsidRPr="00D73ECE">
        <w:rPr>
          <w:rFonts w:ascii="Arial" w:eastAsia="Times New Roman" w:hAnsi="Arial" w:cs="F"/>
          <w:b/>
          <w:kern w:val="3"/>
          <w:sz w:val="32"/>
        </w:rPr>
        <w:t>Aucun document autorisé</w:t>
      </w:r>
    </w:p>
    <w:p w14:paraId="1E92BA93" w14:textId="77777777" w:rsidR="00D73ECE" w:rsidRPr="00D73ECE" w:rsidRDefault="00D73ECE" w:rsidP="00D73ECE">
      <w:pPr>
        <w:suppressAutoHyphens/>
        <w:autoSpaceDN w:val="0"/>
        <w:spacing w:after="120"/>
        <w:jc w:val="center"/>
        <w:textAlignment w:val="baseline"/>
        <w:rPr>
          <w:rFonts w:cs="F"/>
          <w:kern w:val="3"/>
        </w:rPr>
      </w:pPr>
      <w:r w:rsidRPr="00D73ECE">
        <w:rPr>
          <w:rFonts w:ascii="Arial" w:eastAsia="Times New Roman" w:hAnsi="Arial" w:cs="F"/>
          <w:kern w:val="3"/>
          <w:sz w:val="28"/>
        </w:rPr>
        <w:t>Dès que le sujet vous est remis, assurez-vous qu’il est complet.</w:t>
      </w:r>
    </w:p>
    <w:p w14:paraId="7E0C67B3" w14:textId="5F5CE504" w:rsidR="00D73ECE" w:rsidRPr="00D73ECE" w:rsidRDefault="00D73ECE" w:rsidP="00D73ECE">
      <w:pPr>
        <w:suppressAutoHyphens/>
        <w:autoSpaceDN w:val="0"/>
        <w:jc w:val="center"/>
        <w:textAlignment w:val="baseline"/>
        <w:rPr>
          <w:rFonts w:cs="F"/>
          <w:kern w:val="3"/>
        </w:rPr>
      </w:pPr>
      <w:r w:rsidRPr="00D73ECE">
        <w:rPr>
          <w:rFonts w:ascii="Arial" w:hAnsi="Arial" w:cs="Arial"/>
          <w:kern w:val="3"/>
          <w:sz w:val="28"/>
          <w:szCs w:val="48"/>
        </w:rPr>
        <w:t>Le sujet comporte 1</w:t>
      </w:r>
      <w:r w:rsidR="00D12F53">
        <w:rPr>
          <w:rFonts w:ascii="Arial" w:hAnsi="Arial" w:cs="Arial"/>
          <w:kern w:val="3"/>
          <w:sz w:val="28"/>
          <w:szCs w:val="48"/>
        </w:rPr>
        <w:t>1</w:t>
      </w:r>
      <w:r w:rsidRPr="00D73ECE">
        <w:rPr>
          <w:rFonts w:ascii="Arial" w:hAnsi="Arial" w:cs="Arial"/>
          <w:kern w:val="3"/>
          <w:sz w:val="28"/>
          <w:szCs w:val="48"/>
        </w:rPr>
        <w:t xml:space="preserve"> pages numérotées de 1 à 1</w:t>
      </w:r>
      <w:r w:rsidR="00D12F53">
        <w:rPr>
          <w:rFonts w:ascii="Arial" w:hAnsi="Arial" w:cs="Arial"/>
          <w:kern w:val="3"/>
          <w:sz w:val="28"/>
          <w:szCs w:val="48"/>
        </w:rPr>
        <w:t>1</w:t>
      </w:r>
      <w:r w:rsidRPr="00D73ECE">
        <w:rPr>
          <w:rFonts w:ascii="Arial" w:hAnsi="Arial" w:cs="Arial"/>
          <w:kern w:val="3"/>
          <w:sz w:val="28"/>
          <w:szCs w:val="48"/>
        </w:rPr>
        <w:t>.</w:t>
      </w:r>
    </w:p>
    <w:p w14:paraId="3CF3371D" w14:textId="77777777" w:rsidR="00D73ECE" w:rsidRPr="00D73ECE" w:rsidRDefault="00D73ECE" w:rsidP="00D73ECE">
      <w:pPr>
        <w:pBdr>
          <w:top w:val="single" w:sz="4" w:space="1" w:color="00000A"/>
          <w:left w:val="single" w:sz="4" w:space="4" w:color="00000A"/>
          <w:bottom w:val="single" w:sz="4" w:space="1" w:color="00000A"/>
          <w:right w:val="single" w:sz="4" w:space="4" w:color="00000A"/>
        </w:pBdr>
        <w:suppressAutoHyphens/>
        <w:autoSpaceDN w:val="0"/>
        <w:spacing w:line="360" w:lineRule="auto"/>
        <w:jc w:val="both"/>
        <w:textAlignment w:val="baseline"/>
        <w:rPr>
          <w:rFonts w:cs="F"/>
          <w:kern w:val="3"/>
        </w:rPr>
      </w:pPr>
      <w:r w:rsidRPr="00D73ECE">
        <w:rPr>
          <w:rFonts w:ascii="Arial" w:eastAsia="Times New Roman" w:hAnsi="Arial" w:cs="Arial"/>
          <w:b/>
          <w:kern w:val="3"/>
          <w:u w:val="single"/>
        </w:rPr>
        <w:t>AVERTISSEMENT</w:t>
      </w:r>
      <w:r w:rsidRPr="00D73ECE">
        <w:rPr>
          <w:rFonts w:ascii="Arial" w:eastAsia="Times New Roman" w:hAnsi="Arial" w:cs="Arial"/>
          <w:b/>
          <w:kern w:val="3"/>
        </w:rPr>
        <w:t xml:space="preserve"> : </w:t>
      </w:r>
      <w:r w:rsidRPr="00D73ECE">
        <w:rPr>
          <w:rFonts w:ascii="Arial" w:eastAsia="Times New Roman" w:hAnsi="Arial" w:cs="Arial"/>
          <w:kern w:val="3"/>
        </w:rPr>
        <w:t>Dans le souci du respect de la propriété intellectuelle et du droit d’auteur, les extraits d’articles de presse, spécialisés ou non, sont reproduits en leur état originel. Ils sont donc susceptibles de comporter des mots ou expressions de style oral ou professionnel.</w:t>
      </w:r>
    </w:p>
    <w:p w14:paraId="59961B64" w14:textId="77777777" w:rsidR="00D73ECE" w:rsidRPr="00D73ECE" w:rsidRDefault="00D73ECE" w:rsidP="00D73ECE">
      <w:pPr>
        <w:spacing w:after="160" w:line="259" w:lineRule="auto"/>
      </w:pPr>
    </w:p>
    <w:p w14:paraId="1D8F4947" w14:textId="77777777" w:rsidR="00C2258C" w:rsidRDefault="00C2258C" w:rsidP="00C2258C">
      <w:pPr>
        <w:pStyle w:val="Standard"/>
        <w:rPr>
          <w:rFonts w:ascii="Arial" w:eastAsia="Times New Roman" w:hAnsi="Arial"/>
        </w:rPr>
      </w:pPr>
    </w:p>
    <w:p w14:paraId="1CFAF3CC" w14:textId="77777777" w:rsidR="00C2258C" w:rsidRDefault="00C2258C" w:rsidP="00C2258C">
      <w:pPr>
        <w:pStyle w:val="Standard"/>
        <w:spacing w:line="360" w:lineRule="auto"/>
        <w:jc w:val="center"/>
      </w:pPr>
    </w:p>
    <w:p w14:paraId="6267AC21" w14:textId="77777777" w:rsidR="00C2258C" w:rsidRPr="00F904BC" w:rsidRDefault="00C2258C" w:rsidP="00C2258C">
      <w:pPr>
        <w:jc w:val="center"/>
        <w:rPr>
          <w:rFonts w:ascii="Arial" w:hAnsi="Arial" w:cs="Arial"/>
        </w:rPr>
      </w:pPr>
      <w:r w:rsidRPr="00F904BC">
        <w:rPr>
          <w:rFonts w:ascii="Arial" w:hAnsi="Arial" w:cs="Arial"/>
          <w:b/>
          <w:sz w:val="48"/>
          <w:szCs w:val="48"/>
        </w:rPr>
        <w:br w:type="page"/>
      </w:r>
    </w:p>
    <w:p w14:paraId="3E4351B8" w14:textId="77777777" w:rsidR="00C2258C" w:rsidRDefault="00C2258C" w:rsidP="00C2258C">
      <w:pPr>
        <w:spacing w:before="100" w:beforeAutospacing="1" w:after="0" w:line="240" w:lineRule="auto"/>
        <w:jc w:val="center"/>
        <w:outlineLvl w:val="2"/>
        <w:rPr>
          <w:rFonts w:ascii="Arial" w:eastAsia="Times New Roman" w:hAnsi="Arial"/>
          <w:b/>
          <w:bCs/>
          <w:sz w:val="24"/>
          <w:szCs w:val="24"/>
          <w:lang w:eastAsia="fr-FR"/>
        </w:rPr>
      </w:pPr>
      <w:r>
        <w:rPr>
          <w:noProof/>
          <w:lang w:eastAsia="fr-FR"/>
        </w:rPr>
        <w:lastRenderedPageBreak/>
        <w:drawing>
          <wp:anchor distT="114300" distB="114300" distL="114300" distR="114300" simplePos="0" relativeHeight="251659264" behindDoc="1" locked="0" layoutInCell="1" allowOverlap="1" wp14:anchorId="7A9E19A1" wp14:editId="1E4A36BE">
            <wp:simplePos x="0" y="0"/>
            <wp:positionH relativeFrom="column">
              <wp:posOffset>130837</wp:posOffset>
            </wp:positionH>
            <wp:positionV relativeFrom="paragraph">
              <wp:posOffset>111</wp:posOffset>
            </wp:positionV>
            <wp:extent cx="1725295" cy="739140"/>
            <wp:effectExtent l="0" t="0" r="8255" b="3810"/>
            <wp:wrapThrough wrapText="bothSides">
              <wp:wrapPolygon edited="0">
                <wp:start x="0" y="0"/>
                <wp:lineTo x="0" y="21155"/>
                <wp:lineTo x="21465" y="21155"/>
                <wp:lineTo x="21465" y="0"/>
                <wp:lineTo x="0" y="0"/>
              </wp:wrapPolygon>
            </wp:wrapThrough>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25295" cy="739140"/>
                    </a:xfrm>
                    <a:prstGeom prst="rect">
                      <a:avLst/>
                    </a:prstGeom>
                    <a:ln/>
                  </pic:spPr>
                </pic:pic>
              </a:graphicData>
            </a:graphic>
            <wp14:sizeRelH relativeFrom="margin">
              <wp14:pctWidth>0</wp14:pctWidth>
            </wp14:sizeRelH>
            <wp14:sizeRelV relativeFrom="margin">
              <wp14:pctHeight>0</wp14:pctHeight>
            </wp14:sizeRelV>
          </wp:anchor>
        </w:drawing>
      </w:r>
    </w:p>
    <w:p w14:paraId="37A2D09E" w14:textId="77777777" w:rsidR="00C2258C" w:rsidRDefault="00C2258C" w:rsidP="00C2258C">
      <w:pPr>
        <w:spacing w:before="100" w:beforeAutospacing="1" w:after="0" w:line="240" w:lineRule="auto"/>
        <w:jc w:val="center"/>
        <w:outlineLvl w:val="2"/>
        <w:rPr>
          <w:rFonts w:ascii="Arial" w:eastAsia="Times New Roman" w:hAnsi="Arial"/>
          <w:b/>
          <w:bCs/>
          <w:sz w:val="24"/>
          <w:szCs w:val="24"/>
          <w:lang w:eastAsia="fr-FR"/>
        </w:rPr>
      </w:pPr>
    </w:p>
    <w:p w14:paraId="7C2A0FE4" w14:textId="77777777" w:rsidR="00C2258C" w:rsidRDefault="00C2258C" w:rsidP="00C2258C">
      <w:pPr>
        <w:spacing w:before="100" w:beforeAutospacing="1" w:after="0" w:line="240" w:lineRule="auto"/>
        <w:jc w:val="center"/>
        <w:outlineLvl w:val="2"/>
        <w:rPr>
          <w:rFonts w:ascii="Arial" w:eastAsia="Times New Roman" w:hAnsi="Arial"/>
          <w:b/>
          <w:bCs/>
          <w:sz w:val="24"/>
          <w:szCs w:val="24"/>
          <w:lang w:eastAsia="fr-FR"/>
        </w:rPr>
      </w:pPr>
    </w:p>
    <w:p w14:paraId="74B09D81" w14:textId="234A2C55" w:rsidR="00C2258C" w:rsidRDefault="00C2258C" w:rsidP="00C2258C">
      <w:pPr>
        <w:spacing w:before="100" w:beforeAutospacing="1" w:after="100" w:afterAutospacing="1" w:line="240" w:lineRule="auto"/>
        <w:jc w:val="center"/>
        <w:outlineLvl w:val="2"/>
        <w:rPr>
          <w:rFonts w:ascii="Arial" w:eastAsia="Times New Roman" w:hAnsi="Arial"/>
          <w:b/>
          <w:bCs/>
          <w:sz w:val="24"/>
          <w:szCs w:val="24"/>
          <w:lang w:eastAsia="fr-FR"/>
        </w:rPr>
      </w:pPr>
      <w:r w:rsidRPr="00AD24EA">
        <w:rPr>
          <w:rFonts w:ascii="Arial" w:eastAsia="Times New Roman" w:hAnsi="Arial"/>
          <w:b/>
          <w:bCs/>
          <w:sz w:val="24"/>
          <w:szCs w:val="24"/>
          <w:lang w:eastAsia="fr-FR"/>
        </w:rPr>
        <w:t>COMPOSITION DU CAS</w:t>
      </w:r>
    </w:p>
    <w:p w14:paraId="6F936D7A" w14:textId="77777777" w:rsidR="00C97F0E" w:rsidRDefault="00C97F0E" w:rsidP="00C2258C">
      <w:pPr>
        <w:spacing w:before="100" w:beforeAutospacing="1" w:after="100" w:afterAutospacing="1" w:line="240" w:lineRule="auto"/>
        <w:jc w:val="center"/>
        <w:outlineLvl w:val="2"/>
        <w:rPr>
          <w:rFonts w:ascii="Arial" w:eastAsia="Times New Roman" w:hAnsi="Arial"/>
          <w:b/>
          <w:bCs/>
          <w:sz w:val="24"/>
          <w:szCs w:val="24"/>
          <w:lang w:eastAsia="fr-FR"/>
        </w:rPr>
      </w:pPr>
    </w:p>
    <w:p w14:paraId="532EDC72" w14:textId="077DD60C" w:rsidR="00C97F0E" w:rsidRPr="00AD24EA" w:rsidRDefault="00C97F0E" w:rsidP="00C97F0E">
      <w:pPr>
        <w:spacing w:before="100" w:beforeAutospacing="1" w:after="100" w:afterAutospacing="1" w:line="240" w:lineRule="auto"/>
        <w:outlineLvl w:val="2"/>
        <w:rPr>
          <w:rFonts w:ascii="Arial" w:eastAsia="Times New Roman" w:hAnsi="Arial"/>
          <w:b/>
          <w:bCs/>
          <w:sz w:val="24"/>
          <w:szCs w:val="24"/>
          <w:lang w:eastAsia="fr-FR"/>
        </w:rPr>
      </w:pPr>
      <w:r>
        <w:rPr>
          <w:rFonts w:ascii="Arial" w:eastAsia="Times New Roman" w:hAnsi="Arial" w:cs="Arial"/>
          <w:bCs/>
        </w:rPr>
        <w:t>Cette étude part de données réelles qui ont été modifiées pour des raisons de confidentialité.</w:t>
      </w:r>
    </w:p>
    <w:p w14:paraId="36974B7C" w14:textId="77777777" w:rsidR="00C2258C" w:rsidRPr="00AD24EA" w:rsidRDefault="00C2258C" w:rsidP="00C2258C">
      <w:pPr>
        <w:spacing w:before="240" w:after="60" w:line="360" w:lineRule="auto"/>
        <w:outlineLvl w:val="5"/>
        <w:rPr>
          <w:rFonts w:ascii="Arial" w:eastAsia="Times New Roman" w:hAnsi="Arial" w:cs="Arial"/>
          <w:b/>
          <w:bCs/>
        </w:rPr>
      </w:pPr>
      <w:r w:rsidRPr="00AD24EA">
        <w:rPr>
          <w:rFonts w:ascii="Arial" w:eastAsia="Times New Roman" w:hAnsi="Arial" w:cs="Arial"/>
          <w:b/>
          <w:bCs/>
        </w:rPr>
        <w:t>Présentation du cas</w:t>
      </w:r>
    </w:p>
    <w:p w14:paraId="6537A3FE" w14:textId="32768F2B" w:rsidR="00C2258C" w:rsidRPr="00EE3BC2" w:rsidRDefault="00C2258C" w:rsidP="00C2258C">
      <w:pPr>
        <w:pStyle w:val="Paragraphedeliste"/>
        <w:numPr>
          <w:ilvl w:val="0"/>
          <w:numId w:val="1"/>
        </w:numPr>
        <w:spacing w:line="360" w:lineRule="auto"/>
        <w:rPr>
          <w:rFonts w:ascii="Arial" w:hAnsi="Arial" w:cs="Arial"/>
        </w:rPr>
      </w:pPr>
      <w:r>
        <w:rPr>
          <w:rFonts w:ascii="Arial" w:hAnsi="Arial" w:cs="Arial"/>
        </w:rPr>
        <w:t>Dossier</w:t>
      </w:r>
      <w:r w:rsidRPr="00AD24EA">
        <w:rPr>
          <w:rFonts w:ascii="Arial" w:hAnsi="Arial" w:cs="Arial"/>
        </w:rPr>
        <w:t xml:space="preserve"> 1 :</w:t>
      </w:r>
      <w:r>
        <w:rPr>
          <w:rFonts w:ascii="Arial" w:hAnsi="Arial" w:cs="Arial"/>
          <w:lang w:eastAsia="fr-FR"/>
        </w:rPr>
        <w:t xml:space="preserve"> Traitement de la demande de temps de travail partiel annualisé </w:t>
      </w:r>
      <w:r w:rsidRPr="00EE3BC2">
        <w:rPr>
          <w:rFonts w:ascii="Arial" w:hAnsi="Arial" w:cs="Arial"/>
        </w:rPr>
        <w:t>(</w:t>
      </w:r>
      <w:r w:rsidR="007859B5">
        <w:rPr>
          <w:rFonts w:ascii="Arial" w:hAnsi="Arial" w:cs="Arial"/>
        </w:rPr>
        <w:t>6</w:t>
      </w:r>
      <w:r>
        <w:rPr>
          <w:rFonts w:ascii="Arial" w:hAnsi="Arial" w:cs="Arial"/>
        </w:rPr>
        <w:t xml:space="preserve">0 </w:t>
      </w:r>
      <w:r w:rsidRPr="00EE3BC2">
        <w:rPr>
          <w:rFonts w:ascii="Arial" w:hAnsi="Arial" w:cs="Arial"/>
        </w:rPr>
        <w:t>points)</w:t>
      </w:r>
    </w:p>
    <w:p w14:paraId="229B4036" w14:textId="452B6B07" w:rsidR="00C2258C" w:rsidRDefault="00C2258C" w:rsidP="00C2258C">
      <w:pPr>
        <w:pStyle w:val="Paragraphedeliste"/>
        <w:numPr>
          <w:ilvl w:val="0"/>
          <w:numId w:val="1"/>
        </w:numPr>
        <w:spacing w:line="360" w:lineRule="auto"/>
        <w:rPr>
          <w:rFonts w:ascii="Arial" w:hAnsi="Arial" w:cs="Arial"/>
        </w:rPr>
      </w:pPr>
      <w:r w:rsidRPr="00EE3BC2">
        <w:rPr>
          <w:rFonts w:ascii="Arial" w:hAnsi="Arial" w:cs="Arial"/>
        </w:rPr>
        <w:t xml:space="preserve">Dossier 2 : </w:t>
      </w:r>
      <w:r w:rsidR="00747D72">
        <w:rPr>
          <w:rFonts w:ascii="Arial" w:hAnsi="Arial" w:cs="Arial"/>
        </w:rPr>
        <w:t>Accueil et intégration</w:t>
      </w:r>
      <w:r>
        <w:rPr>
          <w:rFonts w:ascii="Arial" w:hAnsi="Arial" w:cs="Arial"/>
          <w:lang w:eastAsia="fr-FR"/>
        </w:rPr>
        <w:t xml:space="preserve"> </w:t>
      </w:r>
      <w:r>
        <w:rPr>
          <w:rFonts w:ascii="Arial" w:hAnsi="Arial" w:cs="Arial"/>
        </w:rPr>
        <w:t>de l’apprenti</w:t>
      </w:r>
      <w:r w:rsidR="00680F65">
        <w:rPr>
          <w:rFonts w:ascii="Arial" w:hAnsi="Arial" w:cs="Arial"/>
        </w:rPr>
        <w:t>(</w:t>
      </w:r>
      <w:r>
        <w:rPr>
          <w:rFonts w:ascii="Arial" w:hAnsi="Arial" w:cs="Arial"/>
        </w:rPr>
        <w:t>e</w:t>
      </w:r>
      <w:r w:rsidR="00680F65">
        <w:rPr>
          <w:rFonts w:ascii="Arial" w:hAnsi="Arial" w:cs="Arial"/>
        </w:rPr>
        <w:t>)</w:t>
      </w:r>
      <w:r w:rsidR="007859B5">
        <w:rPr>
          <w:rFonts w:ascii="Arial" w:hAnsi="Arial" w:cs="Arial"/>
        </w:rPr>
        <w:t xml:space="preserve"> (2</w:t>
      </w:r>
      <w:r>
        <w:rPr>
          <w:rFonts w:ascii="Arial" w:hAnsi="Arial" w:cs="Arial"/>
        </w:rPr>
        <w:t>0</w:t>
      </w:r>
      <w:r w:rsidRPr="00AD24EA">
        <w:rPr>
          <w:rFonts w:ascii="Arial" w:hAnsi="Arial" w:cs="Arial"/>
        </w:rPr>
        <w:t xml:space="preserve"> points)</w:t>
      </w:r>
    </w:p>
    <w:p w14:paraId="38FB118A" w14:textId="77777777" w:rsidR="00C2258C" w:rsidRPr="00C01C32" w:rsidRDefault="00C2258C" w:rsidP="00C2258C">
      <w:pPr>
        <w:pStyle w:val="Titre6"/>
        <w:spacing w:line="360" w:lineRule="auto"/>
        <w:rPr>
          <w:rFonts w:ascii="Arial" w:hAnsi="Arial" w:cs="Arial"/>
          <w:u w:val="single"/>
        </w:rPr>
      </w:pPr>
      <w:r w:rsidRPr="00C01C32">
        <w:rPr>
          <w:rFonts w:ascii="Arial" w:hAnsi="Arial" w:cs="Arial"/>
          <w:u w:val="single"/>
        </w:rPr>
        <w:t>Présentation des annexes rattachées à chaque dossier</w:t>
      </w:r>
    </w:p>
    <w:p w14:paraId="12DC9E46" w14:textId="77777777" w:rsidR="00C2258C" w:rsidRDefault="00C2258C" w:rsidP="00C2258C">
      <w:pPr>
        <w:pStyle w:val="Titre6"/>
        <w:spacing w:line="360" w:lineRule="auto"/>
        <w:rPr>
          <w:rFonts w:ascii="Arial" w:hAnsi="Arial" w:cs="Arial"/>
        </w:rPr>
      </w:pPr>
      <w:r>
        <w:rPr>
          <w:rFonts w:ascii="Arial" w:hAnsi="Arial" w:cs="Arial"/>
        </w:rPr>
        <w:t>Annexes</w:t>
      </w:r>
    </w:p>
    <w:tbl>
      <w:tblPr>
        <w:tblW w:w="10031" w:type="dxa"/>
        <w:tblLook w:val="00A0" w:firstRow="1" w:lastRow="0" w:firstColumn="1" w:lastColumn="0" w:noHBand="0" w:noVBand="0"/>
      </w:tblPr>
      <w:tblGrid>
        <w:gridCol w:w="1523"/>
        <w:gridCol w:w="6699"/>
        <w:gridCol w:w="1809"/>
      </w:tblGrid>
      <w:tr w:rsidR="00C2258C" w:rsidRPr="005B6D2F" w14:paraId="742A2481" w14:textId="77777777" w:rsidTr="00927E4A">
        <w:trPr>
          <w:trHeight w:val="572"/>
        </w:trPr>
        <w:tc>
          <w:tcPr>
            <w:tcW w:w="10031" w:type="dxa"/>
            <w:gridSpan w:val="3"/>
            <w:tcBorders>
              <w:bottom w:val="single" w:sz="4" w:space="0" w:color="auto"/>
            </w:tcBorders>
          </w:tcPr>
          <w:p w14:paraId="34B08D51" w14:textId="77777777" w:rsidR="00C2258C" w:rsidRPr="005B6D2F" w:rsidRDefault="00C2258C" w:rsidP="00927E4A">
            <w:pPr>
              <w:pStyle w:val="Paragraphedeliste"/>
              <w:numPr>
                <w:ilvl w:val="0"/>
                <w:numId w:val="1"/>
              </w:numPr>
              <w:spacing w:after="0" w:line="360" w:lineRule="auto"/>
              <w:ind w:left="714" w:hanging="357"/>
              <w:rPr>
                <w:rFonts w:ascii="Arial" w:hAnsi="Arial" w:cs="Arial"/>
                <w:b/>
                <w:lang w:eastAsia="fr-FR"/>
              </w:rPr>
            </w:pPr>
            <w:r w:rsidRPr="005B6D2F">
              <w:rPr>
                <w:rFonts w:ascii="Arial" w:hAnsi="Arial" w:cs="Arial"/>
                <w:b/>
              </w:rPr>
              <w:t xml:space="preserve">Dossier 1 : </w:t>
            </w:r>
            <w:r>
              <w:rPr>
                <w:rFonts w:ascii="Arial" w:hAnsi="Arial" w:cs="Arial"/>
                <w:b/>
              </w:rPr>
              <w:t>Traitement</w:t>
            </w:r>
            <w:r w:rsidRPr="00834696">
              <w:rPr>
                <w:rFonts w:ascii="Arial" w:hAnsi="Arial" w:cs="Arial"/>
                <w:b/>
              </w:rPr>
              <w:t xml:space="preserve"> d</w:t>
            </w:r>
            <w:r>
              <w:rPr>
                <w:rFonts w:ascii="Arial" w:hAnsi="Arial" w:cs="Arial"/>
                <w:b/>
              </w:rPr>
              <w:t xml:space="preserve">e la demande de </w:t>
            </w:r>
            <w:r w:rsidRPr="00834696">
              <w:rPr>
                <w:rFonts w:ascii="Arial" w:hAnsi="Arial" w:cs="Arial"/>
                <w:b/>
              </w:rPr>
              <w:t xml:space="preserve">temps de travail partiel annualisé </w:t>
            </w:r>
          </w:p>
        </w:tc>
      </w:tr>
      <w:tr w:rsidR="00C2258C" w:rsidRPr="00F904BC" w14:paraId="087EFFA8" w14:textId="77777777" w:rsidTr="007469BA">
        <w:trPr>
          <w:trHeight w:val="560"/>
        </w:trPr>
        <w:tc>
          <w:tcPr>
            <w:tcW w:w="1523" w:type="dxa"/>
            <w:tcBorders>
              <w:top w:val="single" w:sz="4" w:space="0" w:color="auto"/>
              <w:left w:val="single" w:sz="4" w:space="0" w:color="auto"/>
              <w:bottom w:val="single" w:sz="4" w:space="0" w:color="auto"/>
              <w:right w:val="single" w:sz="4" w:space="0" w:color="auto"/>
            </w:tcBorders>
            <w:vAlign w:val="center"/>
          </w:tcPr>
          <w:p w14:paraId="0FC75F07" w14:textId="77777777" w:rsidR="00C2258C" w:rsidRPr="00F904BC" w:rsidRDefault="00C2258C" w:rsidP="00927E4A">
            <w:pPr>
              <w:pStyle w:val="Paragraphedeliste"/>
              <w:spacing w:before="120" w:after="120" w:line="240" w:lineRule="auto"/>
              <w:ind w:left="0"/>
              <w:contextualSpacing w:val="0"/>
              <w:rPr>
                <w:rFonts w:ascii="Arial" w:hAnsi="Arial" w:cs="Arial"/>
                <w:lang w:eastAsia="fr-FR"/>
              </w:rPr>
            </w:pPr>
            <w:r>
              <w:rPr>
                <w:rFonts w:ascii="Arial" w:hAnsi="Arial" w:cs="Arial"/>
                <w:lang w:eastAsia="fr-FR"/>
              </w:rPr>
              <w:t>Annexe</w:t>
            </w:r>
            <w:r w:rsidRPr="00F904BC">
              <w:rPr>
                <w:rFonts w:ascii="Arial" w:hAnsi="Arial" w:cs="Arial"/>
                <w:lang w:eastAsia="fr-FR"/>
              </w:rPr>
              <w:t> 1</w:t>
            </w:r>
          </w:p>
        </w:tc>
        <w:tc>
          <w:tcPr>
            <w:tcW w:w="6699" w:type="dxa"/>
            <w:tcBorders>
              <w:top w:val="single" w:sz="4" w:space="0" w:color="auto"/>
              <w:left w:val="single" w:sz="4" w:space="0" w:color="auto"/>
              <w:bottom w:val="single" w:sz="4" w:space="0" w:color="auto"/>
              <w:right w:val="single" w:sz="4" w:space="0" w:color="auto"/>
            </w:tcBorders>
            <w:vAlign w:val="center"/>
          </w:tcPr>
          <w:p w14:paraId="6E955440" w14:textId="77777777" w:rsidR="00C2258C" w:rsidRPr="008441B1" w:rsidRDefault="00C2258C" w:rsidP="00927E4A">
            <w:pPr>
              <w:pStyle w:val="Paragraphedeliste"/>
              <w:spacing w:before="120" w:after="120" w:line="240" w:lineRule="auto"/>
              <w:ind w:left="0"/>
              <w:contextualSpacing w:val="0"/>
              <w:rPr>
                <w:rFonts w:ascii="Arial" w:hAnsi="Arial" w:cs="Arial"/>
                <w:bCs/>
                <w:lang w:eastAsia="fr-FR"/>
              </w:rPr>
            </w:pPr>
            <w:r w:rsidRPr="008441B1">
              <w:rPr>
                <w:rFonts w:ascii="Arial" w:hAnsi="Arial" w:cs="Arial"/>
                <w:bCs/>
                <w:lang w:eastAsia="fr-FR"/>
              </w:rPr>
              <w:t>Transfert du courriel de Diego ALVEZ</w:t>
            </w:r>
          </w:p>
        </w:tc>
        <w:tc>
          <w:tcPr>
            <w:tcW w:w="1809" w:type="dxa"/>
            <w:tcBorders>
              <w:top w:val="single" w:sz="4" w:space="0" w:color="auto"/>
              <w:left w:val="single" w:sz="4" w:space="0" w:color="auto"/>
              <w:bottom w:val="single" w:sz="4" w:space="0" w:color="auto"/>
              <w:right w:val="single" w:sz="4" w:space="0" w:color="auto"/>
            </w:tcBorders>
            <w:vAlign w:val="center"/>
          </w:tcPr>
          <w:p w14:paraId="71CE0ABE" w14:textId="646BC163" w:rsidR="00C2258C" w:rsidRPr="00A11CFA" w:rsidRDefault="00B823CD" w:rsidP="007469BA">
            <w:pPr>
              <w:pStyle w:val="Paragraphedeliste"/>
              <w:spacing w:before="120" w:after="120" w:line="240" w:lineRule="auto"/>
              <w:ind w:left="0"/>
              <w:contextualSpacing w:val="0"/>
              <w:jc w:val="center"/>
              <w:rPr>
                <w:rFonts w:ascii="Arial" w:hAnsi="Arial" w:cs="Arial"/>
                <w:highlight w:val="yellow"/>
                <w:lang w:eastAsia="fr-FR"/>
              </w:rPr>
            </w:pPr>
            <w:r>
              <w:rPr>
                <w:rFonts w:ascii="Arial" w:hAnsi="Arial" w:cs="Arial"/>
                <w:lang w:eastAsia="fr-FR"/>
              </w:rPr>
              <w:t>Page 8</w:t>
            </w:r>
          </w:p>
        </w:tc>
      </w:tr>
      <w:tr w:rsidR="00C2258C" w:rsidRPr="009A2D0D" w14:paraId="47A32B4C" w14:textId="77777777" w:rsidTr="007469BA">
        <w:trPr>
          <w:trHeight w:val="550"/>
        </w:trPr>
        <w:tc>
          <w:tcPr>
            <w:tcW w:w="1523" w:type="dxa"/>
            <w:tcBorders>
              <w:top w:val="single" w:sz="4" w:space="0" w:color="auto"/>
              <w:left w:val="single" w:sz="4" w:space="0" w:color="auto"/>
              <w:bottom w:val="single" w:sz="4" w:space="0" w:color="auto"/>
              <w:right w:val="single" w:sz="4" w:space="0" w:color="auto"/>
            </w:tcBorders>
            <w:vAlign w:val="center"/>
          </w:tcPr>
          <w:p w14:paraId="42136B80" w14:textId="6488CE4F" w:rsidR="00C2258C" w:rsidRPr="00324796" w:rsidRDefault="00B823CD" w:rsidP="00927E4A">
            <w:pPr>
              <w:pStyle w:val="Paragraphedeliste"/>
              <w:spacing w:before="120" w:after="120" w:line="240" w:lineRule="auto"/>
              <w:ind w:left="0"/>
              <w:contextualSpacing w:val="0"/>
              <w:rPr>
                <w:rFonts w:ascii="Arial" w:hAnsi="Arial" w:cs="Arial"/>
                <w:lang w:eastAsia="fr-FR"/>
              </w:rPr>
            </w:pPr>
            <w:r>
              <w:rPr>
                <w:rFonts w:ascii="Arial" w:hAnsi="Arial" w:cs="Arial"/>
                <w:lang w:eastAsia="fr-FR"/>
              </w:rPr>
              <w:t>Annexe 2</w:t>
            </w:r>
          </w:p>
        </w:tc>
        <w:tc>
          <w:tcPr>
            <w:tcW w:w="6699" w:type="dxa"/>
            <w:tcBorders>
              <w:top w:val="single" w:sz="4" w:space="0" w:color="auto"/>
              <w:left w:val="single" w:sz="4" w:space="0" w:color="auto"/>
              <w:bottom w:val="single" w:sz="4" w:space="0" w:color="auto"/>
              <w:right w:val="single" w:sz="4" w:space="0" w:color="auto"/>
            </w:tcBorders>
            <w:vAlign w:val="center"/>
          </w:tcPr>
          <w:p w14:paraId="7E0FDAF9" w14:textId="7B71CA24" w:rsidR="00C77D62" w:rsidRPr="00324796" w:rsidRDefault="00C77D62" w:rsidP="00927E4A">
            <w:pPr>
              <w:pStyle w:val="Paragraphedeliste"/>
              <w:spacing w:before="120" w:after="120" w:line="240" w:lineRule="auto"/>
              <w:ind w:left="0"/>
              <w:contextualSpacing w:val="0"/>
              <w:rPr>
                <w:rFonts w:ascii="Arial" w:hAnsi="Arial" w:cs="Arial"/>
                <w:lang w:eastAsia="fr-FR"/>
              </w:rPr>
            </w:pPr>
            <w:r w:rsidRPr="00324796">
              <w:rPr>
                <w:rFonts w:ascii="Arial" w:hAnsi="Arial" w:cs="Arial"/>
                <w:lang w:eastAsia="fr-FR"/>
              </w:rPr>
              <w:t>A</w:t>
            </w:r>
            <w:r w:rsidR="00324796" w:rsidRPr="00324796">
              <w:rPr>
                <w:rFonts w:ascii="Arial" w:hAnsi="Arial" w:cs="Arial"/>
                <w:lang w:eastAsia="fr-FR"/>
              </w:rPr>
              <w:t>rticles du C</w:t>
            </w:r>
            <w:r w:rsidRPr="00324796">
              <w:rPr>
                <w:rFonts w:ascii="Arial" w:hAnsi="Arial" w:cs="Arial"/>
                <w:lang w:eastAsia="fr-FR"/>
              </w:rPr>
              <w:t>ode du travail sur le temps partiel</w:t>
            </w:r>
          </w:p>
        </w:tc>
        <w:tc>
          <w:tcPr>
            <w:tcW w:w="1809" w:type="dxa"/>
            <w:tcBorders>
              <w:top w:val="single" w:sz="4" w:space="0" w:color="auto"/>
              <w:left w:val="single" w:sz="4" w:space="0" w:color="auto"/>
              <w:bottom w:val="single" w:sz="4" w:space="0" w:color="auto"/>
              <w:right w:val="single" w:sz="4" w:space="0" w:color="auto"/>
            </w:tcBorders>
            <w:vAlign w:val="center"/>
          </w:tcPr>
          <w:p w14:paraId="41507B9E" w14:textId="633D4537" w:rsidR="00C2258C" w:rsidRPr="00324796" w:rsidRDefault="00C2258C" w:rsidP="007469BA">
            <w:pPr>
              <w:spacing w:before="120" w:after="120"/>
              <w:jc w:val="center"/>
            </w:pPr>
            <w:r w:rsidRPr="00324796">
              <w:rPr>
                <w:rFonts w:ascii="Arial" w:hAnsi="Arial" w:cs="Arial"/>
                <w:lang w:eastAsia="fr-FR"/>
              </w:rPr>
              <w:t xml:space="preserve">Page </w:t>
            </w:r>
            <w:r w:rsidR="00B823CD">
              <w:rPr>
                <w:rFonts w:ascii="Arial" w:hAnsi="Arial" w:cs="Arial"/>
                <w:lang w:eastAsia="fr-FR"/>
              </w:rPr>
              <w:t>8</w:t>
            </w:r>
          </w:p>
        </w:tc>
      </w:tr>
      <w:tr w:rsidR="00C2258C" w:rsidRPr="009A2D0D" w14:paraId="1DCB4DA1" w14:textId="77777777" w:rsidTr="007469BA">
        <w:trPr>
          <w:trHeight w:val="570"/>
        </w:trPr>
        <w:tc>
          <w:tcPr>
            <w:tcW w:w="1523" w:type="dxa"/>
            <w:tcBorders>
              <w:top w:val="single" w:sz="4" w:space="0" w:color="auto"/>
              <w:left w:val="single" w:sz="4" w:space="0" w:color="auto"/>
              <w:bottom w:val="single" w:sz="4" w:space="0" w:color="auto"/>
              <w:right w:val="single" w:sz="4" w:space="0" w:color="auto"/>
            </w:tcBorders>
            <w:vAlign w:val="center"/>
          </w:tcPr>
          <w:p w14:paraId="59C0E6B6" w14:textId="5160CC13" w:rsidR="00C2258C" w:rsidRPr="009A2D0D" w:rsidRDefault="00B823CD" w:rsidP="00927E4A">
            <w:pPr>
              <w:pStyle w:val="Paragraphedeliste"/>
              <w:spacing w:before="120" w:after="120" w:line="240" w:lineRule="auto"/>
              <w:ind w:left="0"/>
              <w:contextualSpacing w:val="0"/>
              <w:rPr>
                <w:rFonts w:ascii="Arial" w:hAnsi="Arial" w:cs="Arial"/>
                <w:lang w:eastAsia="fr-FR"/>
              </w:rPr>
            </w:pPr>
            <w:r>
              <w:rPr>
                <w:rFonts w:ascii="Arial" w:hAnsi="Arial" w:cs="Arial"/>
                <w:lang w:eastAsia="fr-FR"/>
              </w:rPr>
              <w:t>Annexe 3</w:t>
            </w:r>
          </w:p>
        </w:tc>
        <w:tc>
          <w:tcPr>
            <w:tcW w:w="6699" w:type="dxa"/>
            <w:tcBorders>
              <w:top w:val="single" w:sz="4" w:space="0" w:color="auto"/>
              <w:left w:val="single" w:sz="4" w:space="0" w:color="auto"/>
              <w:bottom w:val="single" w:sz="4" w:space="0" w:color="auto"/>
              <w:right w:val="single" w:sz="4" w:space="0" w:color="auto"/>
            </w:tcBorders>
            <w:vAlign w:val="center"/>
          </w:tcPr>
          <w:p w14:paraId="585FC7BB" w14:textId="5394311E" w:rsidR="00C2258C" w:rsidRPr="00FE2310" w:rsidRDefault="00893DE4" w:rsidP="00927E4A">
            <w:pPr>
              <w:pStyle w:val="Paragraphedeliste"/>
              <w:spacing w:before="120" w:after="120" w:line="240" w:lineRule="auto"/>
              <w:ind w:left="0"/>
              <w:contextualSpacing w:val="0"/>
              <w:jc w:val="both"/>
              <w:rPr>
                <w:rFonts w:ascii="Arial" w:hAnsi="Arial" w:cs="Arial"/>
                <w:bCs/>
                <w:lang w:eastAsia="fr-FR"/>
              </w:rPr>
            </w:pPr>
            <w:r w:rsidRPr="003E09AA">
              <w:rPr>
                <w:rFonts w:ascii="Arial" w:hAnsi="Arial" w:cs="Arial"/>
                <w:bCs/>
                <w:lang w:eastAsia="fr-FR"/>
              </w:rPr>
              <w:t>Contrat de travail de Diego ALVEZ établi le 7 avril 2013</w:t>
            </w:r>
          </w:p>
        </w:tc>
        <w:tc>
          <w:tcPr>
            <w:tcW w:w="1809" w:type="dxa"/>
            <w:tcBorders>
              <w:top w:val="single" w:sz="4" w:space="0" w:color="auto"/>
              <w:left w:val="single" w:sz="4" w:space="0" w:color="auto"/>
              <w:bottom w:val="single" w:sz="4" w:space="0" w:color="auto"/>
              <w:right w:val="single" w:sz="4" w:space="0" w:color="auto"/>
            </w:tcBorders>
            <w:vAlign w:val="center"/>
          </w:tcPr>
          <w:p w14:paraId="6D7E352F" w14:textId="32D28BE8" w:rsidR="00C2258C" w:rsidRPr="00324796" w:rsidRDefault="00C2258C" w:rsidP="007469BA">
            <w:pPr>
              <w:spacing w:before="120" w:after="120"/>
              <w:jc w:val="center"/>
            </w:pPr>
            <w:r w:rsidRPr="00324796">
              <w:rPr>
                <w:rFonts w:ascii="Arial" w:hAnsi="Arial" w:cs="Arial"/>
                <w:lang w:eastAsia="fr-FR"/>
              </w:rPr>
              <w:t xml:space="preserve">Page </w:t>
            </w:r>
            <w:r w:rsidR="00B823CD">
              <w:rPr>
                <w:rFonts w:ascii="Arial" w:hAnsi="Arial" w:cs="Arial"/>
                <w:lang w:eastAsia="fr-FR"/>
              </w:rPr>
              <w:t>9</w:t>
            </w:r>
          </w:p>
        </w:tc>
      </w:tr>
      <w:tr w:rsidR="00C2258C" w:rsidRPr="009A2D0D" w14:paraId="0DF99A83" w14:textId="77777777" w:rsidTr="007469BA">
        <w:trPr>
          <w:trHeight w:val="766"/>
        </w:trPr>
        <w:tc>
          <w:tcPr>
            <w:tcW w:w="1523" w:type="dxa"/>
            <w:tcBorders>
              <w:top w:val="single" w:sz="4" w:space="0" w:color="auto"/>
              <w:left w:val="single" w:sz="4" w:space="0" w:color="auto"/>
              <w:bottom w:val="single" w:sz="4" w:space="0" w:color="auto"/>
              <w:right w:val="single" w:sz="4" w:space="0" w:color="auto"/>
            </w:tcBorders>
            <w:vAlign w:val="center"/>
          </w:tcPr>
          <w:p w14:paraId="1B6DCF37" w14:textId="00153D67" w:rsidR="00C2258C" w:rsidRPr="009A2D0D" w:rsidRDefault="00B823CD" w:rsidP="00927E4A">
            <w:pPr>
              <w:pStyle w:val="Paragraphedeliste"/>
              <w:spacing w:before="120" w:after="120" w:line="240" w:lineRule="auto"/>
              <w:ind w:left="0"/>
              <w:contextualSpacing w:val="0"/>
              <w:rPr>
                <w:rFonts w:ascii="Arial" w:hAnsi="Arial" w:cs="Arial"/>
                <w:lang w:eastAsia="fr-FR"/>
              </w:rPr>
            </w:pPr>
            <w:r>
              <w:rPr>
                <w:rFonts w:ascii="Arial" w:hAnsi="Arial" w:cs="Arial"/>
                <w:lang w:eastAsia="fr-FR"/>
              </w:rPr>
              <w:t>Annexe 4</w:t>
            </w:r>
          </w:p>
        </w:tc>
        <w:tc>
          <w:tcPr>
            <w:tcW w:w="6699" w:type="dxa"/>
            <w:tcBorders>
              <w:top w:val="single" w:sz="4" w:space="0" w:color="auto"/>
              <w:left w:val="single" w:sz="4" w:space="0" w:color="auto"/>
              <w:bottom w:val="single" w:sz="4" w:space="0" w:color="auto"/>
              <w:right w:val="single" w:sz="4" w:space="0" w:color="auto"/>
            </w:tcBorders>
            <w:vAlign w:val="center"/>
          </w:tcPr>
          <w:p w14:paraId="5EB32D85" w14:textId="06F3DD96" w:rsidR="00845E52" w:rsidRPr="00324796" w:rsidRDefault="00324796" w:rsidP="00927E4A">
            <w:pPr>
              <w:spacing w:before="120" w:after="120"/>
              <w:jc w:val="both"/>
              <w:rPr>
                <w:rFonts w:ascii="Arial" w:hAnsi="Arial" w:cs="Arial"/>
                <w:lang w:eastAsia="fr-FR"/>
              </w:rPr>
            </w:pPr>
            <w:r w:rsidRPr="00324796">
              <w:rPr>
                <w:rFonts w:ascii="Arial" w:hAnsi="Arial" w:cs="Arial"/>
                <w:lang w:eastAsia="fr-FR"/>
              </w:rPr>
              <w:t>Extrait de la C</w:t>
            </w:r>
            <w:r w:rsidR="00845E52" w:rsidRPr="00324796">
              <w:rPr>
                <w:rFonts w:ascii="Arial" w:hAnsi="Arial" w:cs="Arial"/>
                <w:lang w:eastAsia="fr-FR"/>
              </w:rPr>
              <w:t>onvention collective des menuiseries, charpentes, constructions industrialisées et portes planes</w:t>
            </w:r>
          </w:p>
        </w:tc>
        <w:tc>
          <w:tcPr>
            <w:tcW w:w="1809" w:type="dxa"/>
            <w:tcBorders>
              <w:top w:val="single" w:sz="4" w:space="0" w:color="auto"/>
              <w:left w:val="single" w:sz="4" w:space="0" w:color="auto"/>
              <w:bottom w:val="single" w:sz="4" w:space="0" w:color="auto"/>
              <w:right w:val="single" w:sz="4" w:space="0" w:color="auto"/>
            </w:tcBorders>
            <w:vAlign w:val="center"/>
          </w:tcPr>
          <w:p w14:paraId="1AE63E88" w14:textId="1C2D21E3" w:rsidR="00C2258C" w:rsidRPr="00324796" w:rsidRDefault="00995ECC" w:rsidP="007469BA">
            <w:pPr>
              <w:spacing w:before="120" w:after="120"/>
              <w:jc w:val="center"/>
            </w:pPr>
            <w:r w:rsidRPr="00324796">
              <w:rPr>
                <w:rFonts w:ascii="Arial" w:hAnsi="Arial" w:cs="Arial"/>
                <w:lang w:eastAsia="fr-FR"/>
              </w:rPr>
              <w:t>Page 1</w:t>
            </w:r>
            <w:r w:rsidR="00B823CD">
              <w:rPr>
                <w:rFonts w:ascii="Arial" w:hAnsi="Arial" w:cs="Arial"/>
                <w:lang w:eastAsia="fr-FR"/>
              </w:rPr>
              <w:t>0</w:t>
            </w:r>
          </w:p>
        </w:tc>
      </w:tr>
      <w:tr w:rsidR="00C2258C" w:rsidRPr="009A2D0D" w14:paraId="52887A5C" w14:textId="77777777" w:rsidTr="007469BA">
        <w:trPr>
          <w:trHeight w:val="718"/>
        </w:trPr>
        <w:tc>
          <w:tcPr>
            <w:tcW w:w="1523" w:type="dxa"/>
            <w:tcBorders>
              <w:top w:val="single" w:sz="4" w:space="0" w:color="auto"/>
              <w:left w:val="single" w:sz="4" w:space="0" w:color="auto"/>
              <w:bottom w:val="single" w:sz="4" w:space="0" w:color="auto"/>
              <w:right w:val="single" w:sz="4" w:space="0" w:color="auto"/>
            </w:tcBorders>
            <w:vAlign w:val="center"/>
          </w:tcPr>
          <w:p w14:paraId="3BA9426C" w14:textId="2DD5B47D" w:rsidR="00C2258C" w:rsidRPr="00324796" w:rsidRDefault="00B823CD" w:rsidP="00927E4A">
            <w:pPr>
              <w:pStyle w:val="Paragraphedeliste"/>
              <w:spacing w:before="120" w:after="120" w:line="240" w:lineRule="auto"/>
              <w:ind w:left="0"/>
              <w:contextualSpacing w:val="0"/>
              <w:rPr>
                <w:rFonts w:ascii="Arial" w:hAnsi="Arial" w:cs="Arial"/>
                <w:lang w:eastAsia="fr-FR"/>
              </w:rPr>
            </w:pPr>
            <w:r>
              <w:rPr>
                <w:rFonts w:ascii="Arial" w:hAnsi="Arial" w:cs="Arial"/>
                <w:lang w:eastAsia="fr-FR"/>
              </w:rPr>
              <w:t>Annexe 5</w:t>
            </w:r>
            <w:r w:rsidR="00C2258C" w:rsidRPr="00324796">
              <w:rPr>
                <w:rFonts w:ascii="Arial" w:hAnsi="Arial" w:cs="Arial"/>
                <w:lang w:eastAsia="fr-FR"/>
              </w:rPr>
              <w:t xml:space="preserve"> </w:t>
            </w:r>
          </w:p>
        </w:tc>
        <w:tc>
          <w:tcPr>
            <w:tcW w:w="6699" w:type="dxa"/>
            <w:tcBorders>
              <w:top w:val="single" w:sz="4" w:space="0" w:color="auto"/>
              <w:left w:val="single" w:sz="4" w:space="0" w:color="auto"/>
              <w:bottom w:val="single" w:sz="4" w:space="0" w:color="auto"/>
              <w:right w:val="single" w:sz="4" w:space="0" w:color="auto"/>
            </w:tcBorders>
            <w:vAlign w:val="center"/>
          </w:tcPr>
          <w:p w14:paraId="6765F0DD" w14:textId="319CC93B" w:rsidR="00C2258C" w:rsidRPr="00324796" w:rsidRDefault="00C2258C" w:rsidP="00927E4A">
            <w:pPr>
              <w:spacing w:before="120" w:after="120"/>
              <w:jc w:val="both"/>
              <w:rPr>
                <w:rFonts w:ascii="Arial" w:hAnsi="Arial" w:cs="Arial"/>
                <w:lang w:eastAsia="fr-FR"/>
              </w:rPr>
            </w:pPr>
            <w:r w:rsidRPr="00324796">
              <w:rPr>
                <w:rFonts w:ascii="Arial" w:hAnsi="Arial" w:cs="Arial"/>
                <w:lang w:eastAsia="fr-FR"/>
              </w:rPr>
              <w:t>Fiche du salarié extraite du logiciel de gestion du personnel au 30</w:t>
            </w:r>
            <w:r w:rsidR="00680F65" w:rsidRPr="00324796">
              <w:rPr>
                <w:rFonts w:ascii="Arial" w:hAnsi="Arial" w:cs="Arial"/>
                <w:lang w:eastAsia="fr-FR"/>
              </w:rPr>
              <w:t> </w:t>
            </w:r>
            <w:r w:rsidRPr="00324796">
              <w:rPr>
                <w:rFonts w:ascii="Arial" w:hAnsi="Arial" w:cs="Arial"/>
                <w:lang w:eastAsia="fr-FR"/>
              </w:rPr>
              <w:t>avril</w:t>
            </w:r>
            <w:r w:rsidR="00680F65" w:rsidRPr="00324796">
              <w:rPr>
                <w:rFonts w:ascii="Arial" w:hAnsi="Arial" w:cs="Arial"/>
                <w:lang w:eastAsia="fr-FR"/>
              </w:rPr>
              <w:t> </w:t>
            </w:r>
            <w:r w:rsidR="00045F32">
              <w:rPr>
                <w:rFonts w:ascii="Arial" w:hAnsi="Arial" w:cs="Arial"/>
                <w:lang w:eastAsia="fr-FR"/>
              </w:rPr>
              <w:t>2022</w:t>
            </w:r>
          </w:p>
        </w:tc>
        <w:tc>
          <w:tcPr>
            <w:tcW w:w="1809" w:type="dxa"/>
            <w:tcBorders>
              <w:top w:val="single" w:sz="4" w:space="0" w:color="auto"/>
              <w:left w:val="single" w:sz="4" w:space="0" w:color="auto"/>
              <w:bottom w:val="single" w:sz="4" w:space="0" w:color="auto"/>
              <w:right w:val="single" w:sz="4" w:space="0" w:color="auto"/>
            </w:tcBorders>
            <w:vAlign w:val="center"/>
          </w:tcPr>
          <w:p w14:paraId="4CD64100" w14:textId="2D750114" w:rsidR="00C2258C" w:rsidRPr="00324796" w:rsidRDefault="00C2258C" w:rsidP="007469BA">
            <w:pPr>
              <w:spacing w:before="120" w:after="120"/>
              <w:jc w:val="center"/>
              <w:rPr>
                <w:rFonts w:ascii="Arial" w:hAnsi="Arial" w:cs="Arial"/>
                <w:lang w:eastAsia="fr-FR"/>
              </w:rPr>
            </w:pPr>
            <w:r w:rsidRPr="00324796">
              <w:rPr>
                <w:rFonts w:ascii="Arial" w:hAnsi="Arial" w:cs="Arial"/>
                <w:lang w:eastAsia="fr-FR"/>
              </w:rPr>
              <w:t>Page 1</w:t>
            </w:r>
            <w:r w:rsidR="00B823CD">
              <w:rPr>
                <w:rFonts w:ascii="Arial" w:hAnsi="Arial" w:cs="Arial"/>
                <w:lang w:eastAsia="fr-FR"/>
              </w:rPr>
              <w:t>0</w:t>
            </w:r>
          </w:p>
        </w:tc>
      </w:tr>
      <w:tr w:rsidR="00C2258C" w:rsidRPr="009A2D0D" w14:paraId="0F755FA5" w14:textId="77777777" w:rsidTr="007469BA">
        <w:trPr>
          <w:trHeight w:val="520"/>
        </w:trPr>
        <w:tc>
          <w:tcPr>
            <w:tcW w:w="1523" w:type="dxa"/>
            <w:tcBorders>
              <w:top w:val="single" w:sz="4" w:space="0" w:color="auto"/>
              <w:left w:val="single" w:sz="4" w:space="0" w:color="auto"/>
              <w:bottom w:val="single" w:sz="4" w:space="0" w:color="auto"/>
              <w:right w:val="single" w:sz="4" w:space="0" w:color="auto"/>
            </w:tcBorders>
            <w:vAlign w:val="center"/>
          </w:tcPr>
          <w:p w14:paraId="58CB01B3" w14:textId="3E985685" w:rsidR="00C2258C" w:rsidRPr="00324796" w:rsidRDefault="00B823CD" w:rsidP="00927E4A">
            <w:pPr>
              <w:pStyle w:val="Paragraphedeliste"/>
              <w:spacing w:before="120" w:after="120" w:line="240" w:lineRule="auto"/>
              <w:ind w:left="0"/>
              <w:contextualSpacing w:val="0"/>
              <w:rPr>
                <w:rFonts w:ascii="Arial" w:hAnsi="Arial" w:cs="Arial"/>
                <w:lang w:eastAsia="fr-FR"/>
              </w:rPr>
            </w:pPr>
            <w:r>
              <w:rPr>
                <w:rFonts w:ascii="Arial" w:hAnsi="Arial" w:cs="Arial"/>
                <w:lang w:eastAsia="fr-FR"/>
              </w:rPr>
              <w:t>Annexe 6</w:t>
            </w:r>
          </w:p>
        </w:tc>
        <w:tc>
          <w:tcPr>
            <w:tcW w:w="6699" w:type="dxa"/>
            <w:tcBorders>
              <w:top w:val="single" w:sz="4" w:space="0" w:color="auto"/>
              <w:left w:val="single" w:sz="4" w:space="0" w:color="auto"/>
              <w:bottom w:val="single" w:sz="4" w:space="0" w:color="auto"/>
              <w:right w:val="single" w:sz="4" w:space="0" w:color="auto"/>
            </w:tcBorders>
            <w:vAlign w:val="center"/>
          </w:tcPr>
          <w:p w14:paraId="7F0D078A" w14:textId="77777777" w:rsidR="00C2258C" w:rsidRPr="00324796" w:rsidRDefault="00C2258C" w:rsidP="00927E4A">
            <w:pPr>
              <w:spacing w:before="120" w:after="120"/>
              <w:jc w:val="both"/>
              <w:rPr>
                <w:rFonts w:ascii="Arial" w:hAnsi="Arial" w:cs="Arial"/>
                <w:lang w:eastAsia="fr-FR"/>
              </w:rPr>
            </w:pPr>
            <w:r w:rsidRPr="00324796">
              <w:rPr>
                <w:rFonts w:ascii="Arial" w:hAnsi="Arial" w:cs="Arial"/>
                <w:lang w:eastAsia="fr-FR"/>
              </w:rPr>
              <w:t>Avenant au contrat de travail</w:t>
            </w:r>
          </w:p>
        </w:tc>
        <w:tc>
          <w:tcPr>
            <w:tcW w:w="1809" w:type="dxa"/>
            <w:tcBorders>
              <w:top w:val="single" w:sz="4" w:space="0" w:color="auto"/>
              <w:left w:val="single" w:sz="4" w:space="0" w:color="auto"/>
              <w:bottom w:val="single" w:sz="4" w:space="0" w:color="auto"/>
              <w:right w:val="single" w:sz="4" w:space="0" w:color="auto"/>
            </w:tcBorders>
            <w:vAlign w:val="center"/>
          </w:tcPr>
          <w:p w14:paraId="31E73F55" w14:textId="7ED21C5C" w:rsidR="00C2258C" w:rsidRPr="00324796" w:rsidRDefault="00C2258C" w:rsidP="007469BA">
            <w:pPr>
              <w:spacing w:before="120" w:after="120"/>
              <w:jc w:val="center"/>
              <w:rPr>
                <w:rFonts w:ascii="Arial" w:hAnsi="Arial" w:cs="Arial"/>
                <w:lang w:eastAsia="fr-FR"/>
              </w:rPr>
            </w:pPr>
            <w:r w:rsidRPr="00324796">
              <w:rPr>
                <w:rFonts w:ascii="Arial" w:hAnsi="Arial" w:cs="Arial"/>
                <w:lang w:eastAsia="fr-FR"/>
              </w:rPr>
              <w:t>Page 1</w:t>
            </w:r>
            <w:r w:rsidR="00B823CD">
              <w:rPr>
                <w:rFonts w:ascii="Arial" w:hAnsi="Arial" w:cs="Arial"/>
                <w:lang w:eastAsia="fr-FR"/>
              </w:rPr>
              <w:t>1</w:t>
            </w:r>
          </w:p>
        </w:tc>
      </w:tr>
      <w:tr w:rsidR="00C2258C" w:rsidRPr="009A2D0D" w14:paraId="347E0465" w14:textId="77777777" w:rsidTr="00927E4A">
        <w:trPr>
          <w:trHeight w:val="510"/>
        </w:trPr>
        <w:tc>
          <w:tcPr>
            <w:tcW w:w="10031" w:type="dxa"/>
            <w:gridSpan w:val="3"/>
            <w:tcBorders>
              <w:bottom w:val="single" w:sz="4" w:space="0" w:color="auto"/>
            </w:tcBorders>
          </w:tcPr>
          <w:p w14:paraId="24E30686" w14:textId="67A31032" w:rsidR="00C2258C" w:rsidRPr="009A2D0D" w:rsidRDefault="00C2258C" w:rsidP="00C077CB">
            <w:pPr>
              <w:pStyle w:val="Paragraphedeliste"/>
              <w:numPr>
                <w:ilvl w:val="0"/>
                <w:numId w:val="1"/>
              </w:numPr>
              <w:spacing w:before="120" w:after="0" w:line="360" w:lineRule="auto"/>
              <w:ind w:left="714" w:hanging="357"/>
              <w:rPr>
                <w:rFonts w:ascii="Arial" w:hAnsi="Arial" w:cs="Arial"/>
                <w:b/>
                <w:lang w:eastAsia="fr-FR"/>
              </w:rPr>
            </w:pPr>
            <w:r w:rsidRPr="009A2D0D">
              <w:rPr>
                <w:rFonts w:ascii="Arial" w:hAnsi="Arial" w:cs="Arial"/>
                <w:b/>
              </w:rPr>
              <w:t xml:space="preserve">Dossier 2 : </w:t>
            </w:r>
            <w:r w:rsidR="00905CD9">
              <w:rPr>
                <w:rFonts w:ascii="Arial" w:hAnsi="Arial" w:cs="Arial"/>
                <w:b/>
              </w:rPr>
              <w:t>Suivi des formalités spécifiques d’accueil de</w:t>
            </w:r>
            <w:r w:rsidR="00905CD9" w:rsidRPr="00834696">
              <w:rPr>
                <w:rFonts w:ascii="Arial" w:hAnsi="Arial" w:cs="Arial"/>
                <w:b/>
              </w:rPr>
              <w:t xml:space="preserve"> l’apprenti(e)</w:t>
            </w:r>
          </w:p>
        </w:tc>
      </w:tr>
      <w:tr w:rsidR="00C2258C" w:rsidRPr="00324796" w14:paraId="2D943577" w14:textId="77777777" w:rsidTr="007469BA">
        <w:trPr>
          <w:trHeight w:val="556"/>
        </w:trPr>
        <w:tc>
          <w:tcPr>
            <w:tcW w:w="1523" w:type="dxa"/>
            <w:tcBorders>
              <w:top w:val="single" w:sz="4" w:space="0" w:color="auto"/>
              <w:left w:val="single" w:sz="4" w:space="0" w:color="auto"/>
              <w:bottom w:val="single" w:sz="4" w:space="0" w:color="auto"/>
              <w:right w:val="single" w:sz="4" w:space="0" w:color="auto"/>
            </w:tcBorders>
            <w:vAlign w:val="center"/>
          </w:tcPr>
          <w:p w14:paraId="617B55A1" w14:textId="7A59D550" w:rsidR="00C2258C" w:rsidRPr="00324796" w:rsidRDefault="00B823CD" w:rsidP="00927E4A">
            <w:pPr>
              <w:pStyle w:val="Paragraphedeliste"/>
              <w:spacing w:after="0" w:line="240" w:lineRule="auto"/>
              <w:ind w:left="0"/>
              <w:contextualSpacing w:val="0"/>
              <w:rPr>
                <w:rFonts w:ascii="Arial" w:hAnsi="Arial" w:cs="Arial"/>
                <w:lang w:eastAsia="fr-FR"/>
              </w:rPr>
            </w:pPr>
            <w:r>
              <w:rPr>
                <w:rFonts w:ascii="Arial" w:hAnsi="Arial" w:cs="Arial"/>
                <w:lang w:eastAsia="fr-FR"/>
              </w:rPr>
              <w:t>Annexe 7</w:t>
            </w:r>
          </w:p>
        </w:tc>
        <w:tc>
          <w:tcPr>
            <w:tcW w:w="6699" w:type="dxa"/>
            <w:tcBorders>
              <w:top w:val="single" w:sz="4" w:space="0" w:color="auto"/>
              <w:left w:val="single" w:sz="4" w:space="0" w:color="auto"/>
              <w:bottom w:val="single" w:sz="4" w:space="0" w:color="auto"/>
              <w:right w:val="single" w:sz="4" w:space="0" w:color="auto"/>
            </w:tcBorders>
            <w:vAlign w:val="center"/>
          </w:tcPr>
          <w:p w14:paraId="5390F181" w14:textId="3D488E95" w:rsidR="00C2258C" w:rsidRPr="00324796" w:rsidRDefault="00C2258C" w:rsidP="00927E4A">
            <w:pPr>
              <w:pStyle w:val="Paragraphedeliste"/>
              <w:spacing w:after="0" w:line="240" w:lineRule="auto"/>
              <w:ind w:left="0"/>
              <w:contextualSpacing w:val="0"/>
              <w:rPr>
                <w:rFonts w:ascii="Arial" w:hAnsi="Arial" w:cs="Arial"/>
                <w:lang w:eastAsia="fr-FR"/>
              </w:rPr>
            </w:pPr>
            <w:r w:rsidRPr="00324796">
              <w:rPr>
                <w:rFonts w:ascii="Arial" w:hAnsi="Arial" w:cs="Arial"/>
                <w:lang w:eastAsia="fr-FR"/>
              </w:rPr>
              <w:t>Informations</w:t>
            </w:r>
            <w:r w:rsidR="001C498A">
              <w:rPr>
                <w:rFonts w:ascii="Arial" w:hAnsi="Arial" w:cs="Arial"/>
                <w:lang w:eastAsia="fr-FR"/>
              </w:rPr>
              <w:t xml:space="preserve"> relatives au contrat d’apprentissage</w:t>
            </w:r>
          </w:p>
        </w:tc>
        <w:tc>
          <w:tcPr>
            <w:tcW w:w="1809" w:type="dxa"/>
            <w:tcBorders>
              <w:top w:val="single" w:sz="4" w:space="0" w:color="auto"/>
              <w:left w:val="single" w:sz="4" w:space="0" w:color="auto"/>
              <w:bottom w:val="single" w:sz="4" w:space="0" w:color="auto"/>
              <w:right w:val="single" w:sz="4" w:space="0" w:color="auto"/>
            </w:tcBorders>
            <w:vAlign w:val="center"/>
          </w:tcPr>
          <w:p w14:paraId="7A8DD0E7" w14:textId="62070412" w:rsidR="00C2258C" w:rsidRPr="00324796" w:rsidRDefault="00C2258C" w:rsidP="007469BA">
            <w:pPr>
              <w:pStyle w:val="Paragraphedeliste"/>
              <w:spacing w:before="120" w:after="120" w:line="240" w:lineRule="auto"/>
              <w:ind w:left="0"/>
              <w:contextualSpacing w:val="0"/>
              <w:jc w:val="center"/>
              <w:rPr>
                <w:rFonts w:ascii="Arial" w:hAnsi="Arial" w:cs="Arial"/>
                <w:lang w:eastAsia="fr-FR"/>
              </w:rPr>
            </w:pPr>
            <w:r w:rsidRPr="00324796">
              <w:rPr>
                <w:rFonts w:ascii="Arial" w:hAnsi="Arial" w:cs="Arial"/>
                <w:lang w:eastAsia="fr-FR"/>
              </w:rPr>
              <w:t>Page 1</w:t>
            </w:r>
            <w:r w:rsidR="00B823CD">
              <w:rPr>
                <w:rFonts w:ascii="Arial" w:hAnsi="Arial" w:cs="Arial"/>
                <w:lang w:eastAsia="fr-FR"/>
              </w:rPr>
              <w:t>1</w:t>
            </w:r>
          </w:p>
        </w:tc>
      </w:tr>
      <w:tr w:rsidR="00C2258C" w:rsidRPr="00F904BC" w14:paraId="3D1B315F" w14:textId="77777777" w:rsidTr="007469BA">
        <w:trPr>
          <w:trHeight w:val="704"/>
        </w:trPr>
        <w:tc>
          <w:tcPr>
            <w:tcW w:w="1523" w:type="dxa"/>
            <w:tcBorders>
              <w:top w:val="single" w:sz="4" w:space="0" w:color="auto"/>
              <w:left w:val="single" w:sz="4" w:space="0" w:color="auto"/>
              <w:bottom w:val="single" w:sz="4" w:space="0" w:color="auto"/>
              <w:right w:val="single" w:sz="4" w:space="0" w:color="auto"/>
            </w:tcBorders>
            <w:vAlign w:val="center"/>
          </w:tcPr>
          <w:p w14:paraId="29D3E056" w14:textId="026D3B10" w:rsidR="00C2258C" w:rsidRPr="00324796" w:rsidRDefault="00B823CD" w:rsidP="00927E4A">
            <w:pPr>
              <w:pStyle w:val="Paragraphedeliste"/>
              <w:spacing w:after="0" w:line="240" w:lineRule="auto"/>
              <w:ind w:left="0"/>
              <w:contextualSpacing w:val="0"/>
              <w:rPr>
                <w:rFonts w:ascii="Arial" w:hAnsi="Arial" w:cs="Arial"/>
                <w:lang w:eastAsia="fr-FR"/>
              </w:rPr>
            </w:pPr>
            <w:r>
              <w:rPr>
                <w:rFonts w:ascii="Arial" w:hAnsi="Arial" w:cs="Arial"/>
                <w:lang w:eastAsia="fr-FR"/>
              </w:rPr>
              <w:t>Annexe 8</w:t>
            </w:r>
          </w:p>
        </w:tc>
        <w:tc>
          <w:tcPr>
            <w:tcW w:w="6699" w:type="dxa"/>
            <w:tcBorders>
              <w:top w:val="single" w:sz="4" w:space="0" w:color="auto"/>
              <w:left w:val="single" w:sz="4" w:space="0" w:color="auto"/>
              <w:bottom w:val="single" w:sz="4" w:space="0" w:color="auto"/>
              <w:right w:val="single" w:sz="4" w:space="0" w:color="auto"/>
            </w:tcBorders>
            <w:vAlign w:val="center"/>
          </w:tcPr>
          <w:p w14:paraId="40520F5F" w14:textId="77777777" w:rsidR="00C2258C" w:rsidRPr="00324796" w:rsidRDefault="00C2258C" w:rsidP="00927E4A">
            <w:pPr>
              <w:spacing w:before="240" w:after="240" w:line="240" w:lineRule="auto"/>
              <w:rPr>
                <w:rFonts w:ascii="Arial" w:hAnsi="Arial" w:cs="Arial"/>
                <w:lang w:eastAsia="fr-FR"/>
              </w:rPr>
            </w:pPr>
            <w:r w:rsidRPr="00324796">
              <w:rPr>
                <w:rFonts w:ascii="Arial" w:hAnsi="Arial" w:cs="Arial"/>
                <w:lang w:eastAsia="fr-FR"/>
              </w:rPr>
              <w:t>Textes de lois relatifs à la visite d’information et de prévention</w:t>
            </w:r>
          </w:p>
        </w:tc>
        <w:tc>
          <w:tcPr>
            <w:tcW w:w="1809" w:type="dxa"/>
            <w:tcBorders>
              <w:top w:val="single" w:sz="4" w:space="0" w:color="auto"/>
              <w:left w:val="single" w:sz="4" w:space="0" w:color="auto"/>
              <w:bottom w:val="single" w:sz="4" w:space="0" w:color="auto"/>
              <w:right w:val="single" w:sz="4" w:space="0" w:color="auto"/>
            </w:tcBorders>
            <w:vAlign w:val="center"/>
          </w:tcPr>
          <w:p w14:paraId="272477F8" w14:textId="43B402A3" w:rsidR="00C2258C" w:rsidRPr="00324796" w:rsidRDefault="00C2258C" w:rsidP="007469BA">
            <w:pPr>
              <w:pStyle w:val="Paragraphedeliste"/>
              <w:spacing w:before="120" w:after="120" w:line="240" w:lineRule="auto"/>
              <w:ind w:left="0"/>
              <w:contextualSpacing w:val="0"/>
              <w:jc w:val="center"/>
              <w:rPr>
                <w:rFonts w:ascii="Arial" w:hAnsi="Arial" w:cs="Arial"/>
                <w:lang w:eastAsia="fr-FR"/>
              </w:rPr>
            </w:pPr>
            <w:r w:rsidRPr="00324796">
              <w:rPr>
                <w:rFonts w:ascii="Arial" w:hAnsi="Arial" w:cs="Arial"/>
                <w:lang w:eastAsia="fr-FR"/>
              </w:rPr>
              <w:t>Page 1</w:t>
            </w:r>
            <w:r w:rsidR="00B823CD">
              <w:rPr>
                <w:rFonts w:ascii="Arial" w:hAnsi="Arial" w:cs="Arial"/>
                <w:lang w:eastAsia="fr-FR"/>
              </w:rPr>
              <w:t>1</w:t>
            </w:r>
          </w:p>
        </w:tc>
      </w:tr>
    </w:tbl>
    <w:p w14:paraId="07EEB357" w14:textId="77777777" w:rsidR="00C2258C" w:rsidRDefault="00C2258C" w:rsidP="00C2258C">
      <w:pPr>
        <w:jc w:val="center"/>
        <w:rPr>
          <w:rFonts w:ascii="Arial" w:hAnsi="Arial" w:cs="Arial"/>
          <w:b/>
        </w:rPr>
      </w:pPr>
    </w:p>
    <w:p w14:paraId="6B62D324" w14:textId="41AAEC76" w:rsidR="001C76BC" w:rsidRDefault="001C76BC">
      <w:pPr>
        <w:spacing w:after="160" w:line="259" w:lineRule="auto"/>
        <w:rPr>
          <w:rFonts w:ascii="Arial" w:hAnsi="Arial" w:cs="Arial"/>
          <w:b/>
        </w:rPr>
      </w:pPr>
      <w:r>
        <w:rPr>
          <w:rFonts w:ascii="Arial" w:hAnsi="Arial" w:cs="Arial"/>
          <w:b/>
        </w:rPr>
        <w:br w:type="page"/>
      </w:r>
    </w:p>
    <w:p w14:paraId="105DAC0D" w14:textId="77777777" w:rsidR="00C2258C" w:rsidRDefault="00C2258C" w:rsidP="00C2258C">
      <w:pPr>
        <w:jc w:val="center"/>
        <w:rPr>
          <w:rFonts w:ascii="Arial" w:hAnsi="Arial" w:cs="Arial"/>
          <w:b/>
        </w:rPr>
      </w:pPr>
    </w:p>
    <w:p w14:paraId="494AF14E" w14:textId="77777777" w:rsidR="00C2258C" w:rsidRPr="00F904BC" w:rsidRDefault="00C2258C" w:rsidP="00C2258C">
      <w:pPr>
        <w:spacing w:line="360" w:lineRule="auto"/>
        <w:jc w:val="center"/>
        <w:rPr>
          <w:rFonts w:ascii="Arial" w:hAnsi="Arial" w:cs="Arial"/>
          <w:b/>
        </w:rPr>
      </w:pPr>
      <w:r w:rsidRPr="00F904BC">
        <w:rPr>
          <w:rFonts w:ascii="Arial" w:hAnsi="Arial" w:cs="Arial"/>
          <w:b/>
        </w:rPr>
        <w:t>PRÉSENTATION DE L’ENTREPRISE</w:t>
      </w:r>
    </w:p>
    <w:tbl>
      <w:tblPr>
        <w:tblStyle w:val="Grilledutableau"/>
        <w:tblW w:w="9813" w:type="dxa"/>
        <w:tblLook w:val="04A0" w:firstRow="1" w:lastRow="0" w:firstColumn="1" w:lastColumn="0" w:noHBand="0" w:noVBand="1"/>
      </w:tblPr>
      <w:tblGrid>
        <w:gridCol w:w="2882"/>
        <w:gridCol w:w="6931"/>
      </w:tblGrid>
      <w:tr w:rsidR="00C2258C" w:rsidRPr="00C04BE5" w14:paraId="308A59E7" w14:textId="77777777" w:rsidTr="00927E4A">
        <w:trPr>
          <w:trHeight w:val="416"/>
        </w:trPr>
        <w:tc>
          <w:tcPr>
            <w:tcW w:w="2882" w:type="dxa"/>
            <w:vAlign w:val="center"/>
          </w:tcPr>
          <w:p w14:paraId="5B182676" w14:textId="77777777" w:rsidR="00C2258C" w:rsidRPr="007C0650" w:rsidRDefault="00C2258C" w:rsidP="00927E4A">
            <w:pPr>
              <w:spacing w:before="20" w:after="20" w:line="240" w:lineRule="auto"/>
              <w:rPr>
                <w:rFonts w:ascii="Arial" w:hAnsi="Arial" w:cs="Arial"/>
                <w:b/>
              </w:rPr>
            </w:pPr>
            <w:r w:rsidRPr="007C0650">
              <w:rPr>
                <w:rFonts w:ascii="Arial" w:hAnsi="Arial" w:cs="Arial"/>
                <w:b/>
              </w:rPr>
              <w:t>Raison sociale</w:t>
            </w:r>
          </w:p>
        </w:tc>
        <w:tc>
          <w:tcPr>
            <w:tcW w:w="6931" w:type="dxa"/>
            <w:vAlign w:val="center"/>
          </w:tcPr>
          <w:p w14:paraId="488850A3" w14:textId="77777777" w:rsidR="00C2258C" w:rsidRPr="007C0650" w:rsidRDefault="00C2258C" w:rsidP="00927E4A">
            <w:pPr>
              <w:spacing w:before="20" w:after="20" w:line="240" w:lineRule="auto"/>
              <w:rPr>
                <w:rFonts w:ascii="Arial" w:hAnsi="Arial" w:cs="Arial"/>
              </w:rPr>
            </w:pPr>
            <w:r>
              <w:rPr>
                <w:rFonts w:ascii="Arial" w:hAnsi="Arial" w:cs="Arial"/>
              </w:rPr>
              <w:t>LC BOIS</w:t>
            </w:r>
          </w:p>
        </w:tc>
      </w:tr>
      <w:tr w:rsidR="00C2258C" w:rsidRPr="00C04BE5" w14:paraId="422770B2" w14:textId="77777777" w:rsidTr="00927E4A">
        <w:trPr>
          <w:trHeight w:val="421"/>
        </w:trPr>
        <w:tc>
          <w:tcPr>
            <w:tcW w:w="2882" w:type="dxa"/>
            <w:vAlign w:val="center"/>
          </w:tcPr>
          <w:p w14:paraId="46A7C0D8" w14:textId="77777777" w:rsidR="00C2258C" w:rsidRPr="007C0650" w:rsidRDefault="00C2258C" w:rsidP="00927E4A">
            <w:pPr>
              <w:spacing w:before="20" w:after="20" w:line="240" w:lineRule="auto"/>
              <w:rPr>
                <w:rFonts w:ascii="Arial" w:hAnsi="Arial" w:cs="Arial"/>
                <w:b/>
              </w:rPr>
            </w:pPr>
            <w:r w:rsidRPr="007C0650">
              <w:rPr>
                <w:rFonts w:ascii="Arial" w:hAnsi="Arial" w:cs="Arial"/>
                <w:b/>
              </w:rPr>
              <w:t>Coordonnées</w:t>
            </w:r>
          </w:p>
        </w:tc>
        <w:tc>
          <w:tcPr>
            <w:tcW w:w="6931" w:type="dxa"/>
            <w:vAlign w:val="center"/>
          </w:tcPr>
          <w:p w14:paraId="2C9DF4B6" w14:textId="77777777" w:rsidR="00C2258C" w:rsidRPr="007C0650" w:rsidRDefault="00C2258C" w:rsidP="00927E4A">
            <w:pPr>
              <w:spacing w:before="20" w:after="20" w:line="240" w:lineRule="auto"/>
              <w:rPr>
                <w:rFonts w:ascii="Arial" w:hAnsi="Arial" w:cs="Arial"/>
              </w:rPr>
            </w:pPr>
            <w:r w:rsidRPr="007C0650">
              <w:rPr>
                <w:rFonts w:ascii="Arial" w:hAnsi="Arial" w:cs="Arial"/>
              </w:rPr>
              <w:t xml:space="preserve">13 avenue de Plaisance </w:t>
            </w:r>
          </w:p>
          <w:p w14:paraId="42C1C694" w14:textId="77777777" w:rsidR="00C2258C" w:rsidRPr="007C0650" w:rsidRDefault="00C2258C" w:rsidP="00927E4A">
            <w:pPr>
              <w:spacing w:before="20" w:after="20" w:line="240" w:lineRule="auto"/>
              <w:rPr>
                <w:rFonts w:ascii="Arial" w:hAnsi="Arial" w:cs="Arial"/>
              </w:rPr>
            </w:pPr>
            <w:r w:rsidRPr="007C0650">
              <w:rPr>
                <w:rFonts w:ascii="Arial" w:hAnsi="Arial" w:cs="Arial"/>
              </w:rPr>
              <w:t>ZAE de Plaisance</w:t>
            </w:r>
          </w:p>
          <w:p w14:paraId="1EEBFB27" w14:textId="77777777" w:rsidR="00C2258C" w:rsidRPr="007C0650" w:rsidRDefault="00C2258C" w:rsidP="00927E4A">
            <w:pPr>
              <w:spacing w:before="20" w:after="20" w:line="240" w:lineRule="auto"/>
              <w:rPr>
                <w:rFonts w:ascii="Arial" w:hAnsi="Arial" w:cs="Arial"/>
              </w:rPr>
            </w:pPr>
            <w:r w:rsidRPr="007C0650">
              <w:rPr>
                <w:rFonts w:ascii="Arial" w:hAnsi="Arial" w:cs="Arial"/>
              </w:rPr>
              <w:t>16300 B</w:t>
            </w:r>
            <w:r>
              <w:rPr>
                <w:rFonts w:ascii="Arial" w:hAnsi="Arial" w:cs="Arial"/>
              </w:rPr>
              <w:t>ARBEZIEUX</w:t>
            </w:r>
            <w:r w:rsidRPr="007C0650">
              <w:rPr>
                <w:rFonts w:ascii="Arial" w:hAnsi="Arial" w:cs="Arial"/>
              </w:rPr>
              <w:t xml:space="preserve"> - France</w:t>
            </w:r>
          </w:p>
          <w:p w14:paraId="5E0EC369" w14:textId="7748B62B" w:rsidR="00C2258C" w:rsidRPr="007C0650" w:rsidRDefault="007469BA" w:rsidP="00927E4A">
            <w:pPr>
              <w:spacing w:before="20" w:after="20" w:line="240" w:lineRule="auto"/>
              <w:rPr>
                <w:rFonts w:ascii="Arial" w:hAnsi="Arial" w:cs="Arial"/>
              </w:rPr>
            </w:pPr>
            <w:r>
              <w:rPr>
                <w:rFonts w:ascii="Arial" w:hAnsi="Arial" w:cs="Arial"/>
              </w:rPr>
              <w:t>Courriel</w:t>
            </w:r>
            <w:r w:rsidR="00C2258C" w:rsidRPr="007C0650">
              <w:rPr>
                <w:rFonts w:ascii="Arial" w:hAnsi="Arial" w:cs="Arial"/>
              </w:rPr>
              <w:t xml:space="preserve"> : </w:t>
            </w:r>
            <w:hyperlink r:id="rId8">
              <w:r w:rsidR="00C2258C" w:rsidRPr="007C0650">
                <w:rPr>
                  <w:rFonts w:ascii="Arial" w:hAnsi="Arial" w:cs="Arial"/>
                </w:rPr>
                <w:t>contact@lcbois.fr</w:t>
              </w:r>
            </w:hyperlink>
          </w:p>
          <w:p w14:paraId="776B6E7B" w14:textId="77777777" w:rsidR="00C2258C" w:rsidRPr="007C0650" w:rsidRDefault="00C2258C" w:rsidP="00927E4A">
            <w:pPr>
              <w:widowControl w:val="0"/>
              <w:spacing w:before="20" w:after="20" w:line="240" w:lineRule="auto"/>
              <w:rPr>
                <w:rFonts w:ascii="Arial" w:hAnsi="Arial" w:cs="Arial"/>
              </w:rPr>
            </w:pPr>
            <w:r w:rsidRPr="007C0650">
              <w:rPr>
                <w:rFonts w:ascii="Arial" w:hAnsi="Arial" w:cs="Arial"/>
              </w:rPr>
              <w:t>Téléphone : 05 79 87 21 43</w:t>
            </w:r>
          </w:p>
          <w:p w14:paraId="6F7A4EA1" w14:textId="77777777" w:rsidR="00C2258C" w:rsidRPr="007C0650" w:rsidRDefault="00C2258C" w:rsidP="00927E4A">
            <w:pPr>
              <w:spacing w:before="20" w:after="20" w:line="240" w:lineRule="auto"/>
              <w:rPr>
                <w:rFonts w:ascii="Arial" w:hAnsi="Arial" w:cs="Arial"/>
              </w:rPr>
            </w:pPr>
            <w:r w:rsidRPr="007C0650">
              <w:rPr>
                <w:rFonts w:ascii="Arial" w:hAnsi="Arial" w:cs="Arial"/>
              </w:rPr>
              <w:t>Site </w:t>
            </w:r>
            <w:r w:rsidRPr="00C01C32">
              <w:rPr>
                <w:rFonts w:ascii="Arial" w:hAnsi="Arial" w:cs="Arial"/>
                <w:i/>
              </w:rPr>
              <w:t>web</w:t>
            </w:r>
            <w:r w:rsidRPr="00C01C32">
              <w:rPr>
                <w:rFonts w:ascii="Arial" w:hAnsi="Arial" w:cs="Arial"/>
              </w:rPr>
              <w:t> :</w:t>
            </w:r>
            <w:r w:rsidRPr="007C0650">
              <w:rPr>
                <w:rFonts w:ascii="Arial" w:hAnsi="Arial" w:cs="Arial"/>
              </w:rPr>
              <w:t xml:space="preserve"> www.lc-bois.fr</w:t>
            </w:r>
          </w:p>
        </w:tc>
      </w:tr>
      <w:tr w:rsidR="00C2258C" w:rsidRPr="00C04BE5" w14:paraId="7BFD2EE0" w14:textId="77777777" w:rsidTr="00927E4A">
        <w:trPr>
          <w:trHeight w:val="416"/>
        </w:trPr>
        <w:tc>
          <w:tcPr>
            <w:tcW w:w="2882" w:type="dxa"/>
            <w:vAlign w:val="center"/>
          </w:tcPr>
          <w:p w14:paraId="7E1B4064" w14:textId="77777777" w:rsidR="00C2258C" w:rsidRPr="007C0650" w:rsidRDefault="00C2258C" w:rsidP="00927E4A">
            <w:pPr>
              <w:spacing w:before="20" w:after="20" w:line="240" w:lineRule="auto"/>
              <w:rPr>
                <w:rFonts w:ascii="Arial" w:hAnsi="Arial" w:cs="Arial"/>
                <w:b/>
              </w:rPr>
            </w:pPr>
            <w:r w:rsidRPr="007C0650">
              <w:rPr>
                <w:rFonts w:ascii="Arial" w:hAnsi="Arial" w:cs="Arial"/>
                <w:b/>
              </w:rPr>
              <w:t>RCS</w:t>
            </w:r>
          </w:p>
        </w:tc>
        <w:tc>
          <w:tcPr>
            <w:tcW w:w="6931" w:type="dxa"/>
            <w:vAlign w:val="center"/>
          </w:tcPr>
          <w:p w14:paraId="76823376" w14:textId="77777777" w:rsidR="00C2258C" w:rsidRPr="007C0650" w:rsidRDefault="00C2258C" w:rsidP="00927E4A">
            <w:pPr>
              <w:spacing w:before="20" w:after="20" w:line="240" w:lineRule="auto"/>
              <w:rPr>
                <w:rFonts w:ascii="Arial" w:hAnsi="Arial" w:cs="Arial"/>
              </w:rPr>
            </w:pPr>
            <w:r w:rsidRPr="007C0650">
              <w:rPr>
                <w:rFonts w:ascii="Arial" w:hAnsi="Arial" w:cs="Arial"/>
              </w:rPr>
              <w:t>Angoulême B 400 654 059</w:t>
            </w:r>
          </w:p>
        </w:tc>
      </w:tr>
      <w:tr w:rsidR="00C2258C" w:rsidRPr="00C04BE5" w14:paraId="2EDE9040" w14:textId="77777777" w:rsidTr="00927E4A">
        <w:trPr>
          <w:trHeight w:val="416"/>
        </w:trPr>
        <w:tc>
          <w:tcPr>
            <w:tcW w:w="2882" w:type="dxa"/>
            <w:vAlign w:val="center"/>
          </w:tcPr>
          <w:p w14:paraId="3AFC2EB4" w14:textId="77777777" w:rsidR="00C2258C" w:rsidRPr="007C0650" w:rsidRDefault="00C2258C" w:rsidP="00927E4A">
            <w:pPr>
              <w:spacing w:before="20" w:after="20" w:line="240" w:lineRule="auto"/>
              <w:rPr>
                <w:rFonts w:ascii="Arial" w:hAnsi="Arial" w:cs="Arial"/>
                <w:b/>
              </w:rPr>
            </w:pPr>
            <w:r w:rsidRPr="007C0650">
              <w:rPr>
                <w:rFonts w:ascii="Arial" w:hAnsi="Arial" w:cs="Arial"/>
                <w:b/>
              </w:rPr>
              <w:t>Numéro Siret</w:t>
            </w:r>
          </w:p>
        </w:tc>
        <w:tc>
          <w:tcPr>
            <w:tcW w:w="6931" w:type="dxa"/>
            <w:vAlign w:val="center"/>
          </w:tcPr>
          <w:p w14:paraId="77987572" w14:textId="77777777" w:rsidR="00C2258C" w:rsidRPr="007C0650" w:rsidRDefault="00C2258C" w:rsidP="00927E4A">
            <w:pPr>
              <w:spacing w:before="20" w:after="20" w:line="240" w:lineRule="auto"/>
              <w:rPr>
                <w:rFonts w:ascii="Arial" w:hAnsi="Arial" w:cs="Arial"/>
              </w:rPr>
            </w:pPr>
            <w:r w:rsidRPr="007C0650">
              <w:rPr>
                <w:rFonts w:ascii="Arial" w:hAnsi="Arial" w:cs="Arial"/>
              </w:rPr>
              <w:t>400 654 059 00031</w:t>
            </w:r>
          </w:p>
        </w:tc>
      </w:tr>
      <w:tr w:rsidR="00C2258C" w:rsidRPr="00C04BE5" w14:paraId="76A1CF3B" w14:textId="77777777" w:rsidTr="00927E4A">
        <w:trPr>
          <w:trHeight w:val="416"/>
        </w:trPr>
        <w:tc>
          <w:tcPr>
            <w:tcW w:w="2882" w:type="dxa"/>
            <w:vAlign w:val="center"/>
          </w:tcPr>
          <w:p w14:paraId="2B50A837" w14:textId="77777777" w:rsidR="00C2258C" w:rsidRPr="007C0650" w:rsidRDefault="00C2258C" w:rsidP="00927E4A">
            <w:pPr>
              <w:spacing w:before="20" w:after="20" w:line="240" w:lineRule="auto"/>
              <w:rPr>
                <w:rFonts w:ascii="Arial" w:hAnsi="Arial" w:cs="Arial"/>
                <w:b/>
              </w:rPr>
            </w:pPr>
            <w:r w:rsidRPr="007C0650">
              <w:rPr>
                <w:rFonts w:ascii="Arial" w:hAnsi="Arial" w:cs="Arial"/>
                <w:b/>
              </w:rPr>
              <w:t>Date de création</w:t>
            </w:r>
          </w:p>
        </w:tc>
        <w:tc>
          <w:tcPr>
            <w:tcW w:w="6931" w:type="dxa"/>
            <w:vAlign w:val="center"/>
          </w:tcPr>
          <w:p w14:paraId="50520BF6" w14:textId="77777777" w:rsidR="00C2258C" w:rsidRPr="007C0650" w:rsidRDefault="00C2258C" w:rsidP="00927E4A">
            <w:pPr>
              <w:spacing w:before="20" w:after="20" w:line="240" w:lineRule="auto"/>
              <w:rPr>
                <w:rFonts w:ascii="Arial" w:hAnsi="Arial" w:cs="Arial"/>
              </w:rPr>
            </w:pPr>
            <w:r w:rsidRPr="007C0650">
              <w:rPr>
                <w:rFonts w:ascii="Arial" w:hAnsi="Arial" w:cs="Arial"/>
              </w:rPr>
              <w:t>18/04/1995</w:t>
            </w:r>
          </w:p>
        </w:tc>
      </w:tr>
      <w:tr w:rsidR="00C2258C" w:rsidRPr="00C04BE5" w14:paraId="74EED65B" w14:textId="77777777" w:rsidTr="00927E4A">
        <w:trPr>
          <w:trHeight w:val="387"/>
        </w:trPr>
        <w:tc>
          <w:tcPr>
            <w:tcW w:w="2882" w:type="dxa"/>
            <w:vAlign w:val="center"/>
          </w:tcPr>
          <w:p w14:paraId="3897F5BB" w14:textId="77777777" w:rsidR="00C2258C" w:rsidRPr="007C0650" w:rsidRDefault="00C2258C" w:rsidP="00927E4A">
            <w:pPr>
              <w:spacing w:before="20" w:after="20" w:line="240" w:lineRule="auto"/>
              <w:rPr>
                <w:rFonts w:ascii="Arial" w:hAnsi="Arial" w:cs="Arial"/>
                <w:b/>
              </w:rPr>
            </w:pPr>
            <w:r w:rsidRPr="007C0650">
              <w:rPr>
                <w:rFonts w:ascii="Arial" w:hAnsi="Arial" w:cs="Arial"/>
                <w:b/>
              </w:rPr>
              <w:t>Forme juridique</w:t>
            </w:r>
          </w:p>
        </w:tc>
        <w:tc>
          <w:tcPr>
            <w:tcW w:w="6931" w:type="dxa"/>
            <w:vAlign w:val="center"/>
          </w:tcPr>
          <w:p w14:paraId="38BAE4F8" w14:textId="77777777" w:rsidR="00C2258C" w:rsidRPr="007C0650" w:rsidRDefault="00C2258C" w:rsidP="00927E4A">
            <w:pPr>
              <w:spacing w:before="20" w:after="20" w:line="240" w:lineRule="auto"/>
              <w:rPr>
                <w:rFonts w:ascii="Arial" w:hAnsi="Arial" w:cs="Arial"/>
              </w:rPr>
            </w:pPr>
            <w:r w:rsidRPr="007C0650">
              <w:rPr>
                <w:rFonts w:ascii="Arial" w:hAnsi="Arial" w:cs="Arial"/>
              </w:rPr>
              <w:t>Société à responsabilité limitée</w:t>
            </w:r>
          </w:p>
        </w:tc>
      </w:tr>
      <w:tr w:rsidR="00C2258C" w:rsidRPr="00C04BE5" w14:paraId="204776E2" w14:textId="77777777" w:rsidTr="00927E4A">
        <w:trPr>
          <w:trHeight w:val="387"/>
        </w:trPr>
        <w:tc>
          <w:tcPr>
            <w:tcW w:w="2882" w:type="dxa"/>
            <w:vAlign w:val="center"/>
          </w:tcPr>
          <w:p w14:paraId="09A26037" w14:textId="77777777" w:rsidR="00C2258C" w:rsidRPr="007C0650" w:rsidRDefault="00C2258C" w:rsidP="00927E4A">
            <w:pPr>
              <w:spacing w:before="20" w:after="20" w:line="240" w:lineRule="auto"/>
              <w:rPr>
                <w:rFonts w:ascii="Arial" w:hAnsi="Arial" w:cs="Arial"/>
                <w:b/>
              </w:rPr>
            </w:pPr>
            <w:r w:rsidRPr="007C0650">
              <w:rPr>
                <w:rFonts w:ascii="Arial" w:hAnsi="Arial" w:cs="Arial"/>
                <w:b/>
              </w:rPr>
              <w:t>Dirigeant</w:t>
            </w:r>
          </w:p>
        </w:tc>
        <w:tc>
          <w:tcPr>
            <w:tcW w:w="6931" w:type="dxa"/>
            <w:vAlign w:val="center"/>
          </w:tcPr>
          <w:p w14:paraId="3551DAE6" w14:textId="77777777" w:rsidR="00C2258C" w:rsidRPr="007C0650" w:rsidRDefault="00C2258C" w:rsidP="00927E4A">
            <w:pPr>
              <w:spacing w:before="20" w:after="20" w:line="240" w:lineRule="auto"/>
              <w:rPr>
                <w:rFonts w:ascii="Arial" w:hAnsi="Arial" w:cs="Arial"/>
              </w:rPr>
            </w:pPr>
            <w:r w:rsidRPr="007C0650">
              <w:rPr>
                <w:rFonts w:ascii="Arial" w:hAnsi="Arial" w:cs="Arial"/>
              </w:rPr>
              <w:t xml:space="preserve">Éric </w:t>
            </w:r>
            <w:r>
              <w:rPr>
                <w:rFonts w:ascii="Arial" w:hAnsi="Arial" w:cs="Arial"/>
              </w:rPr>
              <w:t>LAURENT</w:t>
            </w:r>
            <w:r w:rsidRPr="007C0650">
              <w:rPr>
                <w:rFonts w:ascii="Arial" w:hAnsi="Arial" w:cs="Arial"/>
              </w:rPr>
              <w:t>, gérant</w:t>
            </w:r>
          </w:p>
        </w:tc>
      </w:tr>
      <w:tr w:rsidR="00C2258C" w:rsidRPr="00C04BE5" w14:paraId="37B062DD" w14:textId="77777777" w:rsidTr="00927E4A">
        <w:trPr>
          <w:trHeight w:val="387"/>
        </w:trPr>
        <w:tc>
          <w:tcPr>
            <w:tcW w:w="2882" w:type="dxa"/>
            <w:vAlign w:val="center"/>
          </w:tcPr>
          <w:p w14:paraId="70A880F5" w14:textId="77777777" w:rsidR="00C2258C" w:rsidRPr="007C0650" w:rsidRDefault="00C2258C" w:rsidP="00927E4A">
            <w:pPr>
              <w:spacing w:before="20" w:after="20" w:line="240" w:lineRule="auto"/>
              <w:rPr>
                <w:rFonts w:ascii="Arial" w:hAnsi="Arial" w:cs="Arial"/>
                <w:b/>
              </w:rPr>
            </w:pPr>
            <w:r w:rsidRPr="007C0650">
              <w:rPr>
                <w:rFonts w:ascii="Arial" w:hAnsi="Arial" w:cs="Arial"/>
                <w:b/>
              </w:rPr>
              <w:t xml:space="preserve">Capital </w:t>
            </w:r>
          </w:p>
        </w:tc>
        <w:tc>
          <w:tcPr>
            <w:tcW w:w="6931" w:type="dxa"/>
            <w:vAlign w:val="center"/>
          </w:tcPr>
          <w:p w14:paraId="0B683470" w14:textId="77777777" w:rsidR="00C2258C" w:rsidRPr="007C0650" w:rsidRDefault="00C2258C" w:rsidP="00927E4A">
            <w:pPr>
              <w:spacing w:before="20" w:after="20" w:line="240" w:lineRule="auto"/>
              <w:rPr>
                <w:rFonts w:ascii="Arial" w:hAnsi="Arial" w:cs="Arial"/>
              </w:rPr>
            </w:pPr>
            <w:r w:rsidRPr="00A11CFA">
              <w:rPr>
                <w:rFonts w:ascii="Arial" w:hAnsi="Arial" w:cs="Arial"/>
              </w:rPr>
              <w:t>22 868 €</w:t>
            </w:r>
            <w:r w:rsidRPr="007C0650">
              <w:rPr>
                <w:rFonts w:ascii="Arial" w:hAnsi="Arial" w:cs="Arial"/>
              </w:rPr>
              <w:t xml:space="preserve"> </w:t>
            </w:r>
          </w:p>
        </w:tc>
      </w:tr>
      <w:tr w:rsidR="00C2258C" w:rsidRPr="00C04BE5" w14:paraId="06E20046" w14:textId="77777777" w:rsidTr="00927E4A">
        <w:trPr>
          <w:trHeight w:val="421"/>
        </w:trPr>
        <w:tc>
          <w:tcPr>
            <w:tcW w:w="2882" w:type="dxa"/>
            <w:vAlign w:val="center"/>
          </w:tcPr>
          <w:p w14:paraId="04CD7847" w14:textId="77777777" w:rsidR="00C2258C" w:rsidRPr="007C0650" w:rsidRDefault="00C2258C" w:rsidP="00927E4A">
            <w:pPr>
              <w:spacing w:before="20" w:after="20" w:line="240" w:lineRule="auto"/>
              <w:rPr>
                <w:rFonts w:ascii="Arial" w:hAnsi="Arial" w:cs="Arial"/>
                <w:b/>
              </w:rPr>
            </w:pPr>
            <w:r w:rsidRPr="007C0650">
              <w:rPr>
                <w:rFonts w:ascii="Arial" w:hAnsi="Arial" w:cs="Arial"/>
                <w:b/>
              </w:rPr>
              <w:t>Activité</w:t>
            </w:r>
          </w:p>
        </w:tc>
        <w:tc>
          <w:tcPr>
            <w:tcW w:w="6931" w:type="dxa"/>
            <w:vAlign w:val="center"/>
          </w:tcPr>
          <w:p w14:paraId="598BF3EA" w14:textId="77777777" w:rsidR="00C2258C" w:rsidRPr="007C0650" w:rsidRDefault="00C2258C" w:rsidP="00927E4A">
            <w:pPr>
              <w:spacing w:before="20" w:after="20" w:line="240" w:lineRule="auto"/>
              <w:jc w:val="both"/>
              <w:rPr>
                <w:rFonts w:ascii="Arial" w:hAnsi="Arial" w:cs="Arial"/>
              </w:rPr>
            </w:pPr>
            <w:r w:rsidRPr="007C0650">
              <w:rPr>
                <w:rFonts w:ascii="Arial" w:hAnsi="Arial" w:cs="Arial"/>
              </w:rPr>
              <w:t>Commerce de gros (commerce interentreprises) de bois et de matériaux de construction</w:t>
            </w:r>
          </w:p>
          <w:p w14:paraId="691933B8" w14:textId="77777777" w:rsidR="00C2258C" w:rsidRPr="007C0650" w:rsidRDefault="00C2258C" w:rsidP="00927E4A">
            <w:pPr>
              <w:spacing w:before="20" w:after="20" w:line="240" w:lineRule="auto"/>
              <w:rPr>
                <w:rFonts w:ascii="Arial" w:hAnsi="Arial" w:cs="Arial"/>
              </w:rPr>
            </w:pPr>
            <w:r w:rsidRPr="007C0650">
              <w:rPr>
                <w:rFonts w:ascii="Arial" w:hAnsi="Arial" w:cs="Arial"/>
              </w:rPr>
              <w:t>Sciage et rabotage du bois</w:t>
            </w:r>
          </w:p>
        </w:tc>
      </w:tr>
      <w:tr w:rsidR="00C2258C" w:rsidRPr="00C04BE5" w14:paraId="36495815" w14:textId="77777777" w:rsidTr="00927E4A">
        <w:trPr>
          <w:trHeight w:val="421"/>
        </w:trPr>
        <w:tc>
          <w:tcPr>
            <w:tcW w:w="2882" w:type="dxa"/>
            <w:vAlign w:val="center"/>
          </w:tcPr>
          <w:p w14:paraId="27313C85" w14:textId="77777777" w:rsidR="00C2258C" w:rsidRPr="007C0650" w:rsidRDefault="00C2258C" w:rsidP="00927E4A">
            <w:pPr>
              <w:spacing w:before="20" w:after="20" w:line="240" w:lineRule="auto"/>
              <w:rPr>
                <w:rFonts w:ascii="Arial" w:hAnsi="Arial" w:cs="Arial"/>
                <w:b/>
              </w:rPr>
            </w:pPr>
            <w:r>
              <w:rPr>
                <w:rFonts w:ascii="Arial" w:hAnsi="Arial" w:cs="Arial"/>
                <w:b/>
              </w:rPr>
              <w:t>Horaires d’ouverture</w:t>
            </w:r>
          </w:p>
        </w:tc>
        <w:tc>
          <w:tcPr>
            <w:tcW w:w="6931" w:type="dxa"/>
            <w:vAlign w:val="center"/>
          </w:tcPr>
          <w:p w14:paraId="26EB91E9" w14:textId="77777777" w:rsidR="00C2258C" w:rsidRPr="007C0650" w:rsidRDefault="00C2258C" w:rsidP="00927E4A">
            <w:pPr>
              <w:spacing w:before="20" w:after="20" w:line="240" w:lineRule="auto"/>
              <w:jc w:val="both"/>
              <w:rPr>
                <w:rFonts w:ascii="Arial" w:hAnsi="Arial" w:cs="Arial"/>
              </w:rPr>
            </w:pPr>
            <w:r>
              <w:rPr>
                <w:rFonts w:ascii="Arial" w:hAnsi="Arial" w:cs="Arial"/>
              </w:rPr>
              <w:t>Du lundi au vendredi : 8 h – 12 h et 14 h – 18 h</w:t>
            </w:r>
          </w:p>
        </w:tc>
      </w:tr>
      <w:tr w:rsidR="00C2258C" w:rsidRPr="00C04BE5" w14:paraId="4575A6D8" w14:textId="77777777" w:rsidTr="00927E4A">
        <w:trPr>
          <w:trHeight w:val="421"/>
        </w:trPr>
        <w:tc>
          <w:tcPr>
            <w:tcW w:w="2882" w:type="dxa"/>
            <w:vAlign w:val="center"/>
          </w:tcPr>
          <w:p w14:paraId="36C4FF90" w14:textId="77777777" w:rsidR="00C2258C" w:rsidRDefault="00C2258C" w:rsidP="00927E4A">
            <w:pPr>
              <w:spacing w:before="20" w:after="20" w:line="240" w:lineRule="auto"/>
              <w:rPr>
                <w:rFonts w:ascii="Arial" w:hAnsi="Arial" w:cs="Arial"/>
                <w:b/>
              </w:rPr>
            </w:pPr>
            <w:r>
              <w:rPr>
                <w:rFonts w:ascii="Arial" w:hAnsi="Arial" w:cs="Arial"/>
                <w:b/>
              </w:rPr>
              <w:t>Médecine du travail</w:t>
            </w:r>
          </w:p>
        </w:tc>
        <w:tc>
          <w:tcPr>
            <w:tcW w:w="6931" w:type="dxa"/>
            <w:vAlign w:val="center"/>
          </w:tcPr>
          <w:p w14:paraId="3E8CFA4C" w14:textId="28F6E5E1" w:rsidR="00C2258C" w:rsidRDefault="00C2258C" w:rsidP="00927E4A">
            <w:pPr>
              <w:spacing w:before="20" w:after="20" w:line="240" w:lineRule="auto"/>
              <w:jc w:val="both"/>
              <w:rPr>
                <w:rFonts w:ascii="Arial" w:hAnsi="Arial" w:cs="Arial"/>
              </w:rPr>
            </w:pPr>
            <w:r>
              <w:rPr>
                <w:rFonts w:ascii="Arial" w:hAnsi="Arial" w:cs="Arial"/>
              </w:rPr>
              <w:t>Service Interentreprises de Santé de Barbezieux</w:t>
            </w:r>
            <w:r w:rsidR="00673C23">
              <w:rPr>
                <w:rFonts w:ascii="Arial" w:hAnsi="Arial" w:cs="Arial"/>
              </w:rPr>
              <w:t>-</w:t>
            </w:r>
            <w:r>
              <w:rPr>
                <w:rFonts w:ascii="Arial" w:hAnsi="Arial" w:cs="Arial"/>
              </w:rPr>
              <w:t>S</w:t>
            </w:r>
            <w:r w:rsidR="00673C23">
              <w:rPr>
                <w:rFonts w:ascii="Arial" w:hAnsi="Arial" w:cs="Arial"/>
              </w:rPr>
              <w:t>ain</w:t>
            </w:r>
            <w:r>
              <w:rPr>
                <w:rFonts w:ascii="Arial" w:hAnsi="Arial" w:cs="Arial"/>
              </w:rPr>
              <w:t>t</w:t>
            </w:r>
            <w:r w:rsidR="00673C23">
              <w:rPr>
                <w:rFonts w:ascii="Arial" w:hAnsi="Arial" w:cs="Arial"/>
              </w:rPr>
              <w:t>-</w:t>
            </w:r>
            <w:r>
              <w:rPr>
                <w:rFonts w:ascii="Arial" w:hAnsi="Arial" w:cs="Arial"/>
              </w:rPr>
              <w:t>Hilaire</w:t>
            </w:r>
          </w:p>
          <w:p w14:paraId="416B1E49" w14:textId="77777777" w:rsidR="00C2258C" w:rsidRDefault="00C2258C" w:rsidP="00927E4A">
            <w:pPr>
              <w:spacing w:before="20" w:after="20" w:line="240" w:lineRule="auto"/>
              <w:jc w:val="both"/>
              <w:rPr>
                <w:rFonts w:ascii="Arial" w:hAnsi="Arial" w:cs="Arial"/>
              </w:rPr>
            </w:pPr>
            <w:r>
              <w:rPr>
                <w:rFonts w:ascii="Arial" w:hAnsi="Arial" w:cs="Arial"/>
              </w:rPr>
              <w:t>service.adhérents@SISB.fr</w:t>
            </w:r>
          </w:p>
        </w:tc>
      </w:tr>
      <w:tr w:rsidR="00C2258C" w:rsidRPr="00C04BE5" w14:paraId="2C39C3A6" w14:textId="77777777" w:rsidTr="00927E4A">
        <w:trPr>
          <w:trHeight w:val="421"/>
        </w:trPr>
        <w:tc>
          <w:tcPr>
            <w:tcW w:w="2882" w:type="dxa"/>
            <w:vAlign w:val="center"/>
          </w:tcPr>
          <w:p w14:paraId="4D8E7B85" w14:textId="77777777" w:rsidR="00C2258C" w:rsidRDefault="00C2258C" w:rsidP="00927E4A">
            <w:pPr>
              <w:spacing w:before="20" w:after="20" w:line="240" w:lineRule="auto"/>
              <w:rPr>
                <w:rFonts w:ascii="Arial" w:hAnsi="Arial" w:cs="Arial"/>
                <w:b/>
              </w:rPr>
            </w:pPr>
            <w:r>
              <w:rPr>
                <w:rFonts w:ascii="Arial" w:hAnsi="Arial" w:cs="Arial"/>
                <w:b/>
              </w:rPr>
              <w:t>Effectif</w:t>
            </w:r>
          </w:p>
        </w:tc>
        <w:tc>
          <w:tcPr>
            <w:tcW w:w="6931" w:type="dxa"/>
            <w:vAlign w:val="center"/>
          </w:tcPr>
          <w:p w14:paraId="6E2568FE" w14:textId="77777777" w:rsidR="00C2258C" w:rsidRDefault="00C2258C" w:rsidP="00927E4A">
            <w:pPr>
              <w:spacing w:before="20" w:after="20" w:line="240" w:lineRule="auto"/>
              <w:jc w:val="both"/>
              <w:rPr>
                <w:rFonts w:ascii="Arial" w:hAnsi="Arial" w:cs="Arial"/>
              </w:rPr>
            </w:pPr>
            <w:r>
              <w:rPr>
                <w:rFonts w:ascii="Arial" w:hAnsi="Arial" w:cs="Arial"/>
              </w:rPr>
              <w:t>11 salariés</w:t>
            </w:r>
          </w:p>
        </w:tc>
      </w:tr>
    </w:tbl>
    <w:p w14:paraId="3F137605" w14:textId="4B734976" w:rsidR="00C2258C" w:rsidRPr="007C0650" w:rsidRDefault="00C2258C" w:rsidP="001C76BC">
      <w:pPr>
        <w:spacing w:before="240" w:line="360" w:lineRule="auto"/>
        <w:jc w:val="both"/>
        <w:rPr>
          <w:rFonts w:ascii="Arial" w:hAnsi="Arial" w:cs="Arial"/>
          <w:lang w:eastAsia="fr-FR"/>
        </w:rPr>
      </w:pPr>
      <w:r>
        <w:rPr>
          <w:rFonts w:ascii="Arial" w:hAnsi="Arial" w:cs="Arial"/>
          <w:lang w:eastAsia="fr-FR"/>
        </w:rPr>
        <w:t>LC BOIS</w:t>
      </w:r>
      <w:r w:rsidRPr="007C0650">
        <w:rPr>
          <w:rFonts w:ascii="Arial" w:hAnsi="Arial" w:cs="Arial"/>
          <w:lang w:eastAsia="fr-FR"/>
        </w:rPr>
        <w:t xml:space="preserve"> est une entreprise de négoce en bois implantée en Charente depuis 1995. Son activité repose principalement sur la vente des bois de charpente et de menuiserie. </w:t>
      </w:r>
      <w:r>
        <w:rPr>
          <w:rFonts w:ascii="Arial" w:hAnsi="Arial" w:cs="Arial"/>
          <w:lang w:eastAsia="fr-FR"/>
        </w:rPr>
        <w:t>E</w:t>
      </w:r>
      <w:r w:rsidRPr="007C0650">
        <w:rPr>
          <w:rFonts w:ascii="Arial" w:hAnsi="Arial" w:cs="Arial"/>
          <w:lang w:eastAsia="fr-FR"/>
        </w:rPr>
        <w:t xml:space="preserve">lle a su profiter de son savoir-faire familial pour se diversifier et proposer des aménagements extérieurs (volets, terrasses, </w:t>
      </w:r>
      <w:r w:rsidRPr="00C01C32">
        <w:rPr>
          <w:rFonts w:ascii="Arial" w:hAnsi="Arial" w:cs="Arial"/>
          <w:lang w:eastAsia="fr-FR"/>
        </w:rPr>
        <w:t>bardages</w:t>
      </w:r>
      <w:r w:rsidR="00680F65" w:rsidRPr="00C01C32">
        <w:rPr>
          <w:rFonts w:ascii="Arial" w:hAnsi="Arial" w:cs="Arial"/>
          <w:lang w:eastAsia="fr-FR"/>
        </w:rPr>
        <w:t>, etc.)</w:t>
      </w:r>
      <w:r w:rsidRPr="00C01C32">
        <w:rPr>
          <w:rFonts w:ascii="Arial" w:hAnsi="Arial" w:cs="Arial"/>
          <w:lang w:eastAsia="fr-FR"/>
        </w:rPr>
        <w:t>, des aménagements intérieurs (dressings, parquets, verrières</w:t>
      </w:r>
      <w:r w:rsidR="00680F65" w:rsidRPr="00C01C32">
        <w:rPr>
          <w:rFonts w:ascii="Arial" w:hAnsi="Arial" w:cs="Arial"/>
          <w:lang w:eastAsia="fr-FR"/>
        </w:rPr>
        <w:t>, etc.</w:t>
      </w:r>
      <w:r w:rsidRPr="00C01C32">
        <w:rPr>
          <w:rFonts w:ascii="Arial" w:hAnsi="Arial" w:cs="Arial"/>
          <w:lang w:eastAsia="fr-FR"/>
        </w:rPr>
        <w:t>) et la vente de</w:t>
      </w:r>
      <w:r w:rsidRPr="007C0650">
        <w:rPr>
          <w:rFonts w:ascii="Arial" w:hAnsi="Arial" w:cs="Arial"/>
          <w:lang w:eastAsia="fr-FR"/>
        </w:rPr>
        <w:t xml:space="preserve"> produits d’entretien du bois.</w:t>
      </w:r>
    </w:p>
    <w:p w14:paraId="68A378ED" w14:textId="10966684" w:rsidR="00C2258C" w:rsidRDefault="00C2258C" w:rsidP="00C2258C">
      <w:pPr>
        <w:spacing w:line="360" w:lineRule="auto"/>
        <w:jc w:val="both"/>
        <w:rPr>
          <w:rFonts w:ascii="Arial" w:hAnsi="Arial" w:cs="Arial"/>
          <w:lang w:eastAsia="fr-FR"/>
        </w:rPr>
      </w:pPr>
      <w:r w:rsidRPr="007C0650">
        <w:rPr>
          <w:rFonts w:ascii="Arial" w:hAnsi="Arial" w:cs="Arial"/>
          <w:lang w:eastAsia="fr-FR"/>
        </w:rPr>
        <w:t xml:space="preserve">Ces diverses activités, développées au fil des années, ont permis à l’entreprise de s’agrandir et de disposer depuis 2016, d’un grand parc de 13 000 m² et d’un showroom de 200 m². Aujourd’hui, </w:t>
      </w:r>
      <w:r>
        <w:rPr>
          <w:rFonts w:ascii="Arial" w:hAnsi="Arial" w:cs="Arial"/>
          <w:lang w:eastAsia="fr-FR"/>
        </w:rPr>
        <w:t>l’entreprise LC BOIS</w:t>
      </w:r>
      <w:r w:rsidRPr="007C0650">
        <w:rPr>
          <w:rFonts w:ascii="Arial" w:hAnsi="Arial" w:cs="Arial"/>
          <w:lang w:eastAsia="fr-FR"/>
        </w:rPr>
        <w:t xml:space="preserve"> est devenue un acteur incontournable de ce secteur bois auprès des artisans, des particuliers et des collectivités. L’entreprise est présente sur plusieurs départements, notamment en Charente, Charente</w:t>
      </w:r>
      <w:r w:rsidR="00673C23">
        <w:rPr>
          <w:rFonts w:ascii="Arial" w:hAnsi="Arial" w:cs="Arial"/>
          <w:lang w:eastAsia="fr-FR"/>
        </w:rPr>
        <w:t>-</w:t>
      </w:r>
      <w:r w:rsidRPr="007C0650">
        <w:rPr>
          <w:rFonts w:ascii="Arial" w:hAnsi="Arial" w:cs="Arial"/>
          <w:lang w:eastAsia="fr-FR"/>
        </w:rPr>
        <w:t xml:space="preserve">Maritime, Dordogne et Gironde. </w:t>
      </w:r>
    </w:p>
    <w:p w14:paraId="62631781" w14:textId="1B799110" w:rsidR="00C2258C" w:rsidRDefault="00C2258C" w:rsidP="00C2258C">
      <w:pPr>
        <w:spacing w:after="120" w:line="360" w:lineRule="auto"/>
        <w:jc w:val="both"/>
        <w:rPr>
          <w:rFonts w:ascii="Arial" w:hAnsi="Arial" w:cs="Arial"/>
          <w:lang w:eastAsia="fr-FR"/>
        </w:rPr>
      </w:pPr>
      <w:r>
        <w:rPr>
          <w:rFonts w:ascii="Arial" w:hAnsi="Arial" w:cs="Arial"/>
          <w:lang w:eastAsia="fr-FR"/>
        </w:rPr>
        <w:t xml:space="preserve">Pour sa gestion quotidienne, l’entreprise s’est équipée de la suite bureautique Microsoft et </w:t>
      </w:r>
      <w:r w:rsidR="000430C9">
        <w:rPr>
          <w:rFonts w:ascii="Arial" w:hAnsi="Arial" w:cs="Arial"/>
          <w:lang w:eastAsia="fr-FR"/>
        </w:rPr>
        <w:t>du progiciel de gestion intégré</w:t>
      </w:r>
      <w:r>
        <w:rPr>
          <w:rFonts w:ascii="Arial" w:hAnsi="Arial" w:cs="Arial"/>
          <w:lang w:eastAsia="fr-FR"/>
        </w:rPr>
        <w:t xml:space="preserve"> EBP. </w:t>
      </w:r>
    </w:p>
    <w:p w14:paraId="0E898FED" w14:textId="2922FF62" w:rsidR="001C76BC" w:rsidRDefault="00C2258C" w:rsidP="00C2258C">
      <w:pPr>
        <w:spacing w:after="120" w:line="360" w:lineRule="auto"/>
        <w:jc w:val="both"/>
        <w:rPr>
          <w:rFonts w:ascii="Arial" w:hAnsi="Arial" w:cs="Arial"/>
          <w:lang w:eastAsia="fr-FR"/>
        </w:rPr>
      </w:pPr>
      <w:r>
        <w:rPr>
          <w:rFonts w:ascii="Arial" w:hAnsi="Arial" w:cs="Arial"/>
          <w:lang w:eastAsia="fr-FR"/>
        </w:rPr>
        <w:t>Attaché aux valeurs humaines, Éric LAURENT pratique</w:t>
      </w:r>
      <w:r w:rsidRPr="00015C83">
        <w:rPr>
          <w:rFonts w:ascii="Arial" w:hAnsi="Arial" w:cs="Arial"/>
          <w:lang w:eastAsia="fr-FR"/>
        </w:rPr>
        <w:t xml:space="preserve"> un management</w:t>
      </w:r>
      <w:r>
        <w:rPr>
          <w:rFonts w:ascii="Arial" w:hAnsi="Arial" w:cs="Arial"/>
          <w:lang w:eastAsia="fr-FR"/>
        </w:rPr>
        <w:t xml:space="preserve"> participatif et d’accompagnement auprès de son personnel ce qui favorise une relation de confiance </w:t>
      </w:r>
      <w:r w:rsidR="00673C23">
        <w:rPr>
          <w:rFonts w:ascii="Arial" w:hAnsi="Arial" w:cs="Arial"/>
          <w:lang w:eastAsia="fr-FR"/>
        </w:rPr>
        <w:t>avec</w:t>
      </w:r>
      <w:r>
        <w:rPr>
          <w:rFonts w:ascii="Arial" w:hAnsi="Arial" w:cs="Arial"/>
          <w:lang w:eastAsia="fr-FR"/>
        </w:rPr>
        <w:t xml:space="preserve"> toute son équipe. Il tient à préserver ce respect mutuel et l’espr</w:t>
      </w:r>
      <w:r w:rsidR="000430C9">
        <w:rPr>
          <w:rFonts w:ascii="Arial" w:hAnsi="Arial" w:cs="Arial"/>
          <w:lang w:eastAsia="fr-FR"/>
        </w:rPr>
        <w:t>it d’équipe, qui sont en partie</w:t>
      </w:r>
      <w:r>
        <w:rPr>
          <w:rFonts w:ascii="Arial" w:hAnsi="Arial" w:cs="Arial"/>
          <w:lang w:eastAsia="fr-FR"/>
        </w:rPr>
        <w:t xml:space="preserve"> à l’origine de la pérennité de l’entreprise. </w:t>
      </w:r>
    </w:p>
    <w:p w14:paraId="56321058" w14:textId="77777777" w:rsidR="001C76BC" w:rsidRDefault="001C76BC">
      <w:pPr>
        <w:spacing w:after="160" w:line="259" w:lineRule="auto"/>
        <w:rPr>
          <w:rFonts w:ascii="Arial" w:hAnsi="Arial" w:cs="Arial"/>
          <w:lang w:eastAsia="fr-FR"/>
        </w:rPr>
      </w:pPr>
      <w:r>
        <w:rPr>
          <w:rFonts w:ascii="Arial" w:hAnsi="Arial" w:cs="Arial"/>
          <w:lang w:eastAsia="fr-FR"/>
        </w:rPr>
        <w:br w:type="page"/>
      </w:r>
    </w:p>
    <w:p w14:paraId="4C9BE420" w14:textId="3A6BE411" w:rsidR="00C2258C" w:rsidRDefault="00D12F53" w:rsidP="00673C23">
      <w:pPr>
        <w:jc w:val="center"/>
        <w:rPr>
          <w:rFonts w:ascii="Arial" w:eastAsia="Times New Roman" w:hAnsi="Arial" w:cs="Arial"/>
          <w:b/>
          <w:sz w:val="24"/>
        </w:rPr>
      </w:pPr>
      <w:r>
        <w:rPr>
          <w:rFonts w:ascii="Arial" w:eastAsia="Times New Roman" w:hAnsi="Arial" w:cs="Arial"/>
          <w:b/>
          <w:sz w:val="24"/>
        </w:rPr>
        <w:lastRenderedPageBreak/>
        <w:t>Organisation</w:t>
      </w:r>
      <w:r w:rsidR="00C2258C" w:rsidRPr="008441B1">
        <w:rPr>
          <w:rFonts w:ascii="Arial" w:eastAsia="Times New Roman" w:hAnsi="Arial" w:cs="Arial"/>
          <w:b/>
          <w:sz w:val="24"/>
        </w:rPr>
        <w:t xml:space="preserve"> de l’entreprise</w:t>
      </w:r>
    </w:p>
    <w:p w14:paraId="138B8CF3" w14:textId="77777777" w:rsidR="00C2258C" w:rsidRDefault="00C2258C" w:rsidP="00C2258C">
      <w:pPr>
        <w:jc w:val="both"/>
        <w:rPr>
          <w:rFonts w:ascii="Arial" w:hAnsi="Arial"/>
        </w:rPr>
      </w:pPr>
      <w:r>
        <w:rPr>
          <w:noProof/>
          <w:lang w:eastAsia="fr-FR"/>
        </w:rPr>
        <w:drawing>
          <wp:inline distT="0" distB="0" distL="0" distR="0" wp14:anchorId="2022D73D" wp14:editId="2D93E3EC">
            <wp:extent cx="6233822" cy="3101008"/>
            <wp:effectExtent l="0" t="0" r="0" b="61595"/>
            <wp:docPr id="11" name="Diagramme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BAAFA46" w14:textId="16C0B857" w:rsidR="00C2258C" w:rsidRDefault="00EA0D5B" w:rsidP="00C2258C">
      <w:pPr>
        <w:spacing w:after="120" w:line="360" w:lineRule="auto"/>
        <w:jc w:val="both"/>
        <w:rPr>
          <w:rFonts w:ascii="Arial" w:hAnsi="Arial" w:cs="Arial"/>
          <w:lang w:eastAsia="fr-FR"/>
        </w:rPr>
      </w:pPr>
      <w:r>
        <w:rPr>
          <w:rFonts w:ascii="Arial" w:hAnsi="Arial" w:cs="Arial"/>
          <w:lang w:eastAsia="fr-FR"/>
        </w:rPr>
        <w:t xml:space="preserve">Les rémunérations des salariés évoluent selon l’ancienneté, l’expérience acquise et les formations suivies. Éric LAURENT </w:t>
      </w:r>
      <w:r w:rsidR="00C2258C">
        <w:rPr>
          <w:rFonts w:ascii="Arial" w:hAnsi="Arial" w:cs="Arial"/>
          <w:lang w:eastAsia="fr-FR"/>
        </w:rPr>
        <w:t>est sensible à la transmission des savoirs</w:t>
      </w:r>
      <w:r w:rsidR="00673C23">
        <w:rPr>
          <w:rFonts w:ascii="Arial" w:hAnsi="Arial" w:cs="Arial"/>
          <w:lang w:eastAsia="fr-FR"/>
        </w:rPr>
        <w:t>,</w:t>
      </w:r>
      <w:r w:rsidR="00C2258C">
        <w:rPr>
          <w:rFonts w:ascii="Arial" w:hAnsi="Arial" w:cs="Arial"/>
          <w:lang w:eastAsia="fr-FR"/>
        </w:rPr>
        <w:t xml:space="preserve"> d’autant plus que plusieurs salariés sont dans l’entreprise depuis 25 ans</w:t>
      </w:r>
      <w:r w:rsidR="000B4408">
        <w:rPr>
          <w:rFonts w:ascii="Arial" w:hAnsi="Arial" w:cs="Arial"/>
          <w:lang w:eastAsia="fr-FR"/>
        </w:rPr>
        <w:t xml:space="preserve"> </w:t>
      </w:r>
      <w:r w:rsidR="00C2258C">
        <w:rPr>
          <w:rFonts w:ascii="Arial" w:hAnsi="Arial" w:cs="Arial"/>
          <w:lang w:eastAsia="fr-FR"/>
        </w:rPr>
        <w:t>et qu’il faudra anticiper prochainement les remplacements liés aux départs à la retraite.</w:t>
      </w:r>
    </w:p>
    <w:p w14:paraId="195051E2" w14:textId="4B30D850" w:rsidR="00C2258C" w:rsidRDefault="00C2258C" w:rsidP="00C2258C">
      <w:pPr>
        <w:spacing w:after="120" w:line="360" w:lineRule="auto"/>
        <w:jc w:val="both"/>
        <w:rPr>
          <w:rFonts w:ascii="Arial" w:hAnsi="Arial" w:cs="Arial"/>
          <w:lang w:eastAsia="fr-FR"/>
        </w:rPr>
      </w:pPr>
      <w:r>
        <w:rPr>
          <w:rFonts w:ascii="Arial" w:hAnsi="Arial" w:cs="Arial"/>
          <w:lang w:eastAsia="fr-FR"/>
        </w:rPr>
        <w:t>Dans le cadre de sa gestion du personnel, le gérant est amené à traiter une demande particulière d’un de ses salariés. Conscient de la valeur travail et du savoir-faire précis du sala</w:t>
      </w:r>
      <w:r w:rsidR="00D12F53">
        <w:rPr>
          <w:rFonts w:ascii="Arial" w:hAnsi="Arial" w:cs="Arial"/>
          <w:lang w:eastAsia="fr-FR"/>
        </w:rPr>
        <w:t>rié, Éric </w:t>
      </w:r>
      <w:r>
        <w:rPr>
          <w:rFonts w:ascii="Arial" w:hAnsi="Arial" w:cs="Arial"/>
          <w:lang w:eastAsia="fr-FR"/>
        </w:rPr>
        <w:t>LAURENT veut trouver une solution pour répondre favorablement à sa demande tout en maintenant le niveau d’activité de l’entreprise.</w:t>
      </w:r>
    </w:p>
    <w:p w14:paraId="396207B8" w14:textId="23A873ED" w:rsidR="00C2258C" w:rsidRDefault="000430C9" w:rsidP="00C2258C">
      <w:pPr>
        <w:pStyle w:val="Corpsdetexte"/>
        <w:spacing w:line="360" w:lineRule="auto"/>
        <w:jc w:val="both"/>
        <w:rPr>
          <w:rFonts w:ascii="Arial" w:hAnsi="Arial"/>
        </w:rPr>
      </w:pPr>
      <w:r>
        <w:rPr>
          <w:rFonts w:ascii="Arial" w:hAnsi="Arial"/>
        </w:rPr>
        <w:t>Éric LAURENT</w:t>
      </w:r>
      <w:r w:rsidR="00C2258C">
        <w:rPr>
          <w:rFonts w:ascii="Arial" w:hAnsi="Arial"/>
        </w:rPr>
        <w:t xml:space="preserve"> vous charge de traiter la demande du salarié et </w:t>
      </w:r>
      <w:r w:rsidR="000F6AD6">
        <w:rPr>
          <w:rFonts w:ascii="Arial" w:hAnsi="Arial"/>
        </w:rPr>
        <w:t>d</w:t>
      </w:r>
      <w:r w:rsidR="00CB3065">
        <w:rPr>
          <w:rFonts w:ascii="Arial" w:hAnsi="Arial"/>
        </w:rPr>
        <w:t>’accompagner la mise en place</w:t>
      </w:r>
      <w:r w:rsidR="000F6AD6">
        <w:rPr>
          <w:rFonts w:ascii="Arial" w:hAnsi="Arial"/>
        </w:rPr>
        <w:t xml:space="preserve"> </w:t>
      </w:r>
      <w:r w:rsidR="00CB3065">
        <w:rPr>
          <w:rFonts w:ascii="Arial" w:hAnsi="Arial"/>
        </w:rPr>
        <w:t xml:space="preserve">de la gestion </w:t>
      </w:r>
      <w:r w:rsidR="00C2258C">
        <w:rPr>
          <w:rFonts w:ascii="Arial" w:hAnsi="Arial"/>
        </w:rPr>
        <w:t>prévisionnelle des compétences.</w:t>
      </w:r>
    </w:p>
    <w:p w14:paraId="00CEF5AA" w14:textId="77777777" w:rsidR="00C2258C" w:rsidRDefault="00C2258C" w:rsidP="00C2258C">
      <w:pPr>
        <w:pStyle w:val="Corpsdetexte"/>
        <w:spacing w:line="360" w:lineRule="auto"/>
        <w:jc w:val="both"/>
        <w:rPr>
          <w:rFonts w:ascii="Arial" w:hAnsi="Arial"/>
        </w:rPr>
      </w:pPr>
      <w:r>
        <w:rPr>
          <w:rFonts w:ascii="Arial" w:hAnsi="Arial"/>
        </w:rPr>
        <w:br w:type="page"/>
      </w:r>
    </w:p>
    <w:p w14:paraId="1EB329BD" w14:textId="77777777" w:rsidR="00C2258C" w:rsidRDefault="00C2258C" w:rsidP="00C2258C">
      <w:pPr>
        <w:jc w:val="both"/>
        <w:rPr>
          <w:rFonts w:ascii="Arial" w:hAnsi="Arial" w:cs="Arial"/>
          <w:b/>
          <w:lang w:eastAsia="fr-FR"/>
        </w:rPr>
      </w:pPr>
      <w:r w:rsidRPr="00F904BC">
        <w:rPr>
          <w:rFonts w:ascii="Arial" w:hAnsi="Arial" w:cs="Arial"/>
          <w:b/>
          <w:lang w:eastAsia="fr-FR"/>
        </w:rPr>
        <w:lastRenderedPageBreak/>
        <w:t xml:space="preserve">VOTRE MISSION </w:t>
      </w:r>
    </w:p>
    <w:p w14:paraId="5A550D3A" w14:textId="77777777" w:rsidR="00C2258C" w:rsidRDefault="00C2258C" w:rsidP="00C2258C">
      <w:pPr>
        <w:spacing w:line="360" w:lineRule="auto"/>
        <w:rPr>
          <w:rFonts w:ascii="Arial" w:hAnsi="Arial" w:cs="Arial"/>
          <w:lang w:eastAsia="fr-FR"/>
        </w:rPr>
      </w:pPr>
    </w:p>
    <w:p w14:paraId="0BE9600C" w14:textId="40FAFD4D" w:rsidR="00C2258C" w:rsidRDefault="00C2258C" w:rsidP="00C2258C">
      <w:pPr>
        <w:spacing w:line="360" w:lineRule="auto"/>
        <w:rPr>
          <w:rFonts w:ascii="Arial" w:hAnsi="Arial" w:cs="Arial"/>
          <w:lang w:eastAsia="fr-FR"/>
        </w:rPr>
      </w:pPr>
      <w:r>
        <w:rPr>
          <w:rFonts w:ascii="Arial" w:hAnsi="Arial" w:cs="Arial"/>
          <w:lang w:eastAsia="fr-FR"/>
        </w:rPr>
        <w:t xml:space="preserve">En tant que </w:t>
      </w:r>
      <w:r w:rsidR="0088790B">
        <w:rPr>
          <w:rFonts w:ascii="Arial" w:hAnsi="Arial" w:cs="Arial"/>
          <w:lang w:eastAsia="fr-FR"/>
        </w:rPr>
        <w:t xml:space="preserve">stagiaire auprès de la </w:t>
      </w:r>
      <w:r>
        <w:rPr>
          <w:rFonts w:ascii="Arial" w:hAnsi="Arial" w:cs="Arial"/>
          <w:lang w:eastAsia="fr-FR"/>
        </w:rPr>
        <w:t>gestionnaire, il vous est demandé</w:t>
      </w:r>
      <w:r w:rsidRPr="00DF7C88">
        <w:rPr>
          <w:rFonts w:ascii="Arial" w:hAnsi="Arial" w:cs="Arial"/>
          <w:lang w:eastAsia="fr-FR"/>
        </w:rPr>
        <w:t xml:space="preserve"> de traiter différents dossiers :</w:t>
      </w:r>
    </w:p>
    <w:p w14:paraId="131672CC" w14:textId="39A6C4FF" w:rsidR="00C2258C" w:rsidRPr="00AD24EA" w:rsidRDefault="00C2258C" w:rsidP="00C2258C">
      <w:pPr>
        <w:pStyle w:val="Paragraphedeliste"/>
        <w:numPr>
          <w:ilvl w:val="0"/>
          <w:numId w:val="1"/>
        </w:numPr>
        <w:spacing w:line="360" w:lineRule="auto"/>
        <w:rPr>
          <w:rFonts w:ascii="Arial" w:hAnsi="Arial" w:cs="Arial"/>
        </w:rPr>
      </w:pPr>
      <w:r>
        <w:rPr>
          <w:rFonts w:ascii="Arial" w:hAnsi="Arial" w:cs="Arial"/>
        </w:rPr>
        <w:t>Dossier</w:t>
      </w:r>
      <w:r w:rsidRPr="00AD24EA">
        <w:rPr>
          <w:rFonts w:ascii="Arial" w:hAnsi="Arial" w:cs="Arial"/>
        </w:rPr>
        <w:t xml:space="preserve"> 1 : </w:t>
      </w:r>
      <w:r>
        <w:rPr>
          <w:rFonts w:ascii="Arial" w:hAnsi="Arial" w:cs="Arial"/>
        </w:rPr>
        <w:tab/>
      </w:r>
      <w:r>
        <w:rPr>
          <w:rFonts w:ascii="Arial" w:hAnsi="Arial" w:cs="Arial"/>
          <w:lang w:eastAsia="fr-FR"/>
        </w:rPr>
        <w:t>Traitement de la demande de temps de travail partiel annualisé (</w:t>
      </w:r>
      <w:r w:rsidR="00AA4DB8">
        <w:rPr>
          <w:rFonts w:ascii="Arial" w:hAnsi="Arial" w:cs="Arial"/>
          <w:lang w:eastAsia="fr-FR"/>
        </w:rPr>
        <w:t>60</w:t>
      </w:r>
      <w:r>
        <w:rPr>
          <w:rFonts w:ascii="Arial" w:hAnsi="Arial" w:cs="Arial"/>
          <w:lang w:eastAsia="fr-FR"/>
        </w:rPr>
        <w:t xml:space="preserve"> points)</w:t>
      </w:r>
    </w:p>
    <w:p w14:paraId="5F3EA5B1" w14:textId="0107F0B0" w:rsidR="00C2258C" w:rsidRPr="00AD24EA" w:rsidRDefault="00C2258C" w:rsidP="00C2258C">
      <w:pPr>
        <w:pStyle w:val="Paragraphedeliste"/>
        <w:numPr>
          <w:ilvl w:val="0"/>
          <w:numId w:val="1"/>
        </w:numPr>
        <w:spacing w:line="360" w:lineRule="auto"/>
        <w:rPr>
          <w:rFonts w:ascii="Arial" w:hAnsi="Arial" w:cs="Arial"/>
        </w:rPr>
      </w:pPr>
      <w:r>
        <w:rPr>
          <w:rFonts w:ascii="Arial" w:hAnsi="Arial" w:cs="Arial"/>
        </w:rPr>
        <w:t xml:space="preserve">Dossier 2 : </w:t>
      </w:r>
      <w:r>
        <w:rPr>
          <w:rFonts w:ascii="Arial" w:hAnsi="Arial" w:cs="Arial"/>
        </w:rPr>
        <w:tab/>
      </w:r>
      <w:r w:rsidR="00905CD9" w:rsidRPr="00905CD9">
        <w:rPr>
          <w:rFonts w:ascii="Arial" w:hAnsi="Arial" w:cs="Arial"/>
        </w:rPr>
        <w:t>Suivi des formalités spécifiques d’accueil de l’apprenti(e)</w:t>
      </w:r>
      <w:r>
        <w:rPr>
          <w:rFonts w:ascii="Arial" w:hAnsi="Arial" w:cs="Arial"/>
        </w:rPr>
        <w:t xml:space="preserve"> (</w:t>
      </w:r>
      <w:r w:rsidR="00AA4DB8">
        <w:rPr>
          <w:rFonts w:ascii="Arial" w:hAnsi="Arial" w:cs="Arial"/>
        </w:rPr>
        <w:t>20</w:t>
      </w:r>
      <w:r w:rsidRPr="00AD24EA">
        <w:rPr>
          <w:rFonts w:ascii="Arial" w:hAnsi="Arial" w:cs="Arial"/>
        </w:rPr>
        <w:t xml:space="preserve"> points)</w:t>
      </w:r>
    </w:p>
    <w:p w14:paraId="0167703D" w14:textId="77777777" w:rsidR="00C2258C" w:rsidRDefault="00C2258C" w:rsidP="00C2258C">
      <w:pPr>
        <w:spacing w:after="0" w:line="240" w:lineRule="auto"/>
        <w:rPr>
          <w:rFonts w:ascii="Arial" w:hAnsi="Arial" w:cs="Arial"/>
          <w:caps/>
          <w:lang w:eastAsia="fr-FR"/>
        </w:rPr>
      </w:pPr>
    </w:p>
    <w:p w14:paraId="78498E14" w14:textId="77777777" w:rsidR="00C2258C" w:rsidRDefault="00C2258C" w:rsidP="00C2258C">
      <w:pPr>
        <w:spacing w:after="0" w:line="240" w:lineRule="auto"/>
        <w:rPr>
          <w:rFonts w:ascii="Arial" w:hAnsi="Arial" w:cs="Arial"/>
          <w:caps/>
          <w:lang w:eastAsia="fr-FR"/>
        </w:rPr>
      </w:pPr>
    </w:p>
    <w:p w14:paraId="38DC7EC4" w14:textId="77777777" w:rsidR="00C2258C" w:rsidRDefault="00C2258C" w:rsidP="00C2258C">
      <w:pPr>
        <w:pBdr>
          <w:top w:val="single" w:sz="12" w:space="1" w:color="auto"/>
          <w:left w:val="single" w:sz="12" w:space="4" w:color="auto"/>
          <w:bottom w:val="single" w:sz="12" w:space="20" w:color="auto"/>
          <w:right w:val="single" w:sz="12" w:space="4" w:color="auto"/>
        </w:pBdr>
        <w:jc w:val="center"/>
        <w:rPr>
          <w:rFonts w:ascii="Arial" w:hAnsi="Arial"/>
          <w:b/>
          <w:sz w:val="28"/>
          <w:u w:val="single"/>
        </w:rPr>
      </w:pPr>
      <w:r>
        <w:rPr>
          <w:rFonts w:ascii="Arial" w:hAnsi="Arial"/>
          <w:b/>
          <w:sz w:val="28"/>
          <w:u w:val="single"/>
        </w:rPr>
        <w:t>Recommandations importantes</w:t>
      </w:r>
    </w:p>
    <w:p w14:paraId="7DF800FD" w14:textId="77777777" w:rsidR="00C2258C" w:rsidRDefault="00C2258C" w:rsidP="00C2258C">
      <w:pPr>
        <w:pBdr>
          <w:top w:val="single" w:sz="12" w:space="1" w:color="auto"/>
          <w:left w:val="single" w:sz="12" w:space="4" w:color="auto"/>
          <w:bottom w:val="single" w:sz="12" w:space="20" w:color="auto"/>
          <w:right w:val="single" w:sz="12" w:space="4" w:color="auto"/>
        </w:pBdr>
        <w:jc w:val="both"/>
        <w:rPr>
          <w:rFonts w:ascii="Arial" w:hAnsi="Arial"/>
          <w:b/>
          <w:sz w:val="24"/>
        </w:rPr>
      </w:pPr>
      <w:r>
        <w:rPr>
          <w:rFonts w:ascii="Arial" w:hAnsi="Arial"/>
          <w:b/>
          <w:sz w:val="24"/>
        </w:rPr>
        <w:t>Chaque dossier peut être traité d’une manière indépendante. Cependant, le candidat ne doit pas négliger l’ordre dans lequel les dossiers sont présentés. Le respect de cet ordre permet de mieux s’imprégner du sujet. Le candidat devra en outre faire preuve de discernement afin de repérer dans les documents annexés l’essentiel de l’accessoire.</w:t>
      </w:r>
    </w:p>
    <w:p w14:paraId="2E4AD74F" w14:textId="6B554FD1" w:rsidR="00C2258C" w:rsidRDefault="00C2258C" w:rsidP="00C2258C">
      <w:pPr>
        <w:pBdr>
          <w:top w:val="single" w:sz="12" w:space="1" w:color="auto"/>
          <w:left w:val="single" w:sz="12" w:space="4" w:color="auto"/>
          <w:bottom w:val="single" w:sz="12" w:space="20" w:color="auto"/>
          <w:right w:val="single" w:sz="12" w:space="4" w:color="auto"/>
        </w:pBdr>
        <w:jc w:val="both"/>
        <w:rPr>
          <w:rFonts w:ascii="Arial" w:hAnsi="Arial" w:cs="Arial"/>
        </w:rPr>
      </w:pPr>
      <w:r w:rsidRPr="00734A59">
        <w:rPr>
          <w:rFonts w:ascii="Arial" w:hAnsi="Arial"/>
          <w:sz w:val="24"/>
        </w:rPr>
        <w:t>E</w:t>
      </w:r>
      <w:r w:rsidRPr="008441B1">
        <w:rPr>
          <w:rFonts w:ascii="Arial" w:hAnsi="Arial"/>
          <w:b/>
          <w:bCs/>
          <w:sz w:val="24"/>
        </w:rPr>
        <w:t xml:space="preserve">nfin, il est rappelé qu’en aucun cas, la candidate ou le candidat </w:t>
      </w:r>
      <w:r w:rsidR="000430C9">
        <w:rPr>
          <w:rFonts w:ascii="Arial" w:hAnsi="Arial"/>
          <w:b/>
          <w:bCs/>
          <w:sz w:val="24"/>
        </w:rPr>
        <w:t xml:space="preserve">ne </w:t>
      </w:r>
      <w:r w:rsidRPr="008441B1">
        <w:rPr>
          <w:rFonts w:ascii="Arial" w:hAnsi="Arial"/>
          <w:b/>
          <w:bCs/>
          <w:sz w:val="24"/>
        </w:rPr>
        <w:t>doit faire figurer ou apparaître son nom dans la copie</w:t>
      </w:r>
      <w:r>
        <w:rPr>
          <w:rFonts w:ascii="Arial" w:hAnsi="Arial"/>
          <w:b/>
          <w:bCs/>
          <w:sz w:val="24"/>
        </w:rPr>
        <w:t>. La collaboratrice ou le collaborateur du dirigeant de la PME sera Madame ou Monsieur X.</w:t>
      </w:r>
    </w:p>
    <w:p w14:paraId="0832ACAC" w14:textId="77777777" w:rsidR="00C2258C" w:rsidRDefault="00C2258C" w:rsidP="00C2258C">
      <w:pPr>
        <w:pStyle w:val="Corpsdetexte"/>
        <w:spacing w:line="360" w:lineRule="auto"/>
        <w:jc w:val="both"/>
        <w:rPr>
          <w:rFonts w:ascii="Arial" w:hAnsi="Arial" w:cs="Arial"/>
          <w:b/>
          <w:i/>
        </w:rPr>
      </w:pPr>
    </w:p>
    <w:p w14:paraId="1B16F417" w14:textId="77777777" w:rsidR="00C2258C" w:rsidRDefault="00C2258C" w:rsidP="00C2258C">
      <w:pPr>
        <w:pStyle w:val="Corpsdetexte"/>
        <w:spacing w:line="360" w:lineRule="auto"/>
        <w:jc w:val="both"/>
        <w:rPr>
          <w:rFonts w:ascii="Arial" w:hAnsi="Arial"/>
        </w:rPr>
      </w:pPr>
      <w:r w:rsidRPr="00DC5B34">
        <w:rPr>
          <w:rFonts w:ascii="Arial" w:hAnsi="Arial" w:cs="Arial"/>
          <w:b/>
          <w:i/>
        </w:rPr>
        <w:t>Les différentes tâches qui sont confiées au candidat ou à la candidate apparaissent en caractères gras et en italique dans chaque dossier, dans la forme ici retenue pour ce paragraphe.</w:t>
      </w:r>
      <w:r>
        <w:rPr>
          <w:rFonts w:ascii="Arial" w:hAnsi="Arial"/>
        </w:rPr>
        <w:br w:type="page"/>
      </w:r>
    </w:p>
    <w:p w14:paraId="5A9ED345" w14:textId="77777777" w:rsidR="00C2258C" w:rsidRDefault="00C2258C" w:rsidP="000430C9">
      <w:pPr>
        <w:pStyle w:val="Paragraphedeliste"/>
        <w:pBdr>
          <w:top w:val="single" w:sz="4" w:space="6" w:color="auto"/>
          <w:left w:val="single" w:sz="4" w:space="4" w:color="auto"/>
          <w:bottom w:val="single" w:sz="4" w:space="6" w:color="auto"/>
          <w:right w:val="single" w:sz="4" w:space="0" w:color="auto"/>
        </w:pBdr>
        <w:spacing w:before="120" w:after="120" w:line="240" w:lineRule="auto"/>
        <w:ind w:left="0"/>
        <w:contextualSpacing w:val="0"/>
        <w:jc w:val="center"/>
        <w:rPr>
          <w:rFonts w:ascii="Arial" w:hAnsi="Arial" w:cs="Arial"/>
          <w:b/>
          <w:lang w:eastAsia="fr-FR"/>
        </w:rPr>
      </w:pPr>
      <w:bookmarkStart w:id="1" w:name="_Hlk62637940"/>
      <w:r w:rsidRPr="00F904BC">
        <w:rPr>
          <w:rFonts w:ascii="Arial" w:hAnsi="Arial" w:cs="Arial"/>
          <w:b/>
          <w:lang w:eastAsia="fr-FR"/>
        </w:rPr>
        <w:t xml:space="preserve">DOSSIER 1 : </w:t>
      </w:r>
      <w:r>
        <w:rPr>
          <w:rFonts w:ascii="Arial" w:hAnsi="Arial" w:cs="Arial"/>
          <w:b/>
          <w:lang w:eastAsia="fr-FR"/>
        </w:rPr>
        <w:t>Traitement de la demande de temps de travail partiel annualisé</w:t>
      </w:r>
    </w:p>
    <w:bookmarkEnd w:id="1"/>
    <w:p w14:paraId="1A1BF1C2" w14:textId="46216DF9" w:rsidR="00C2258C" w:rsidRDefault="00727C3D" w:rsidP="000430C9">
      <w:pPr>
        <w:pStyle w:val="Paragraphedeliste"/>
        <w:pBdr>
          <w:top w:val="single" w:sz="4" w:space="6" w:color="auto"/>
          <w:left w:val="single" w:sz="4" w:space="4" w:color="auto"/>
          <w:bottom w:val="single" w:sz="4" w:space="6" w:color="auto"/>
          <w:right w:val="single" w:sz="4" w:space="0" w:color="auto"/>
        </w:pBdr>
        <w:spacing w:before="120" w:after="120" w:line="240" w:lineRule="auto"/>
        <w:ind w:left="0"/>
        <w:contextualSpacing w:val="0"/>
        <w:jc w:val="center"/>
        <w:rPr>
          <w:rFonts w:ascii="Arial" w:hAnsi="Arial" w:cs="Arial"/>
          <w:b/>
          <w:lang w:eastAsia="fr-FR"/>
        </w:rPr>
      </w:pPr>
      <w:r>
        <w:rPr>
          <w:rFonts w:ascii="Arial" w:hAnsi="Arial" w:cs="Arial"/>
          <w:b/>
          <w:lang w:eastAsia="fr-FR"/>
        </w:rPr>
        <w:t>Annexes 1 à 6</w:t>
      </w:r>
    </w:p>
    <w:p w14:paraId="3D166456" w14:textId="77777777" w:rsidR="00C2258C" w:rsidRDefault="00C2258C" w:rsidP="00C2258C">
      <w:pPr>
        <w:spacing w:line="360" w:lineRule="auto"/>
        <w:jc w:val="both"/>
        <w:rPr>
          <w:rFonts w:ascii="Arial" w:hAnsi="Arial" w:cs="Arial"/>
          <w:lang w:eastAsia="fr-FR"/>
        </w:rPr>
      </w:pPr>
    </w:p>
    <w:p w14:paraId="1F140E50" w14:textId="3A073362" w:rsidR="00C2258C" w:rsidRDefault="00C2258C" w:rsidP="00C2258C">
      <w:pPr>
        <w:spacing w:line="360" w:lineRule="auto"/>
        <w:jc w:val="both"/>
        <w:rPr>
          <w:rFonts w:ascii="Arial" w:hAnsi="Arial" w:cs="Arial"/>
          <w:lang w:eastAsia="fr-FR"/>
        </w:rPr>
      </w:pPr>
      <w:r>
        <w:rPr>
          <w:rFonts w:ascii="Arial" w:hAnsi="Arial" w:cs="Arial"/>
          <w:lang w:eastAsia="fr-FR"/>
        </w:rPr>
        <w:t>Éric LA</w:t>
      </w:r>
      <w:r w:rsidR="00673C23">
        <w:rPr>
          <w:rFonts w:ascii="Arial" w:hAnsi="Arial" w:cs="Arial"/>
          <w:lang w:eastAsia="fr-FR"/>
        </w:rPr>
        <w:t>URENT</w:t>
      </w:r>
      <w:r>
        <w:rPr>
          <w:rFonts w:ascii="Arial" w:hAnsi="Arial" w:cs="Arial"/>
          <w:lang w:eastAsia="fr-FR"/>
        </w:rPr>
        <w:t xml:space="preserve"> a reçu dernièrement la demande de </w:t>
      </w:r>
      <w:r w:rsidR="00673C23">
        <w:rPr>
          <w:rFonts w:ascii="Arial" w:hAnsi="Arial" w:cs="Arial"/>
          <w:lang w:eastAsia="fr-FR"/>
        </w:rPr>
        <w:t>Diego ALVEZ, menuisier-agenceur,</w:t>
      </w:r>
      <w:r>
        <w:rPr>
          <w:rFonts w:ascii="Arial" w:hAnsi="Arial" w:cs="Arial"/>
          <w:lang w:eastAsia="fr-FR"/>
        </w:rPr>
        <w:t xml:space="preserve"> qui souhaite passer d’un contrat à durée indéterminée à temps complet à un contrat à durée indéterminée à temps partiel annualisé pour raisons familiales au 1</w:t>
      </w:r>
      <w:r w:rsidRPr="000D3286">
        <w:rPr>
          <w:rFonts w:ascii="Arial" w:hAnsi="Arial" w:cs="Arial"/>
          <w:vertAlign w:val="superscript"/>
          <w:lang w:eastAsia="fr-FR"/>
        </w:rPr>
        <w:t>er</w:t>
      </w:r>
      <w:r>
        <w:rPr>
          <w:rFonts w:ascii="Arial" w:hAnsi="Arial" w:cs="Arial"/>
          <w:lang w:eastAsia="fr-FR"/>
        </w:rPr>
        <w:t xml:space="preserve"> septembre</w:t>
      </w:r>
      <w:r w:rsidR="000F6AD6">
        <w:rPr>
          <w:rFonts w:ascii="Arial" w:hAnsi="Arial" w:cs="Arial"/>
          <w:lang w:eastAsia="fr-FR"/>
        </w:rPr>
        <w:t xml:space="preserve"> </w:t>
      </w:r>
      <w:r w:rsidR="00045F32">
        <w:rPr>
          <w:rFonts w:ascii="Arial" w:hAnsi="Arial" w:cs="Arial"/>
          <w:lang w:eastAsia="fr-FR"/>
        </w:rPr>
        <w:t>2022</w:t>
      </w:r>
      <w:r>
        <w:rPr>
          <w:rFonts w:ascii="Arial" w:hAnsi="Arial" w:cs="Arial"/>
          <w:lang w:eastAsia="fr-FR"/>
        </w:rPr>
        <w:t xml:space="preserve">. Lors d’un entretien, le salarié a </w:t>
      </w:r>
      <w:r w:rsidR="000430C9">
        <w:rPr>
          <w:rFonts w:ascii="Arial" w:hAnsi="Arial" w:cs="Arial"/>
          <w:lang w:eastAsia="fr-FR"/>
        </w:rPr>
        <w:t>expliqué que l’organisme médico-</w:t>
      </w:r>
      <w:r>
        <w:rPr>
          <w:rFonts w:ascii="Arial" w:hAnsi="Arial" w:cs="Arial"/>
          <w:lang w:eastAsia="fr-FR"/>
        </w:rPr>
        <w:t>éducatif de son enfant ne pourra plus assurer l’accueil de l’ensemble des mineurs handicapés pendant certaines périodes de l’année.</w:t>
      </w:r>
      <w:r w:rsidR="000F6AD6">
        <w:rPr>
          <w:rFonts w:ascii="Arial" w:hAnsi="Arial" w:cs="Arial"/>
          <w:lang w:eastAsia="fr-FR"/>
        </w:rPr>
        <w:t xml:space="preserve"> </w:t>
      </w:r>
      <w:r w:rsidR="0096672A">
        <w:rPr>
          <w:rFonts w:ascii="Arial" w:hAnsi="Arial" w:cs="Arial"/>
          <w:lang w:eastAsia="fr-FR"/>
        </w:rPr>
        <w:t>S</w:t>
      </w:r>
      <w:r w:rsidR="000F6AD6">
        <w:rPr>
          <w:rFonts w:ascii="Arial" w:hAnsi="Arial" w:cs="Arial"/>
          <w:lang w:eastAsia="fr-FR"/>
        </w:rPr>
        <w:t>es</w:t>
      </w:r>
      <w:r>
        <w:rPr>
          <w:rFonts w:ascii="Arial" w:hAnsi="Arial" w:cs="Arial"/>
          <w:lang w:eastAsia="fr-FR"/>
        </w:rPr>
        <w:t xml:space="preserve"> semaines de congés</w:t>
      </w:r>
      <w:r w:rsidR="000430C9">
        <w:rPr>
          <w:rFonts w:ascii="Arial" w:hAnsi="Arial" w:cs="Arial"/>
          <w:lang w:eastAsia="fr-FR"/>
        </w:rPr>
        <w:t xml:space="preserve"> payés annuels ne seront pas suffisante</w:t>
      </w:r>
      <w:r>
        <w:rPr>
          <w:rFonts w:ascii="Arial" w:hAnsi="Arial" w:cs="Arial"/>
          <w:lang w:eastAsia="fr-FR"/>
        </w:rPr>
        <w:t xml:space="preserve">s pour </w:t>
      </w:r>
      <w:r w:rsidR="005B75BD">
        <w:rPr>
          <w:rFonts w:ascii="Arial" w:hAnsi="Arial" w:cs="Arial"/>
          <w:lang w:eastAsia="fr-FR"/>
        </w:rPr>
        <w:t xml:space="preserve">organiser la prise en charge </w:t>
      </w:r>
      <w:r>
        <w:rPr>
          <w:rFonts w:ascii="Arial" w:hAnsi="Arial" w:cs="Arial"/>
          <w:lang w:eastAsia="fr-FR"/>
        </w:rPr>
        <w:t xml:space="preserve">de son enfant </w:t>
      </w:r>
      <w:r w:rsidR="00CB3065">
        <w:rPr>
          <w:rFonts w:ascii="Arial" w:hAnsi="Arial" w:cs="Arial"/>
          <w:lang w:eastAsia="fr-FR"/>
        </w:rPr>
        <w:t>en situation de handicap</w:t>
      </w:r>
      <w:r>
        <w:rPr>
          <w:rFonts w:ascii="Arial" w:hAnsi="Arial" w:cs="Arial"/>
          <w:lang w:eastAsia="fr-FR"/>
        </w:rPr>
        <w:t xml:space="preserve"> alors que le temps partiel annualisé lui permettra</w:t>
      </w:r>
      <w:r w:rsidR="000430C9">
        <w:rPr>
          <w:rFonts w:ascii="Arial" w:hAnsi="Arial" w:cs="Arial"/>
          <w:lang w:eastAsia="fr-FR"/>
        </w:rPr>
        <w:t>it</w:t>
      </w:r>
      <w:r>
        <w:rPr>
          <w:rFonts w:ascii="Arial" w:hAnsi="Arial" w:cs="Arial"/>
          <w:lang w:eastAsia="fr-FR"/>
        </w:rPr>
        <w:t xml:space="preserve"> d’y répondre.</w:t>
      </w:r>
    </w:p>
    <w:p w14:paraId="44B02968" w14:textId="77777777" w:rsidR="00C2258C" w:rsidRDefault="00C2258C" w:rsidP="00C2258C">
      <w:pPr>
        <w:spacing w:line="360" w:lineRule="auto"/>
        <w:jc w:val="both"/>
        <w:rPr>
          <w:rFonts w:ascii="Arial" w:hAnsi="Arial" w:cs="Arial"/>
          <w:lang w:eastAsia="fr-FR"/>
        </w:rPr>
      </w:pPr>
      <w:r>
        <w:rPr>
          <w:rFonts w:ascii="Arial" w:hAnsi="Arial" w:cs="Arial"/>
          <w:lang w:eastAsia="fr-FR"/>
        </w:rPr>
        <w:t>Éric LAURENT a étudié les besoins de l’atelier et s’est basé sur les chiffres des dernières années afin de déterminer le nombre de semaines pouvant être accordé à Diego ALVEZ. Il a été décidé, après acceptation du salarié, de lui attribuer 5 semaines sur l’ensemble de l’année.</w:t>
      </w:r>
    </w:p>
    <w:p w14:paraId="42769331" w14:textId="63F06A33" w:rsidR="00C2258C" w:rsidRDefault="001C76BC" w:rsidP="00C2258C">
      <w:pPr>
        <w:spacing w:line="360" w:lineRule="auto"/>
        <w:jc w:val="both"/>
        <w:rPr>
          <w:rFonts w:ascii="Arial" w:hAnsi="Arial" w:cs="Arial"/>
          <w:lang w:eastAsia="fr-FR"/>
        </w:rPr>
      </w:pPr>
      <w:r>
        <w:rPr>
          <w:rFonts w:ascii="Arial" w:hAnsi="Arial" w:cs="Arial"/>
          <w:lang w:eastAsia="fr-FR"/>
        </w:rPr>
        <w:t>Le passage d’un</w:t>
      </w:r>
      <w:r w:rsidR="00C2258C">
        <w:rPr>
          <w:rFonts w:ascii="Arial" w:hAnsi="Arial" w:cs="Arial"/>
          <w:lang w:eastAsia="fr-FR"/>
        </w:rPr>
        <w:t xml:space="preserve"> Contrat de tra</w:t>
      </w:r>
      <w:r>
        <w:rPr>
          <w:rFonts w:ascii="Arial" w:hAnsi="Arial" w:cs="Arial"/>
          <w:lang w:eastAsia="fr-FR"/>
        </w:rPr>
        <w:t>vail à Durée Indéterminée (CDI)</w:t>
      </w:r>
      <w:r w:rsidR="00C2258C">
        <w:rPr>
          <w:rFonts w:ascii="Arial" w:hAnsi="Arial" w:cs="Arial"/>
          <w:lang w:eastAsia="fr-FR"/>
        </w:rPr>
        <w:t xml:space="preserve"> à temps complet à un CDI à temps partiel annualisé implique la rédact</w:t>
      </w:r>
      <w:r w:rsidR="006909EF">
        <w:rPr>
          <w:rFonts w:ascii="Arial" w:hAnsi="Arial" w:cs="Arial"/>
          <w:lang w:eastAsia="fr-FR"/>
        </w:rPr>
        <w:t>ion d’un écrit conformément au C</w:t>
      </w:r>
      <w:r w:rsidR="00C2258C">
        <w:rPr>
          <w:rFonts w:ascii="Arial" w:hAnsi="Arial" w:cs="Arial"/>
          <w:lang w:eastAsia="fr-FR"/>
        </w:rPr>
        <w:t>ode du travail.</w:t>
      </w:r>
    </w:p>
    <w:p w14:paraId="5492FD95" w14:textId="49528F23" w:rsidR="00C2258C" w:rsidRDefault="00C2258C" w:rsidP="00C2258C">
      <w:pPr>
        <w:spacing w:line="360" w:lineRule="auto"/>
        <w:jc w:val="both"/>
        <w:rPr>
          <w:rFonts w:ascii="Arial" w:hAnsi="Arial" w:cs="Arial"/>
          <w:lang w:eastAsia="fr-FR"/>
        </w:rPr>
      </w:pPr>
      <w:r>
        <w:rPr>
          <w:rFonts w:ascii="Arial" w:hAnsi="Arial" w:cs="Arial"/>
          <w:lang w:eastAsia="fr-FR"/>
        </w:rPr>
        <w:t xml:space="preserve">Dernièrement, le gérant a un reçu un courriel du salarié qui souhaite obtenir des renseignements </w:t>
      </w:r>
      <w:r w:rsidRPr="006909EF">
        <w:rPr>
          <w:rFonts w:ascii="Arial" w:hAnsi="Arial" w:cs="Arial"/>
          <w:lang w:eastAsia="fr-FR"/>
        </w:rPr>
        <w:t xml:space="preserve">complémentaires. </w:t>
      </w:r>
      <w:r w:rsidR="00680F65" w:rsidRPr="006909EF">
        <w:rPr>
          <w:rFonts w:ascii="Arial" w:hAnsi="Arial" w:cs="Arial"/>
          <w:lang w:eastAsia="fr-FR"/>
        </w:rPr>
        <w:t>Éric LAURENT</w:t>
      </w:r>
      <w:r w:rsidRPr="006909EF">
        <w:rPr>
          <w:rFonts w:ascii="Arial" w:hAnsi="Arial" w:cs="Arial"/>
          <w:lang w:eastAsia="fr-FR"/>
        </w:rPr>
        <w:t xml:space="preserve"> vous l’a transmis et vous charge de préparer les éléments de</w:t>
      </w:r>
      <w:r>
        <w:rPr>
          <w:rFonts w:ascii="Arial" w:hAnsi="Arial" w:cs="Arial"/>
          <w:lang w:eastAsia="fr-FR"/>
        </w:rPr>
        <w:t xml:space="preserve"> réponse à apporter à Diego ALVEZ. </w:t>
      </w:r>
    </w:p>
    <w:p w14:paraId="261710FA" w14:textId="77777777" w:rsidR="00C2258C" w:rsidRDefault="00C2258C" w:rsidP="00C2258C">
      <w:pPr>
        <w:spacing w:line="360" w:lineRule="auto"/>
        <w:jc w:val="both"/>
        <w:rPr>
          <w:rFonts w:ascii="Arial" w:hAnsi="Arial" w:cs="Arial"/>
          <w:lang w:eastAsia="fr-FR"/>
        </w:rPr>
      </w:pPr>
    </w:p>
    <w:p w14:paraId="35EE7C33" w14:textId="77777777" w:rsidR="00F149D4" w:rsidRPr="003E09AA" w:rsidRDefault="00C2258C" w:rsidP="003E09A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left="360"/>
        <w:jc w:val="both"/>
        <w:textAlignment w:val="baseline"/>
        <w:rPr>
          <w:rFonts w:ascii="Arial" w:hAnsi="Arial" w:cs="Arial"/>
          <w:b/>
          <w:i/>
          <w:lang w:eastAsia="fr-FR"/>
        </w:rPr>
      </w:pPr>
      <w:r w:rsidRPr="003E09AA">
        <w:rPr>
          <w:rFonts w:ascii="Arial" w:hAnsi="Arial" w:cs="Arial"/>
          <w:b/>
          <w:i/>
        </w:rPr>
        <w:t xml:space="preserve">Il vous est demandé de : </w:t>
      </w:r>
    </w:p>
    <w:p w14:paraId="427F7241" w14:textId="75599323" w:rsidR="00640017" w:rsidRPr="003E09AA" w:rsidRDefault="00F149D4" w:rsidP="003E09A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left="360"/>
        <w:jc w:val="both"/>
        <w:textAlignment w:val="baseline"/>
        <w:rPr>
          <w:rFonts w:ascii="Arial" w:hAnsi="Arial" w:cs="Arial"/>
          <w:b/>
          <w:i/>
          <w:lang w:eastAsia="fr-FR"/>
        </w:rPr>
      </w:pPr>
      <w:r>
        <w:rPr>
          <w:rFonts w:ascii="Arial" w:hAnsi="Arial" w:cs="Arial"/>
          <w:b/>
          <w:i/>
          <w:lang w:eastAsia="fr-FR"/>
        </w:rPr>
        <w:t>1.</w:t>
      </w:r>
      <w:r>
        <w:rPr>
          <w:rFonts w:ascii="Arial" w:hAnsi="Arial" w:cs="Arial"/>
          <w:b/>
          <w:i/>
          <w:lang w:eastAsia="fr-FR"/>
        </w:rPr>
        <w:tab/>
      </w:r>
      <w:r w:rsidR="00640017" w:rsidRPr="003E09AA">
        <w:rPr>
          <w:rFonts w:ascii="Arial" w:hAnsi="Arial" w:cs="Arial"/>
          <w:b/>
          <w:i/>
          <w:lang w:eastAsia="fr-FR"/>
        </w:rPr>
        <w:t>Réaliser les travaux permettant de répondre à la demande formulée par Éric</w:t>
      </w:r>
      <w:r w:rsidR="00D12F53">
        <w:rPr>
          <w:rFonts w:ascii="Arial" w:hAnsi="Arial" w:cs="Arial"/>
          <w:b/>
          <w:i/>
          <w:lang w:eastAsia="fr-FR"/>
        </w:rPr>
        <w:t> </w:t>
      </w:r>
      <w:r w:rsidR="00640017" w:rsidRPr="003E09AA">
        <w:rPr>
          <w:rFonts w:ascii="Arial" w:hAnsi="Arial" w:cs="Arial"/>
          <w:b/>
          <w:i/>
          <w:lang w:eastAsia="fr-FR"/>
        </w:rPr>
        <w:t>LAURENT dans son courriel :</w:t>
      </w:r>
    </w:p>
    <w:p w14:paraId="39A5821E" w14:textId="1DAF41D0" w:rsidR="00640017" w:rsidRPr="003E09AA" w:rsidRDefault="00640017" w:rsidP="00027D6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left="360"/>
        <w:jc w:val="both"/>
        <w:textAlignment w:val="baseline"/>
        <w:rPr>
          <w:rFonts w:ascii="Arial" w:hAnsi="Arial" w:cs="Arial"/>
          <w:b/>
          <w:i/>
          <w:lang w:eastAsia="fr-FR"/>
        </w:rPr>
      </w:pPr>
      <w:bookmarkStart w:id="2" w:name="_Hlk62636789"/>
      <w:r w:rsidRPr="003E09AA">
        <w:rPr>
          <w:rFonts w:ascii="Arial" w:hAnsi="Arial" w:cs="Arial"/>
          <w:b/>
          <w:i/>
          <w:lang w:eastAsia="fr-FR"/>
        </w:rPr>
        <w:t>-</w:t>
      </w:r>
      <w:r w:rsidR="00F149D4">
        <w:rPr>
          <w:rFonts w:ascii="Arial" w:hAnsi="Arial" w:cs="Arial"/>
          <w:b/>
          <w:i/>
          <w:lang w:eastAsia="fr-FR"/>
        </w:rPr>
        <w:t xml:space="preserve"> </w:t>
      </w:r>
      <w:r w:rsidRPr="003E09AA">
        <w:rPr>
          <w:rFonts w:ascii="Arial" w:hAnsi="Arial" w:cs="Arial"/>
          <w:b/>
          <w:i/>
          <w:lang w:eastAsia="fr-FR"/>
        </w:rPr>
        <w:t>vérifier la recevabilité de la demande du salarié sur le plan légal,</w:t>
      </w:r>
    </w:p>
    <w:p w14:paraId="7BF64154" w14:textId="1DD2645C" w:rsidR="00640017" w:rsidRPr="003E09AA" w:rsidRDefault="0064001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left="360"/>
        <w:jc w:val="both"/>
        <w:textAlignment w:val="baseline"/>
        <w:rPr>
          <w:rFonts w:ascii="Arial" w:hAnsi="Arial" w:cs="Arial"/>
          <w:b/>
          <w:i/>
          <w:lang w:eastAsia="fr-FR"/>
        </w:rPr>
      </w:pPr>
      <w:r w:rsidRPr="003E09AA">
        <w:rPr>
          <w:rFonts w:ascii="Arial" w:hAnsi="Arial" w:cs="Arial"/>
          <w:b/>
          <w:i/>
          <w:lang w:eastAsia="fr-FR"/>
        </w:rPr>
        <w:t>-</w:t>
      </w:r>
      <w:r w:rsidR="00F149D4">
        <w:rPr>
          <w:rFonts w:ascii="Arial" w:hAnsi="Arial" w:cs="Arial"/>
          <w:b/>
          <w:i/>
          <w:lang w:eastAsia="fr-FR"/>
        </w:rPr>
        <w:t xml:space="preserve"> </w:t>
      </w:r>
      <w:r w:rsidRPr="003E09AA">
        <w:rPr>
          <w:rFonts w:ascii="Arial" w:hAnsi="Arial" w:cs="Arial"/>
          <w:b/>
          <w:i/>
          <w:lang w:eastAsia="fr-FR"/>
        </w:rPr>
        <w:t>calculer le montant du nouveau salaire</w:t>
      </w:r>
      <w:r w:rsidR="00987AC5">
        <w:rPr>
          <w:rFonts w:ascii="Arial" w:hAnsi="Arial" w:cs="Arial"/>
          <w:b/>
          <w:i/>
          <w:lang w:eastAsia="fr-FR"/>
        </w:rPr>
        <w:t xml:space="preserve"> net</w:t>
      </w:r>
      <w:r w:rsidRPr="003E09AA">
        <w:rPr>
          <w:rFonts w:ascii="Arial" w:hAnsi="Arial" w:cs="Arial"/>
          <w:b/>
          <w:i/>
          <w:lang w:eastAsia="fr-FR"/>
        </w:rPr>
        <w:t>,</w:t>
      </w:r>
    </w:p>
    <w:p w14:paraId="538B19AF" w14:textId="1C3428DA" w:rsidR="00640017" w:rsidRPr="003E09AA" w:rsidRDefault="00640017" w:rsidP="003E09A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left="360"/>
        <w:jc w:val="both"/>
        <w:textAlignment w:val="baseline"/>
        <w:rPr>
          <w:rFonts w:ascii="Arial" w:hAnsi="Arial" w:cs="Arial"/>
          <w:b/>
          <w:i/>
          <w:lang w:eastAsia="fr-FR"/>
        </w:rPr>
      </w:pPr>
      <w:r w:rsidRPr="003E09AA">
        <w:rPr>
          <w:rFonts w:ascii="Arial" w:hAnsi="Arial" w:cs="Arial"/>
          <w:b/>
          <w:i/>
          <w:lang w:eastAsia="fr-FR"/>
        </w:rPr>
        <w:t>-</w:t>
      </w:r>
      <w:r w:rsidR="00F149D4">
        <w:rPr>
          <w:rFonts w:ascii="Arial" w:hAnsi="Arial" w:cs="Arial"/>
          <w:b/>
          <w:i/>
          <w:lang w:eastAsia="fr-FR"/>
        </w:rPr>
        <w:t xml:space="preserve"> </w:t>
      </w:r>
      <w:r w:rsidRPr="003E09AA">
        <w:rPr>
          <w:rFonts w:ascii="Arial" w:hAnsi="Arial" w:cs="Arial"/>
          <w:b/>
          <w:i/>
          <w:lang w:eastAsia="fr-FR"/>
        </w:rPr>
        <w:t>rédiger l’avenant au contrat de travail</w:t>
      </w:r>
      <w:r w:rsidR="00F149D4">
        <w:rPr>
          <w:rFonts w:ascii="Arial" w:hAnsi="Arial" w:cs="Arial"/>
          <w:b/>
          <w:i/>
          <w:lang w:eastAsia="fr-FR"/>
        </w:rPr>
        <w:t>.</w:t>
      </w:r>
    </w:p>
    <w:bookmarkEnd w:id="2"/>
    <w:p w14:paraId="0A357016" w14:textId="77777777" w:rsidR="00C2258C" w:rsidRPr="001C76BC" w:rsidRDefault="00C2258C" w:rsidP="003E09AA">
      <w:pPr>
        <w:pStyle w:val="Paragraphedeliste"/>
        <w:rPr>
          <w:rFonts w:ascii="Arial" w:hAnsi="Arial" w:cs="Arial"/>
          <w:b/>
          <w:lang w:eastAsia="fr-FR"/>
        </w:rPr>
      </w:pPr>
    </w:p>
    <w:p w14:paraId="3F19BA1C" w14:textId="77777777" w:rsidR="00C2258C" w:rsidRPr="001C76BC" w:rsidRDefault="00C2258C" w:rsidP="00C2258C">
      <w:pPr>
        <w:spacing w:after="0" w:line="240" w:lineRule="auto"/>
        <w:rPr>
          <w:rFonts w:ascii="Arial" w:hAnsi="Arial" w:cs="Arial"/>
          <w:b/>
          <w:lang w:eastAsia="fr-FR"/>
        </w:rPr>
      </w:pPr>
      <w:r w:rsidRPr="001C76BC">
        <w:rPr>
          <w:rFonts w:ascii="Arial" w:hAnsi="Arial" w:cs="Arial"/>
          <w:b/>
          <w:lang w:eastAsia="fr-FR"/>
        </w:rPr>
        <w:br w:type="page"/>
      </w:r>
    </w:p>
    <w:p w14:paraId="59058DE6" w14:textId="44D3E6A4" w:rsidR="00C2258C" w:rsidRDefault="00C2258C" w:rsidP="006909EF">
      <w:pPr>
        <w:pStyle w:val="Paragraphedeliste"/>
        <w:pBdr>
          <w:top w:val="single" w:sz="4" w:space="6" w:color="auto"/>
          <w:left w:val="single" w:sz="4" w:space="4" w:color="auto"/>
          <w:bottom w:val="single" w:sz="4" w:space="6" w:color="auto"/>
          <w:right w:val="single" w:sz="4" w:space="0" w:color="auto"/>
        </w:pBdr>
        <w:spacing w:before="120" w:after="120" w:line="240" w:lineRule="auto"/>
        <w:ind w:left="0"/>
        <w:contextualSpacing w:val="0"/>
        <w:jc w:val="center"/>
        <w:rPr>
          <w:rFonts w:ascii="Arial" w:hAnsi="Arial" w:cs="Arial"/>
          <w:b/>
          <w:lang w:eastAsia="fr-FR"/>
        </w:rPr>
      </w:pPr>
      <w:r w:rsidRPr="00F904BC">
        <w:rPr>
          <w:rFonts w:ascii="Arial" w:hAnsi="Arial" w:cs="Arial"/>
          <w:b/>
          <w:lang w:eastAsia="fr-FR"/>
        </w:rPr>
        <w:t xml:space="preserve">DOSSIER </w:t>
      </w:r>
      <w:r>
        <w:rPr>
          <w:rFonts w:ascii="Arial" w:hAnsi="Arial" w:cs="Arial"/>
          <w:b/>
          <w:lang w:eastAsia="fr-FR"/>
        </w:rPr>
        <w:t>2</w:t>
      </w:r>
      <w:r w:rsidRPr="00F904BC">
        <w:rPr>
          <w:rFonts w:ascii="Arial" w:hAnsi="Arial" w:cs="Arial"/>
          <w:b/>
          <w:lang w:eastAsia="fr-FR"/>
        </w:rPr>
        <w:t xml:space="preserve"> : </w:t>
      </w:r>
      <w:r w:rsidR="004D13B5">
        <w:rPr>
          <w:rFonts w:ascii="Arial" w:hAnsi="Arial" w:cs="Arial"/>
          <w:b/>
        </w:rPr>
        <w:t>Suivi des formalités</w:t>
      </w:r>
      <w:r w:rsidR="0055443C">
        <w:rPr>
          <w:rFonts w:ascii="Arial" w:hAnsi="Arial" w:cs="Arial"/>
          <w:b/>
        </w:rPr>
        <w:t xml:space="preserve"> spécifiques d’accueil de</w:t>
      </w:r>
      <w:r w:rsidRPr="00834696">
        <w:rPr>
          <w:rFonts w:ascii="Arial" w:hAnsi="Arial" w:cs="Arial"/>
          <w:b/>
        </w:rPr>
        <w:t xml:space="preserve"> l’apprenti(e)</w:t>
      </w:r>
    </w:p>
    <w:p w14:paraId="4521A691" w14:textId="6E8F3BB6" w:rsidR="00C2258C" w:rsidRDefault="006909EF" w:rsidP="006909EF">
      <w:pPr>
        <w:pStyle w:val="Paragraphedeliste"/>
        <w:pBdr>
          <w:top w:val="single" w:sz="4" w:space="6" w:color="auto"/>
          <w:left w:val="single" w:sz="4" w:space="4" w:color="auto"/>
          <w:bottom w:val="single" w:sz="4" w:space="6" w:color="auto"/>
          <w:right w:val="single" w:sz="4" w:space="0" w:color="auto"/>
        </w:pBdr>
        <w:spacing w:before="120" w:after="120" w:line="240" w:lineRule="auto"/>
        <w:ind w:left="0"/>
        <w:contextualSpacing w:val="0"/>
        <w:jc w:val="center"/>
        <w:rPr>
          <w:rFonts w:ascii="Arial" w:hAnsi="Arial" w:cs="Arial"/>
          <w:b/>
          <w:lang w:eastAsia="fr-FR"/>
        </w:rPr>
      </w:pPr>
      <w:r>
        <w:rPr>
          <w:rFonts w:ascii="Arial" w:hAnsi="Arial" w:cs="Arial"/>
          <w:b/>
          <w:lang w:eastAsia="fr-FR"/>
        </w:rPr>
        <w:t xml:space="preserve">Annexes </w:t>
      </w:r>
      <w:r w:rsidR="00727C3D">
        <w:rPr>
          <w:rFonts w:ascii="Arial" w:hAnsi="Arial" w:cs="Arial"/>
          <w:b/>
          <w:lang w:eastAsia="fr-FR"/>
        </w:rPr>
        <w:t>7</w:t>
      </w:r>
      <w:r w:rsidR="003210D9">
        <w:rPr>
          <w:rFonts w:ascii="Arial" w:hAnsi="Arial" w:cs="Arial"/>
          <w:b/>
          <w:lang w:eastAsia="fr-FR"/>
        </w:rPr>
        <w:t xml:space="preserve"> à 8</w:t>
      </w:r>
    </w:p>
    <w:p w14:paraId="36FFE5BD" w14:textId="77777777" w:rsidR="00C2258C" w:rsidRPr="008441B1" w:rsidRDefault="00C2258C" w:rsidP="00C2258C">
      <w:pPr>
        <w:spacing w:after="0" w:line="240" w:lineRule="auto"/>
        <w:rPr>
          <w:rFonts w:ascii="Arial" w:hAnsi="Arial" w:cs="Arial"/>
          <w:b/>
          <w:lang w:eastAsia="fr-FR"/>
        </w:rPr>
      </w:pPr>
    </w:p>
    <w:p w14:paraId="121D4E11" w14:textId="79D00A07" w:rsidR="00C2258C" w:rsidRDefault="00C2258C" w:rsidP="00C2258C">
      <w:pPr>
        <w:spacing w:line="360" w:lineRule="auto"/>
        <w:jc w:val="both"/>
        <w:rPr>
          <w:rFonts w:ascii="Arial" w:hAnsi="Arial" w:cs="Arial"/>
          <w:lang w:eastAsia="fr-FR"/>
        </w:rPr>
      </w:pPr>
      <w:r>
        <w:rPr>
          <w:rFonts w:ascii="Arial" w:hAnsi="Arial" w:cs="Arial"/>
          <w:lang w:eastAsia="fr-FR"/>
        </w:rPr>
        <w:t>Éric LAURENT envisage depuis longtemps d’inclure dans son équipe un(e) apprenti(e). Aujourd’hui, la demande de Diego ALVEZ met en évidence la problématique du maintien des heures effectives de travail au sein de l’atelier.</w:t>
      </w:r>
    </w:p>
    <w:p w14:paraId="0948A3D1" w14:textId="3D1D9CB0" w:rsidR="00C2258C" w:rsidRDefault="00C2258C" w:rsidP="00C2258C">
      <w:pPr>
        <w:spacing w:line="360" w:lineRule="auto"/>
        <w:jc w:val="both"/>
        <w:rPr>
          <w:rFonts w:ascii="Arial" w:hAnsi="Arial" w:cs="Arial"/>
          <w:lang w:eastAsia="fr-FR"/>
        </w:rPr>
      </w:pPr>
      <w:r w:rsidRPr="006909EF">
        <w:rPr>
          <w:rFonts w:ascii="Arial" w:hAnsi="Arial" w:cs="Arial"/>
          <w:lang w:eastAsia="fr-FR"/>
        </w:rPr>
        <w:t xml:space="preserve">Éric LAURENT </w:t>
      </w:r>
      <w:r w:rsidR="00D50B34">
        <w:rPr>
          <w:rFonts w:ascii="Arial" w:hAnsi="Arial" w:cs="Arial"/>
          <w:lang w:eastAsia="fr-FR"/>
        </w:rPr>
        <w:t>décide</w:t>
      </w:r>
      <w:r w:rsidRPr="006909EF">
        <w:rPr>
          <w:rFonts w:ascii="Arial" w:hAnsi="Arial" w:cs="Arial"/>
          <w:lang w:eastAsia="fr-FR"/>
        </w:rPr>
        <w:t xml:space="preserve"> de concrétiser l’embauche d’un salarié </w:t>
      </w:r>
      <w:r w:rsidR="00680F65" w:rsidRPr="006909EF">
        <w:rPr>
          <w:rFonts w:ascii="Arial" w:hAnsi="Arial" w:cs="Arial"/>
          <w:lang w:eastAsia="fr-FR"/>
        </w:rPr>
        <w:t xml:space="preserve">ou d’une salariée </w:t>
      </w:r>
      <w:r w:rsidRPr="006909EF">
        <w:rPr>
          <w:rFonts w:ascii="Arial" w:hAnsi="Arial" w:cs="Arial"/>
          <w:lang w:eastAsia="fr-FR"/>
        </w:rPr>
        <w:t>en apprentissage.</w:t>
      </w:r>
    </w:p>
    <w:p w14:paraId="42C140E6" w14:textId="7138D730" w:rsidR="00C2258C" w:rsidRDefault="00AA30F8" w:rsidP="00C2258C">
      <w:pPr>
        <w:spacing w:line="360" w:lineRule="auto"/>
        <w:jc w:val="both"/>
        <w:rPr>
          <w:rFonts w:ascii="Arial" w:hAnsi="Arial" w:cs="Arial"/>
          <w:lang w:eastAsia="fr-FR"/>
        </w:rPr>
      </w:pPr>
      <w:r>
        <w:rPr>
          <w:rFonts w:ascii="Arial" w:hAnsi="Arial" w:cs="Arial"/>
          <w:lang w:eastAsia="fr-FR"/>
        </w:rPr>
        <w:t xml:space="preserve">Cette embauche </w:t>
      </w:r>
      <w:r w:rsidR="00C2258C">
        <w:rPr>
          <w:rFonts w:ascii="Arial" w:hAnsi="Arial" w:cs="Arial"/>
          <w:lang w:eastAsia="fr-FR"/>
        </w:rPr>
        <w:t xml:space="preserve">permettra </w:t>
      </w:r>
      <w:r>
        <w:rPr>
          <w:rFonts w:ascii="Arial" w:hAnsi="Arial" w:cs="Arial"/>
          <w:lang w:eastAsia="fr-FR"/>
        </w:rPr>
        <w:t>de compenser le temps partiel annualisé de Diego ALVEZ</w:t>
      </w:r>
      <w:r w:rsidDel="00AA30F8">
        <w:rPr>
          <w:rFonts w:ascii="Arial" w:hAnsi="Arial" w:cs="Arial"/>
          <w:lang w:eastAsia="fr-FR"/>
        </w:rPr>
        <w:t xml:space="preserve"> </w:t>
      </w:r>
      <w:r w:rsidR="00C2258C">
        <w:rPr>
          <w:rFonts w:ascii="Arial" w:hAnsi="Arial" w:cs="Arial"/>
          <w:lang w:eastAsia="fr-FR"/>
        </w:rPr>
        <w:t xml:space="preserve">et de </w:t>
      </w:r>
      <w:r w:rsidR="00C2258C" w:rsidRPr="006909EF">
        <w:rPr>
          <w:rFonts w:ascii="Arial" w:hAnsi="Arial" w:cs="Arial"/>
          <w:lang w:eastAsia="fr-FR"/>
        </w:rPr>
        <w:t xml:space="preserve">transmettre les compétences du personnel de l’atelier. </w:t>
      </w:r>
      <w:r>
        <w:rPr>
          <w:rFonts w:ascii="Arial" w:hAnsi="Arial" w:cs="Arial"/>
          <w:lang w:eastAsia="fr-FR"/>
        </w:rPr>
        <w:t>L</w:t>
      </w:r>
      <w:r w:rsidR="00C2258C" w:rsidRPr="006909EF">
        <w:rPr>
          <w:rFonts w:ascii="Arial" w:hAnsi="Arial" w:cs="Arial"/>
          <w:lang w:eastAsia="fr-FR"/>
        </w:rPr>
        <w:t xml:space="preserve">’expérience </w:t>
      </w:r>
      <w:r w:rsidRPr="006909EF">
        <w:rPr>
          <w:rFonts w:ascii="Arial" w:hAnsi="Arial" w:cs="Arial"/>
          <w:lang w:eastAsia="fr-FR"/>
        </w:rPr>
        <w:t xml:space="preserve">et le savoir-faire </w:t>
      </w:r>
      <w:r w:rsidR="00C2258C" w:rsidRPr="006909EF">
        <w:rPr>
          <w:rFonts w:ascii="Arial" w:hAnsi="Arial" w:cs="Arial"/>
          <w:lang w:eastAsia="fr-FR"/>
        </w:rPr>
        <w:t>des salariés actuels</w:t>
      </w:r>
      <w:r>
        <w:rPr>
          <w:rFonts w:ascii="Arial" w:hAnsi="Arial" w:cs="Arial"/>
          <w:lang w:eastAsia="fr-FR"/>
        </w:rPr>
        <w:t xml:space="preserve"> seront valorisés, </w:t>
      </w:r>
      <w:r w:rsidR="00C2258C" w:rsidRPr="006909EF">
        <w:rPr>
          <w:rFonts w:ascii="Arial" w:hAnsi="Arial" w:cs="Arial"/>
          <w:lang w:eastAsia="fr-FR"/>
        </w:rPr>
        <w:t>d’autant plus que l’entr</w:t>
      </w:r>
      <w:r w:rsidR="006909EF" w:rsidRPr="006909EF">
        <w:rPr>
          <w:rFonts w:ascii="Arial" w:hAnsi="Arial" w:cs="Arial"/>
          <w:lang w:eastAsia="fr-FR"/>
        </w:rPr>
        <w:t>eprise devra faire face</w:t>
      </w:r>
      <w:r w:rsidR="006909EF">
        <w:rPr>
          <w:rFonts w:ascii="Arial" w:hAnsi="Arial" w:cs="Arial"/>
          <w:lang w:eastAsia="fr-FR"/>
        </w:rPr>
        <w:t xml:space="preserve"> d’ici 2 à 4 </w:t>
      </w:r>
      <w:r w:rsidR="00C2258C">
        <w:rPr>
          <w:rFonts w:ascii="Arial" w:hAnsi="Arial" w:cs="Arial"/>
          <w:lang w:eastAsia="fr-FR"/>
        </w:rPr>
        <w:t>ans à des départs à la retraite.</w:t>
      </w:r>
    </w:p>
    <w:p w14:paraId="0AE38555" w14:textId="35DCA033" w:rsidR="00C2258C" w:rsidRDefault="00C2258C" w:rsidP="00C2258C">
      <w:pPr>
        <w:spacing w:line="360" w:lineRule="auto"/>
        <w:jc w:val="both"/>
        <w:rPr>
          <w:rFonts w:ascii="Arial" w:hAnsi="Arial" w:cs="Arial"/>
          <w:lang w:eastAsia="fr-FR"/>
        </w:rPr>
      </w:pPr>
      <w:r w:rsidRPr="006909EF">
        <w:rPr>
          <w:rFonts w:ascii="Arial" w:hAnsi="Arial" w:cs="Arial"/>
          <w:lang w:eastAsia="fr-FR"/>
        </w:rPr>
        <w:t>Éric LAURENT vient d’embaucher Anaïs LEFEVRE en qualité d’apprentie</w:t>
      </w:r>
      <w:r w:rsidR="006909EF">
        <w:rPr>
          <w:rFonts w:ascii="Arial" w:hAnsi="Arial" w:cs="Arial"/>
          <w:lang w:eastAsia="fr-FR"/>
        </w:rPr>
        <w:t xml:space="preserve"> menuisière agenceuse. Â</w:t>
      </w:r>
      <w:r>
        <w:rPr>
          <w:rFonts w:ascii="Arial" w:hAnsi="Arial" w:cs="Arial"/>
          <w:lang w:eastAsia="fr-FR"/>
        </w:rPr>
        <w:t>gée de 16 ans, celle-ci débutera son apprentissage de 1</w:t>
      </w:r>
      <w:r w:rsidRPr="001150F0">
        <w:rPr>
          <w:rFonts w:ascii="Arial" w:hAnsi="Arial" w:cs="Arial"/>
          <w:vertAlign w:val="superscript"/>
          <w:lang w:eastAsia="fr-FR"/>
        </w:rPr>
        <w:t>ère</w:t>
      </w:r>
      <w:r w:rsidR="006909EF">
        <w:rPr>
          <w:rFonts w:ascii="Arial" w:hAnsi="Arial" w:cs="Arial"/>
          <w:lang w:eastAsia="fr-FR"/>
        </w:rPr>
        <w:t xml:space="preserve"> année de B</w:t>
      </w:r>
      <w:r>
        <w:rPr>
          <w:rFonts w:ascii="Arial" w:hAnsi="Arial" w:cs="Arial"/>
          <w:lang w:eastAsia="fr-FR"/>
        </w:rPr>
        <w:t>accalauréat professionnel dans l’entreprise le 1</w:t>
      </w:r>
      <w:r w:rsidR="00045F32">
        <w:rPr>
          <w:rFonts w:ascii="Arial" w:hAnsi="Arial" w:cs="Arial"/>
          <w:lang w:eastAsia="fr-FR"/>
        </w:rPr>
        <w:t>8</w:t>
      </w:r>
      <w:r>
        <w:rPr>
          <w:rFonts w:ascii="Arial" w:hAnsi="Arial" w:cs="Arial"/>
          <w:lang w:eastAsia="fr-FR"/>
        </w:rPr>
        <w:t xml:space="preserve"> juillet </w:t>
      </w:r>
      <w:r w:rsidR="00045F32">
        <w:rPr>
          <w:rFonts w:ascii="Arial" w:hAnsi="Arial" w:cs="Arial"/>
          <w:lang w:eastAsia="fr-FR"/>
        </w:rPr>
        <w:t>2022</w:t>
      </w:r>
      <w:r>
        <w:rPr>
          <w:rFonts w:ascii="Arial" w:hAnsi="Arial" w:cs="Arial"/>
          <w:lang w:eastAsia="fr-FR"/>
        </w:rPr>
        <w:t>.</w:t>
      </w:r>
      <w:r w:rsidR="00A44E2F">
        <w:rPr>
          <w:rFonts w:ascii="Arial" w:hAnsi="Arial" w:cs="Arial"/>
          <w:lang w:eastAsia="fr-FR"/>
        </w:rPr>
        <w:t xml:space="preserve"> Elle suivra ses cours </w:t>
      </w:r>
      <w:r w:rsidR="001C76BC">
        <w:rPr>
          <w:rFonts w:ascii="Arial" w:hAnsi="Arial" w:cs="Arial"/>
          <w:lang w:eastAsia="fr-FR"/>
        </w:rPr>
        <w:t xml:space="preserve">au </w:t>
      </w:r>
      <w:r w:rsidR="001C76BC" w:rsidRPr="008441B1">
        <w:rPr>
          <w:rFonts w:ascii="Arial" w:hAnsi="Arial" w:cs="Arial"/>
          <w:lang w:eastAsia="fr-FR"/>
        </w:rPr>
        <w:t xml:space="preserve">Lycée </w:t>
      </w:r>
      <w:r w:rsidR="001C76BC" w:rsidRPr="006909EF">
        <w:rPr>
          <w:rFonts w:ascii="Arial" w:hAnsi="Arial" w:cs="Arial"/>
          <w:lang w:eastAsia="fr-FR"/>
        </w:rPr>
        <w:t>Marc GODRIE</w:t>
      </w:r>
      <w:r w:rsidR="00A44E2F">
        <w:rPr>
          <w:rFonts w:ascii="Arial" w:hAnsi="Arial" w:cs="Arial"/>
          <w:lang w:eastAsia="fr-FR"/>
        </w:rPr>
        <w:t xml:space="preserve"> de Loudun.</w:t>
      </w:r>
    </w:p>
    <w:p w14:paraId="557ED62F" w14:textId="360F60AA" w:rsidR="00C2258C" w:rsidRDefault="00C2258C" w:rsidP="00C2258C">
      <w:pPr>
        <w:spacing w:line="360" w:lineRule="auto"/>
        <w:jc w:val="both"/>
        <w:rPr>
          <w:rFonts w:ascii="Arial" w:hAnsi="Arial" w:cs="Arial"/>
          <w:lang w:eastAsia="fr-FR"/>
        </w:rPr>
      </w:pPr>
      <w:r>
        <w:rPr>
          <w:rFonts w:ascii="Arial" w:hAnsi="Arial" w:cs="Arial"/>
          <w:lang w:eastAsia="fr-FR"/>
        </w:rPr>
        <w:t xml:space="preserve">L’embauche d’une salariée mineure implique des formalités administratives d’accueil </w:t>
      </w:r>
      <w:r w:rsidR="00AA4DB8">
        <w:rPr>
          <w:rFonts w:ascii="Arial" w:hAnsi="Arial" w:cs="Arial"/>
          <w:lang w:eastAsia="fr-FR"/>
        </w:rPr>
        <w:t>spécifiques</w:t>
      </w:r>
      <w:r>
        <w:rPr>
          <w:rFonts w:ascii="Arial" w:hAnsi="Arial" w:cs="Arial"/>
          <w:lang w:eastAsia="fr-FR"/>
        </w:rPr>
        <w:t xml:space="preserve">, notamment sur le plan de la visite d’information et de prévention. Éric LAURENT vous confie </w:t>
      </w:r>
      <w:r w:rsidR="006909EF">
        <w:rPr>
          <w:rFonts w:ascii="Arial" w:hAnsi="Arial" w:cs="Arial"/>
          <w:lang w:eastAsia="fr-FR"/>
        </w:rPr>
        <w:t xml:space="preserve">des extraits du Code </w:t>
      </w:r>
      <w:proofErr w:type="gramStart"/>
      <w:r w:rsidR="006909EF">
        <w:rPr>
          <w:rFonts w:ascii="Arial" w:hAnsi="Arial" w:cs="Arial"/>
          <w:lang w:eastAsia="fr-FR"/>
        </w:rPr>
        <w:t>du travail</w:t>
      </w:r>
      <w:r>
        <w:rPr>
          <w:rFonts w:ascii="Arial" w:hAnsi="Arial" w:cs="Arial"/>
          <w:lang w:eastAsia="fr-FR"/>
        </w:rPr>
        <w:t xml:space="preserve"> relatifs</w:t>
      </w:r>
      <w:proofErr w:type="gramEnd"/>
      <w:r>
        <w:rPr>
          <w:rFonts w:ascii="Arial" w:hAnsi="Arial" w:cs="Arial"/>
          <w:lang w:eastAsia="fr-FR"/>
        </w:rPr>
        <w:t xml:space="preserve"> à cette obligatio</w:t>
      </w:r>
      <w:bookmarkStart w:id="3" w:name="_GoBack"/>
      <w:bookmarkEnd w:id="3"/>
      <w:r>
        <w:rPr>
          <w:rFonts w:ascii="Arial" w:hAnsi="Arial" w:cs="Arial"/>
          <w:lang w:eastAsia="fr-FR"/>
        </w:rPr>
        <w:t>n afin de la mettre en place.</w:t>
      </w:r>
    </w:p>
    <w:p w14:paraId="557689ED" w14:textId="77777777" w:rsidR="00C2258C" w:rsidRDefault="00C2258C" w:rsidP="00C2258C">
      <w:pPr>
        <w:spacing w:line="360" w:lineRule="auto"/>
        <w:jc w:val="both"/>
        <w:rPr>
          <w:rFonts w:ascii="Arial" w:hAnsi="Arial" w:cs="Arial"/>
          <w:lang w:eastAsia="fr-FR"/>
        </w:rPr>
      </w:pPr>
    </w:p>
    <w:p w14:paraId="3F9632D2" w14:textId="77777777" w:rsidR="00C2258C" w:rsidRDefault="00C2258C" w:rsidP="00C2258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textAlignment w:val="baseline"/>
      </w:pPr>
      <w:r>
        <w:rPr>
          <w:rFonts w:ascii="Arial" w:hAnsi="Arial" w:cs="Arial"/>
          <w:b/>
          <w:i/>
        </w:rPr>
        <w:t>Il vous est demandé de</w:t>
      </w:r>
      <w:r w:rsidRPr="00F904BC">
        <w:rPr>
          <w:rFonts w:ascii="Arial" w:hAnsi="Arial" w:cs="Arial"/>
          <w:b/>
          <w:i/>
        </w:rPr>
        <w:t xml:space="preserve"> : </w:t>
      </w:r>
    </w:p>
    <w:p w14:paraId="00288772" w14:textId="72220E39" w:rsidR="00C2258C" w:rsidRPr="00B74547" w:rsidRDefault="00B74547" w:rsidP="00B7454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r>
        <w:rPr>
          <w:rFonts w:ascii="Arial" w:hAnsi="Arial" w:cs="Arial"/>
          <w:b/>
          <w:i/>
        </w:rPr>
        <w:t xml:space="preserve">2. </w:t>
      </w:r>
      <w:r w:rsidR="003210D9" w:rsidRPr="00B74547">
        <w:rPr>
          <w:rFonts w:ascii="Arial" w:hAnsi="Arial" w:cs="Arial"/>
          <w:b/>
          <w:i/>
        </w:rPr>
        <w:t>Rédiger le message afin de prendre contact avec</w:t>
      </w:r>
      <w:r w:rsidR="00045F32" w:rsidRPr="00B74547">
        <w:rPr>
          <w:rFonts w:ascii="Arial" w:hAnsi="Arial" w:cs="Arial"/>
          <w:b/>
          <w:i/>
        </w:rPr>
        <w:t xml:space="preserve"> le service interentreprises de santé au travail </w:t>
      </w:r>
      <w:r w:rsidR="003210D9" w:rsidRPr="00B74547">
        <w:rPr>
          <w:rFonts w:ascii="Arial" w:hAnsi="Arial" w:cs="Arial"/>
          <w:b/>
          <w:i/>
        </w:rPr>
        <w:t>pour</w:t>
      </w:r>
      <w:r w:rsidR="00045F32" w:rsidRPr="00B74547">
        <w:rPr>
          <w:rFonts w:ascii="Arial" w:hAnsi="Arial" w:cs="Arial"/>
          <w:b/>
          <w:i/>
        </w:rPr>
        <w:t xml:space="preserve"> programmer </w:t>
      </w:r>
      <w:r w:rsidR="00C2258C" w:rsidRPr="00B74547">
        <w:rPr>
          <w:rFonts w:ascii="Arial" w:hAnsi="Arial" w:cs="Arial"/>
          <w:b/>
          <w:i/>
        </w:rPr>
        <w:t>la visite d’information et de prévention de la nouvelle apprentie</w:t>
      </w:r>
      <w:r w:rsidR="00045F32" w:rsidRPr="00B74547">
        <w:rPr>
          <w:rFonts w:ascii="Arial" w:hAnsi="Arial" w:cs="Arial"/>
          <w:b/>
          <w:i/>
        </w:rPr>
        <w:t>.</w:t>
      </w:r>
    </w:p>
    <w:p w14:paraId="2669D547" w14:textId="77777777" w:rsidR="00C2258C" w:rsidRDefault="00C2258C" w:rsidP="00C2258C">
      <w:pPr>
        <w:spacing w:after="0" w:line="240" w:lineRule="auto"/>
        <w:rPr>
          <w:rFonts w:ascii="Arial" w:hAnsi="Arial" w:cs="Arial"/>
          <w:b/>
          <w:color w:val="FF0000"/>
          <w:lang w:eastAsia="fr-FR"/>
        </w:rPr>
      </w:pPr>
      <w:r>
        <w:rPr>
          <w:rFonts w:ascii="Arial" w:hAnsi="Arial" w:cs="Arial"/>
          <w:b/>
          <w:color w:val="FF0000"/>
          <w:lang w:eastAsia="fr-FR"/>
        </w:rPr>
        <w:br w:type="page"/>
      </w:r>
    </w:p>
    <w:p w14:paraId="4527CD40" w14:textId="77777777" w:rsidR="00C2258C" w:rsidRPr="00FA6D40" w:rsidRDefault="00C2258C" w:rsidP="0025452D">
      <w:pPr>
        <w:spacing w:after="0"/>
        <w:jc w:val="both"/>
        <w:rPr>
          <w:rFonts w:ascii="Arial" w:hAnsi="Arial" w:cs="Arial"/>
          <w:b/>
          <w:lang w:eastAsia="fr-FR"/>
        </w:rPr>
      </w:pPr>
      <w:r>
        <w:rPr>
          <w:rFonts w:ascii="Arial" w:hAnsi="Arial" w:cs="Arial"/>
          <w:b/>
          <w:lang w:eastAsia="fr-FR"/>
        </w:rPr>
        <w:t>ANNEXE 1 : Transfert du courriel de Diego ALVEZ</w:t>
      </w:r>
    </w:p>
    <w:tbl>
      <w:tblPr>
        <w:tblStyle w:val="Grilledutableau"/>
        <w:tblW w:w="10377" w:type="dxa"/>
        <w:jc w:val="center"/>
        <w:tblLook w:val="04A0" w:firstRow="1" w:lastRow="0" w:firstColumn="1" w:lastColumn="0" w:noHBand="0" w:noVBand="1"/>
      </w:tblPr>
      <w:tblGrid>
        <w:gridCol w:w="10377"/>
      </w:tblGrid>
      <w:tr w:rsidR="00C2258C" w:rsidRPr="00CD3810" w14:paraId="668DFD6F" w14:textId="77777777" w:rsidTr="00927E4A">
        <w:trPr>
          <w:trHeight w:val="361"/>
          <w:jc w:val="center"/>
        </w:trPr>
        <w:tc>
          <w:tcPr>
            <w:tcW w:w="10377" w:type="dxa"/>
            <w:vAlign w:val="center"/>
          </w:tcPr>
          <w:p w14:paraId="22F9DC87" w14:textId="77777777" w:rsidR="00C2258C" w:rsidRPr="00865259" w:rsidRDefault="00C2258C" w:rsidP="00927E4A">
            <w:pPr>
              <w:spacing w:before="60" w:after="0" w:line="259" w:lineRule="auto"/>
            </w:pPr>
            <w:r w:rsidRPr="00CD3810">
              <w:rPr>
                <w:rFonts w:ascii="Arial" w:hAnsi="Arial" w:cs="Arial"/>
              </w:rPr>
              <w:t xml:space="preserve">De : </w:t>
            </w:r>
            <w:hyperlink r:id="rId14" w:history="1">
              <w:r w:rsidRPr="008441B1">
                <w:rPr>
                  <w:rStyle w:val="Lienhypertexte"/>
                  <w:rFonts w:ascii="Arial" w:hAnsi="Arial" w:cs="Arial"/>
                </w:rPr>
                <w:t>eric.laurent@lcbois.fr</w:t>
              </w:r>
            </w:hyperlink>
          </w:p>
        </w:tc>
      </w:tr>
      <w:tr w:rsidR="00C2258C" w:rsidRPr="00CD3810" w14:paraId="73F11159" w14:textId="77777777" w:rsidTr="00927E4A">
        <w:trPr>
          <w:trHeight w:val="361"/>
          <w:jc w:val="center"/>
        </w:trPr>
        <w:tc>
          <w:tcPr>
            <w:tcW w:w="10377" w:type="dxa"/>
            <w:vAlign w:val="center"/>
          </w:tcPr>
          <w:p w14:paraId="704075B8" w14:textId="77777777" w:rsidR="00C2258C" w:rsidRPr="00CD3810" w:rsidRDefault="00C2258C" w:rsidP="00927E4A">
            <w:pPr>
              <w:spacing w:before="60" w:after="0" w:line="259" w:lineRule="auto"/>
              <w:rPr>
                <w:rFonts w:ascii="Arial" w:hAnsi="Arial" w:cs="Arial"/>
              </w:rPr>
            </w:pPr>
            <w:r>
              <w:rPr>
                <w:rFonts w:ascii="Arial" w:hAnsi="Arial" w:cs="Arial"/>
              </w:rPr>
              <w:t>Date : « jour de l’examen »</w:t>
            </w:r>
          </w:p>
        </w:tc>
      </w:tr>
      <w:tr w:rsidR="00C2258C" w:rsidRPr="00B74547" w14:paraId="08FA222E" w14:textId="77777777" w:rsidTr="00927E4A">
        <w:trPr>
          <w:trHeight w:val="361"/>
          <w:jc w:val="center"/>
        </w:trPr>
        <w:tc>
          <w:tcPr>
            <w:tcW w:w="10377" w:type="dxa"/>
            <w:vAlign w:val="center"/>
          </w:tcPr>
          <w:p w14:paraId="023366C4" w14:textId="77777777" w:rsidR="00C2258C" w:rsidRPr="00286DFD" w:rsidRDefault="00C2258C" w:rsidP="00927E4A">
            <w:pPr>
              <w:spacing w:before="60" w:after="0" w:line="259" w:lineRule="auto"/>
              <w:rPr>
                <w:rFonts w:ascii="Arial" w:hAnsi="Arial" w:cs="Arial"/>
                <w:lang w:val="en-US"/>
              </w:rPr>
            </w:pPr>
            <w:r w:rsidRPr="00286DFD">
              <w:rPr>
                <w:rFonts w:ascii="Arial" w:hAnsi="Arial" w:cs="Arial"/>
                <w:lang w:val="en-US"/>
              </w:rPr>
              <w:t xml:space="preserve">A : </w:t>
            </w:r>
            <w:hyperlink r:id="rId15" w:history="1">
              <w:r w:rsidRPr="003E09AA">
                <w:rPr>
                  <w:rStyle w:val="Lienhypertexte"/>
                  <w:rFonts w:ascii="Arial" w:hAnsi="Arial" w:cs="Arial"/>
                  <w:lang w:val="es-ES_tradnl"/>
                </w:rPr>
                <w:t>candidat.e@lcbois.fr</w:t>
              </w:r>
            </w:hyperlink>
          </w:p>
        </w:tc>
      </w:tr>
      <w:tr w:rsidR="00C2258C" w:rsidRPr="00CD3810" w14:paraId="71AB084C" w14:textId="77777777" w:rsidTr="00927E4A">
        <w:trPr>
          <w:trHeight w:val="375"/>
          <w:jc w:val="center"/>
        </w:trPr>
        <w:tc>
          <w:tcPr>
            <w:tcW w:w="10377" w:type="dxa"/>
            <w:vAlign w:val="center"/>
          </w:tcPr>
          <w:p w14:paraId="7EFE024C" w14:textId="15E6C21A" w:rsidR="00C2258C" w:rsidRPr="00CD3810" w:rsidRDefault="00C2258C" w:rsidP="00927E4A">
            <w:pPr>
              <w:spacing w:before="60" w:after="0"/>
              <w:rPr>
                <w:rFonts w:ascii="Arial" w:hAnsi="Arial" w:cs="Arial"/>
              </w:rPr>
            </w:pPr>
            <w:r>
              <w:rPr>
                <w:rFonts w:ascii="Arial" w:hAnsi="Arial" w:cs="Arial"/>
              </w:rPr>
              <w:t xml:space="preserve">Objet : Tr : </w:t>
            </w:r>
            <w:r w:rsidR="006909EF">
              <w:rPr>
                <w:rFonts w:ascii="Arial" w:hAnsi="Arial" w:cs="Arial"/>
                <w:color w:val="222222"/>
                <w:shd w:val="clear" w:color="auto" w:fill="FFFFFF"/>
              </w:rPr>
              <w:t>I</w:t>
            </w:r>
            <w:r>
              <w:rPr>
                <w:rFonts w:ascii="Arial" w:hAnsi="Arial" w:cs="Arial"/>
                <w:color w:val="222222"/>
                <w:shd w:val="clear" w:color="auto" w:fill="FFFFFF"/>
              </w:rPr>
              <w:t xml:space="preserve">nformations sur mon CDI </w:t>
            </w:r>
            <w:r w:rsidR="006909EF">
              <w:rPr>
                <w:rFonts w:ascii="Arial" w:hAnsi="Arial" w:cs="Arial"/>
                <w:color w:val="222222"/>
                <w:shd w:val="clear" w:color="auto" w:fill="FFFFFF"/>
              </w:rPr>
              <w:t xml:space="preserve">à </w:t>
            </w:r>
            <w:r>
              <w:rPr>
                <w:rFonts w:ascii="Arial" w:hAnsi="Arial" w:cs="Arial"/>
                <w:color w:val="222222"/>
                <w:shd w:val="clear" w:color="auto" w:fill="FFFFFF"/>
              </w:rPr>
              <w:t>temps partiel</w:t>
            </w:r>
          </w:p>
        </w:tc>
      </w:tr>
      <w:tr w:rsidR="00C2258C" w:rsidRPr="00CD3810" w14:paraId="22DCB282" w14:textId="77777777" w:rsidTr="00927E4A">
        <w:trPr>
          <w:trHeight w:val="2880"/>
          <w:jc w:val="center"/>
        </w:trPr>
        <w:tc>
          <w:tcPr>
            <w:tcW w:w="10377" w:type="dxa"/>
            <w:vAlign w:val="center"/>
          </w:tcPr>
          <w:p w14:paraId="496A2F7D" w14:textId="77777777" w:rsidR="00C2258C" w:rsidRDefault="00C2258C" w:rsidP="00927E4A">
            <w:pPr>
              <w:spacing w:before="60" w:after="0"/>
              <w:rPr>
                <w:rFonts w:ascii="Arial" w:hAnsi="Arial" w:cs="Arial"/>
              </w:rPr>
            </w:pPr>
            <w:r>
              <w:rPr>
                <w:rFonts w:ascii="Arial" w:hAnsi="Arial" w:cs="Arial"/>
              </w:rPr>
              <w:t>Bonjour,</w:t>
            </w:r>
          </w:p>
          <w:p w14:paraId="09ACAD33" w14:textId="641D137F" w:rsidR="00C2258C" w:rsidRDefault="006909EF" w:rsidP="00927E4A">
            <w:pPr>
              <w:spacing w:before="60" w:after="0"/>
              <w:jc w:val="both"/>
            </w:pPr>
            <w:r>
              <w:rPr>
                <w:rFonts w:ascii="Arial" w:hAnsi="Arial" w:cs="Arial"/>
              </w:rPr>
              <w:t>V</w:t>
            </w:r>
            <w:r w:rsidR="00C2258C">
              <w:rPr>
                <w:rFonts w:ascii="Arial" w:hAnsi="Arial" w:cs="Arial"/>
              </w:rPr>
              <w:t>ous trouverez</w:t>
            </w:r>
            <w:r>
              <w:rPr>
                <w:rFonts w:ascii="Arial" w:hAnsi="Arial" w:cs="Arial"/>
              </w:rPr>
              <w:t xml:space="preserve"> ci-dessous</w:t>
            </w:r>
            <w:r w:rsidR="00C2258C">
              <w:rPr>
                <w:rFonts w:ascii="Arial" w:hAnsi="Arial" w:cs="Arial"/>
              </w:rPr>
              <w:t xml:space="preserve"> le courriel de Diego ALVEZ pour la mise en place de son temps partiel annualisé au 1</w:t>
            </w:r>
            <w:r w:rsidR="00C2258C" w:rsidRPr="001909AD">
              <w:rPr>
                <w:rFonts w:ascii="Arial" w:hAnsi="Arial" w:cs="Arial"/>
                <w:vertAlign w:val="superscript"/>
              </w:rPr>
              <w:t>er</w:t>
            </w:r>
            <w:r>
              <w:rPr>
                <w:rFonts w:ascii="Arial" w:hAnsi="Arial" w:cs="Arial"/>
              </w:rPr>
              <w:t> </w:t>
            </w:r>
            <w:r w:rsidR="00C2258C">
              <w:rPr>
                <w:rFonts w:ascii="Arial" w:hAnsi="Arial" w:cs="Arial"/>
              </w:rPr>
              <w:t xml:space="preserve">septembre </w:t>
            </w:r>
            <w:r w:rsidR="00045F32" w:rsidRPr="00A44E2F">
              <w:rPr>
                <w:rFonts w:ascii="Arial" w:hAnsi="Arial" w:cs="Arial"/>
              </w:rPr>
              <w:t>2022</w:t>
            </w:r>
            <w:r w:rsidR="00C2258C">
              <w:rPr>
                <w:rFonts w:ascii="Arial" w:hAnsi="Arial" w:cs="Arial"/>
              </w:rPr>
              <w:t xml:space="preserve">. Je le reçois à nouveau la semaine prochaine </w:t>
            </w:r>
            <w:r w:rsidR="00C2258C" w:rsidRPr="008441B1">
              <w:rPr>
                <w:rFonts w:ascii="Arial" w:hAnsi="Arial" w:cs="Arial"/>
              </w:rPr>
              <w:t>pour finaliser sa demande</w:t>
            </w:r>
            <w:r w:rsidR="00C2258C">
              <w:t>.</w:t>
            </w:r>
          </w:p>
          <w:p w14:paraId="407D2863" w14:textId="1BF9D34D" w:rsidR="00C2258C" w:rsidRDefault="00C2258C" w:rsidP="00927E4A">
            <w:pPr>
              <w:spacing w:before="60" w:after="0"/>
              <w:jc w:val="both"/>
              <w:rPr>
                <w:rFonts w:ascii="Arial" w:hAnsi="Arial" w:cs="Arial"/>
              </w:rPr>
            </w:pPr>
            <w:r>
              <w:rPr>
                <w:rFonts w:ascii="Arial" w:hAnsi="Arial" w:cs="Arial"/>
              </w:rPr>
              <w:t xml:space="preserve">Merci de : </w:t>
            </w:r>
          </w:p>
          <w:p w14:paraId="5A2BF3A9" w14:textId="0679FBC3" w:rsidR="00640017" w:rsidRPr="003E09AA" w:rsidRDefault="00640017" w:rsidP="003E09AA">
            <w:pPr>
              <w:pStyle w:val="Paragraphedeliste"/>
              <w:numPr>
                <w:ilvl w:val="0"/>
                <w:numId w:val="3"/>
              </w:numPr>
              <w:spacing w:before="60" w:after="120"/>
              <w:ind w:left="357" w:hanging="357"/>
              <w:jc w:val="both"/>
              <w:rPr>
                <w:rFonts w:ascii="Arial" w:hAnsi="Arial" w:cs="Arial"/>
              </w:rPr>
            </w:pPr>
            <w:proofErr w:type="gramStart"/>
            <w:r w:rsidRPr="003E09AA">
              <w:rPr>
                <w:rFonts w:ascii="Arial" w:hAnsi="Arial" w:cs="Arial"/>
              </w:rPr>
              <w:t>vérifier</w:t>
            </w:r>
            <w:proofErr w:type="gramEnd"/>
            <w:r w:rsidRPr="003E09AA">
              <w:rPr>
                <w:rFonts w:ascii="Arial" w:hAnsi="Arial" w:cs="Arial"/>
              </w:rPr>
              <w:t xml:space="preserve"> dans quelle mesure nous pouvons donner une suite favorable à sa demande sur le plan juridique</w:t>
            </w:r>
            <w:r w:rsidR="001D30A6">
              <w:rPr>
                <w:rFonts w:ascii="Arial" w:hAnsi="Arial" w:cs="Arial"/>
              </w:rPr>
              <w:t>, justifier votre réponse</w:t>
            </w:r>
            <w:r w:rsidRPr="003E09AA">
              <w:rPr>
                <w:rFonts w:ascii="Arial" w:hAnsi="Arial" w:cs="Arial"/>
              </w:rPr>
              <w:t xml:space="preserve"> et repérer les articles du contrat de travail à modifier</w:t>
            </w:r>
            <w:r w:rsidRPr="00027D6D">
              <w:rPr>
                <w:rFonts w:ascii="Arial" w:hAnsi="Arial" w:cs="Arial"/>
              </w:rPr>
              <w:t> </w:t>
            </w:r>
            <w:r w:rsidRPr="001D30A6">
              <w:rPr>
                <w:rFonts w:ascii="Arial" w:hAnsi="Arial" w:cs="Arial"/>
              </w:rPr>
              <w:t>;</w:t>
            </w:r>
          </w:p>
          <w:p w14:paraId="1C8333E9" w14:textId="515BAEC5" w:rsidR="00C2258C" w:rsidRPr="001D30A6" w:rsidRDefault="00C2258C" w:rsidP="003E09AA">
            <w:pPr>
              <w:pStyle w:val="Paragraphedeliste"/>
              <w:numPr>
                <w:ilvl w:val="0"/>
                <w:numId w:val="3"/>
              </w:numPr>
              <w:spacing w:before="60" w:after="120"/>
              <w:ind w:left="357" w:hanging="357"/>
              <w:jc w:val="both"/>
              <w:rPr>
                <w:rFonts w:ascii="Arial" w:hAnsi="Arial" w:cs="Arial"/>
              </w:rPr>
            </w:pPr>
            <w:proofErr w:type="gramStart"/>
            <w:r w:rsidRPr="00027D6D">
              <w:rPr>
                <w:rFonts w:ascii="Arial" w:hAnsi="Arial" w:cs="Arial"/>
              </w:rPr>
              <w:t>c</w:t>
            </w:r>
            <w:r w:rsidRPr="001D30A6">
              <w:rPr>
                <w:rFonts w:ascii="Arial" w:hAnsi="Arial" w:cs="Arial"/>
              </w:rPr>
              <w:t>alculer</w:t>
            </w:r>
            <w:proofErr w:type="gramEnd"/>
            <w:r w:rsidRPr="001D30A6">
              <w:rPr>
                <w:rFonts w:ascii="Arial" w:hAnsi="Arial" w:cs="Arial"/>
              </w:rPr>
              <w:t xml:space="preserve"> le montant de son nouveau salaire</w:t>
            </w:r>
            <w:r w:rsidR="00027D6D">
              <w:rPr>
                <w:rFonts w:ascii="Arial" w:hAnsi="Arial" w:cs="Arial"/>
              </w:rPr>
              <w:t xml:space="preserve"> net</w:t>
            </w:r>
            <w:r w:rsidRPr="00027D6D">
              <w:rPr>
                <w:rFonts w:ascii="Arial" w:hAnsi="Arial" w:cs="Arial"/>
              </w:rPr>
              <w:t xml:space="preserve">. </w:t>
            </w:r>
            <w:r w:rsidRPr="003E09AA">
              <w:rPr>
                <w:rFonts w:ascii="Arial" w:hAnsi="Arial" w:cs="Arial"/>
              </w:rPr>
              <w:t>Précisez les éléments de calcul afin que je puisse les lui expliquer</w:t>
            </w:r>
            <w:r w:rsidR="00834748">
              <w:rPr>
                <w:rFonts w:ascii="Arial" w:hAnsi="Arial" w:cs="Arial"/>
              </w:rPr>
              <w:t>. L</w:t>
            </w:r>
            <w:r w:rsidR="002B6280">
              <w:rPr>
                <w:rFonts w:ascii="Arial" w:hAnsi="Arial" w:cs="Arial"/>
              </w:rPr>
              <w:t>a prime d’ancienneté lui sera versée intégralement ;</w:t>
            </w:r>
          </w:p>
          <w:p w14:paraId="5B72F14D" w14:textId="77777777" w:rsidR="00C2258C" w:rsidRDefault="00C2258C" w:rsidP="003E09AA">
            <w:pPr>
              <w:pStyle w:val="Paragraphedeliste"/>
              <w:numPr>
                <w:ilvl w:val="0"/>
                <w:numId w:val="3"/>
              </w:numPr>
              <w:spacing w:before="60" w:after="120"/>
              <w:ind w:left="357" w:hanging="357"/>
              <w:jc w:val="both"/>
              <w:rPr>
                <w:rFonts w:ascii="Arial" w:hAnsi="Arial" w:cs="Arial"/>
              </w:rPr>
            </w:pPr>
            <w:proofErr w:type="gramStart"/>
            <w:r>
              <w:rPr>
                <w:rFonts w:ascii="Arial" w:hAnsi="Arial" w:cs="Arial"/>
              </w:rPr>
              <w:t>rédiger</w:t>
            </w:r>
            <w:proofErr w:type="gramEnd"/>
            <w:r>
              <w:rPr>
                <w:rFonts w:ascii="Arial" w:hAnsi="Arial" w:cs="Arial"/>
              </w:rPr>
              <w:t xml:space="preserve"> </w:t>
            </w:r>
            <w:r w:rsidRPr="003E09AA">
              <w:rPr>
                <w:rFonts w:ascii="Arial" w:hAnsi="Arial" w:cs="Arial"/>
              </w:rPr>
              <w:t>l’avenant</w:t>
            </w:r>
            <w:r>
              <w:rPr>
                <w:rFonts w:ascii="Arial" w:hAnsi="Arial" w:cs="Arial"/>
              </w:rPr>
              <w:t xml:space="preserve"> à son contrat de travail.</w:t>
            </w:r>
          </w:p>
          <w:p w14:paraId="0AFFE090" w14:textId="71ADDB2B" w:rsidR="00C2258C" w:rsidRPr="008441B1" w:rsidRDefault="00C2258C" w:rsidP="00927E4A">
            <w:pPr>
              <w:spacing w:before="60" w:after="0"/>
              <w:rPr>
                <w:rFonts w:ascii="Arial" w:hAnsi="Arial" w:cs="Arial"/>
              </w:rPr>
            </w:pPr>
            <w:r w:rsidRPr="008441B1">
              <w:rPr>
                <w:rFonts w:ascii="Arial" w:hAnsi="Arial" w:cs="Arial"/>
              </w:rPr>
              <w:t>Cordialement</w:t>
            </w:r>
            <w:r w:rsidR="006909EF">
              <w:rPr>
                <w:rFonts w:ascii="Arial" w:hAnsi="Arial" w:cs="Arial"/>
              </w:rPr>
              <w:t>,</w:t>
            </w:r>
          </w:p>
          <w:p w14:paraId="1556B979" w14:textId="77777777" w:rsidR="00C2258C" w:rsidRPr="007927A0" w:rsidRDefault="00C2258C" w:rsidP="00927E4A">
            <w:pPr>
              <w:spacing w:before="60" w:after="0"/>
              <w:rPr>
                <w:rFonts w:ascii="Arial" w:hAnsi="Arial" w:cs="Arial"/>
              </w:rPr>
            </w:pPr>
            <w:r w:rsidRPr="008441B1">
              <w:rPr>
                <w:rFonts w:ascii="Arial" w:hAnsi="Arial" w:cs="Arial"/>
              </w:rPr>
              <w:t>E. L.</w:t>
            </w:r>
          </w:p>
          <w:p w14:paraId="3B162389" w14:textId="77777777" w:rsidR="00C2258C" w:rsidRPr="008441B1" w:rsidRDefault="00C2258C" w:rsidP="00927E4A">
            <w:pPr>
              <w:spacing w:before="60" w:after="0"/>
              <w:rPr>
                <w:rFonts w:ascii="Arial" w:hAnsi="Arial" w:cs="Arial"/>
              </w:rPr>
            </w:pPr>
            <w:r>
              <w:rPr>
                <w:rFonts w:ascii="Arial" w:hAnsi="Arial" w:cs="Arial"/>
                <w:color w:val="222222"/>
                <w:shd w:val="clear" w:color="auto" w:fill="FFFFFF"/>
              </w:rPr>
              <w:t>-------- Message transféré --------</w:t>
            </w:r>
            <w:r>
              <w:rPr>
                <w:rFonts w:ascii="Arial" w:hAnsi="Arial" w:cs="Arial"/>
                <w:color w:val="222222"/>
              </w:rPr>
              <w:br/>
            </w:r>
            <w:r>
              <w:rPr>
                <w:rFonts w:ascii="Arial" w:hAnsi="Arial" w:cs="Arial"/>
                <w:color w:val="222222"/>
                <w:shd w:val="clear" w:color="auto" w:fill="FFFFFF"/>
              </w:rPr>
              <w:t xml:space="preserve">De : Diego </w:t>
            </w:r>
            <w:proofErr w:type="spellStart"/>
            <w:r>
              <w:rPr>
                <w:rFonts w:ascii="Arial" w:hAnsi="Arial" w:cs="Arial"/>
                <w:color w:val="222222"/>
                <w:shd w:val="clear" w:color="auto" w:fill="FFFFFF"/>
              </w:rPr>
              <w:t>Alvez</w:t>
            </w:r>
            <w:proofErr w:type="spellEnd"/>
            <w:r>
              <w:rPr>
                <w:rFonts w:ascii="Arial" w:hAnsi="Arial" w:cs="Arial"/>
                <w:color w:val="222222"/>
                <w:shd w:val="clear" w:color="auto" w:fill="FFFFFF"/>
              </w:rPr>
              <w:t xml:space="preserve"> &lt;</w:t>
            </w:r>
            <w:hyperlink r:id="rId16" w:history="1">
              <w:r w:rsidRPr="002E671C">
                <w:rPr>
                  <w:rStyle w:val="Lienhypertexte"/>
                  <w:rFonts w:ascii="Arial" w:hAnsi="Arial" w:cs="Arial"/>
                </w:rPr>
                <w:t>diego.</w:t>
              </w:r>
              <w:r w:rsidRPr="00D75A63">
                <w:rPr>
                  <w:rStyle w:val="Lienhypertexte"/>
                  <w:rFonts w:ascii="Arial" w:hAnsi="Arial" w:cs="Arial"/>
                </w:rPr>
                <w:t>alvez@lcbois.fr</w:t>
              </w:r>
            </w:hyperlink>
            <w:r>
              <w:rPr>
                <w:rFonts w:ascii="Arial" w:hAnsi="Arial" w:cs="Arial"/>
              </w:rPr>
              <w:t>&gt;</w:t>
            </w:r>
          </w:p>
          <w:p w14:paraId="5B5E0AAC" w14:textId="77777777" w:rsidR="00C2258C" w:rsidRDefault="00C2258C" w:rsidP="00927E4A">
            <w:pPr>
              <w:spacing w:before="60" w:after="0"/>
              <w:rPr>
                <w:rFonts w:ascii="Arial" w:hAnsi="Arial" w:cs="Arial"/>
                <w:lang w:val="en-US"/>
              </w:rPr>
            </w:pPr>
            <w:r w:rsidRPr="008441B1">
              <w:rPr>
                <w:rFonts w:ascii="Arial" w:hAnsi="Arial" w:cs="Arial"/>
                <w:color w:val="222222"/>
                <w:shd w:val="clear" w:color="auto" w:fill="FFFFFF"/>
                <w:lang w:val="it-IT"/>
              </w:rPr>
              <w:t xml:space="preserve">A : Eric </w:t>
            </w:r>
            <w:r>
              <w:rPr>
                <w:rFonts w:ascii="Arial" w:hAnsi="Arial" w:cs="Arial"/>
                <w:color w:val="222222"/>
                <w:shd w:val="clear" w:color="auto" w:fill="FFFFFF"/>
                <w:lang w:val="it-IT"/>
              </w:rPr>
              <w:t>Laurent &lt;</w:t>
            </w:r>
            <w:r w:rsidR="00420FC3">
              <w:fldChar w:fldCharType="begin"/>
            </w:r>
            <w:r w:rsidR="00420FC3">
              <w:instrText xml:space="preserve"> HYPERLINK "mailto:eric.laurent@lcbois.fr" </w:instrText>
            </w:r>
            <w:r w:rsidR="00420FC3">
              <w:fldChar w:fldCharType="separate"/>
            </w:r>
            <w:r w:rsidRPr="008441B1">
              <w:rPr>
                <w:rStyle w:val="Lienhypertexte"/>
                <w:rFonts w:ascii="Arial" w:hAnsi="Arial" w:cs="Arial"/>
                <w:lang w:val="it-IT"/>
              </w:rPr>
              <w:t>eric.laurent@lcbois.fr</w:t>
            </w:r>
            <w:r w:rsidR="00420FC3">
              <w:rPr>
                <w:rStyle w:val="Lienhypertexte"/>
                <w:rFonts w:ascii="Arial" w:hAnsi="Arial" w:cs="Arial"/>
                <w:lang w:val="it-IT"/>
              </w:rPr>
              <w:fldChar w:fldCharType="end"/>
            </w:r>
            <w:r>
              <w:rPr>
                <w:rFonts w:ascii="Arial" w:hAnsi="Arial" w:cs="Arial"/>
                <w:lang w:val="it-IT"/>
              </w:rPr>
              <w:t>&gt;</w:t>
            </w:r>
          </w:p>
          <w:p w14:paraId="41CC4266" w14:textId="093D2801" w:rsidR="00C2258C" w:rsidRDefault="00C2258C" w:rsidP="00927E4A">
            <w:pPr>
              <w:spacing w:before="60" w:after="0"/>
              <w:rPr>
                <w:rFonts w:ascii="Arial" w:hAnsi="Arial" w:cs="Arial"/>
                <w:color w:val="222222"/>
                <w:shd w:val="clear" w:color="auto" w:fill="FFFFFF"/>
              </w:rPr>
            </w:pPr>
            <w:r>
              <w:rPr>
                <w:rFonts w:ascii="Arial" w:hAnsi="Arial" w:cs="Arial"/>
                <w:color w:val="222222"/>
                <w:shd w:val="clear" w:color="auto" w:fill="FFFFFF"/>
              </w:rPr>
              <w:t xml:space="preserve">Date : </w:t>
            </w:r>
            <w:r w:rsidR="00A44E2F">
              <w:rPr>
                <w:rFonts w:ascii="Arial" w:hAnsi="Arial" w:cs="Arial"/>
                <w:color w:val="222222"/>
                <w:shd w:val="clear" w:color="auto" w:fill="FFFFFF"/>
              </w:rPr>
              <w:t>Vendredi</w:t>
            </w:r>
            <w:r>
              <w:rPr>
                <w:rFonts w:ascii="Arial" w:hAnsi="Arial" w:cs="Arial"/>
                <w:color w:val="222222"/>
                <w:shd w:val="clear" w:color="auto" w:fill="FFFFFF"/>
              </w:rPr>
              <w:t xml:space="preserve"> 6 mai 20:00</w:t>
            </w:r>
          </w:p>
          <w:p w14:paraId="541C1BB2" w14:textId="10E72581" w:rsidR="00C2258C" w:rsidRDefault="00C2258C" w:rsidP="00927E4A">
            <w:pPr>
              <w:spacing w:before="60" w:after="0"/>
              <w:rPr>
                <w:rFonts w:ascii="Arial" w:hAnsi="Arial" w:cs="Arial"/>
                <w:color w:val="222222"/>
                <w:shd w:val="clear" w:color="auto" w:fill="FFFFFF"/>
              </w:rPr>
            </w:pPr>
            <w:r>
              <w:rPr>
                <w:rFonts w:ascii="Arial" w:hAnsi="Arial" w:cs="Arial"/>
                <w:color w:val="222222"/>
                <w:shd w:val="clear" w:color="auto" w:fill="FFFFFF"/>
              </w:rPr>
              <w:t xml:space="preserve">Objet : </w:t>
            </w:r>
            <w:r w:rsidR="006909EF">
              <w:rPr>
                <w:rFonts w:ascii="Arial" w:hAnsi="Arial" w:cs="Arial"/>
                <w:color w:val="222222"/>
                <w:shd w:val="clear" w:color="auto" w:fill="FFFFFF"/>
              </w:rPr>
              <w:t>Informations sur mon CDI à temps partiel</w:t>
            </w:r>
          </w:p>
          <w:p w14:paraId="555F50EE" w14:textId="77777777" w:rsidR="00C2258C" w:rsidRDefault="00C2258C" w:rsidP="00927E4A">
            <w:pPr>
              <w:spacing w:before="60" w:after="0"/>
              <w:rPr>
                <w:rFonts w:ascii="Arial" w:hAnsi="Arial" w:cs="Arial"/>
              </w:rPr>
            </w:pPr>
            <w:r>
              <w:rPr>
                <w:rFonts w:ascii="Arial" w:hAnsi="Arial" w:cs="Arial"/>
              </w:rPr>
              <w:t>Bonjour,</w:t>
            </w:r>
          </w:p>
          <w:p w14:paraId="44B0AF6D" w14:textId="0C95353F" w:rsidR="00C2258C" w:rsidRDefault="00C2258C" w:rsidP="00927E4A">
            <w:pPr>
              <w:spacing w:before="60" w:after="120"/>
              <w:jc w:val="both"/>
              <w:rPr>
                <w:rFonts w:ascii="Arial" w:hAnsi="Arial" w:cs="Arial"/>
              </w:rPr>
            </w:pPr>
            <w:r>
              <w:rPr>
                <w:rFonts w:ascii="Arial" w:hAnsi="Arial" w:cs="Arial"/>
              </w:rPr>
              <w:t xml:space="preserve">Je vous remercie d’avoir </w:t>
            </w:r>
            <w:r w:rsidR="00834748">
              <w:rPr>
                <w:rFonts w:ascii="Arial" w:hAnsi="Arial" w:cs="Arial"/>
              </w:rPr>
              <w:t xml:space="preserve">accepté d’étudier ma </w:t>
            </w:r>
            <w:r>
              <w:rPr>
                <w:rFonts w:ascii="Arial" w:hAnsi="Arial" w:cs="Arial"/>
              </w:rPr>
              <w:t xml:space="preserve">demande de temps partiel annualisé pour me permettre de m’occuper de mon enfant handicapé. Je sais que ce </w:t>
            </w:r>
            <w:r w:rsidR="00271A01">
              <w:rPr>
                <w:rFonts w:ascii="Arial" w:hAnsi="Arial" w:cs="Arial"/>
              </w:rPr>
              <w:t>temps partiel</w:t>
            </w:r>
            <w:r>
              <w:rPr>
                <w:rFonts w:ascii="Arial" w:hAnsi="Arial" w:cs="Arial"/>
              </w:rPr>
              <w:t xml:space="preserve"> </w:t>
            </w:r>
            <w:r w:rsidR="00271A01">
              <w:rPr>
                <w:rFonts w:ascii="Arial" w:hAnsi="Arial" w:cs="Arial"/>
              </w:rPr>
              <w:t>entraînera</w:t>
            </w:r>
            <w:r>
              <w:rPr>
                <w:rFonts w:ascii="Arial" w:hAnsi="Arial" w:cs="Arial"/>
              </w:rPr>
              <w:t xml:space="preserve"> une baisse de ma paie et je voudrais savoir quel sera le montant de </w:t>
            </w:r>
            <w:r w:rsidRPr="008D772C">
              <w:rPr>
                <w:rFonts w:ascii="Arial" w:hAnsi="Arial" w:cs="Arial"/>
              </w:rPr>
              <w:t xml:space="preserve">mon salaire </w:t>
            </w:r>
            <w:r w:rsidR="00EA0D5B" w:rsidRPr="008D772C">
              <w:rPr>
                <w:rFonts w:ascii="Arial" w:hAnsi="Arial" w:cs="Arial"/>
              </w:rPr>
              <w:t xml:space="preserve">net </w:t>
            </w:r>
            <w:r w:rsidRPr="008D772C">
              <w:rPr>
                <w:rFonts w:ascii="Arial" w:hAnsi="Arial" w:cs="Arial"/>
              </w:rPr>
              <w:t>mensuel</w:t>
            </w:r>
            <w:r>
              <w:rPr>
                <w:rFonts w:ascii="Arial" w:hAnsi="Arial" w:cs="Arial"/>
              </w:rPr>
              <w:t xml:space="preserve">. Par ailleurs, </w:t>
            </w:r>
            <w:r w:rsidR="00AA4DB8">
              <w:rPr>
                <w:rFonts w:ascii="Arial" w:hAnsi="Arial" w:cs="Arial"/>
              </w:rPr>
              <w:t>pour donner suite à</w:t>
            </w:r>
            <w:r>
              <w:rPr>
                <w:rFonts w:ascii="Arial" w:hAnsi="Arial" w:cs="Arial"/>
              </w:rPr>
              <w:t xml:space="preserve"> notre entretien, j’ai con</w:t>
            </w:r>
            <w:r w:rsidR="00045F32">
              <w:rPr>
                <w:rFonts w:ascii="Arial" w:hAnsi="Arial" w:cs="Arial"/>
              </w:rPr>
              <w:t>venu avec mon épouse, de retenir, chaque année, les 5 semaines correspondant à la première semaine des vacances de Toussaint, de Noël, d’hiver, de printemps et d’été.</w:t>
            </w:r>
          </w:p>
          <w:p w14:paraId="4946B0D4" w14:textId="77777777" w:rsidR="00C2258C" w:rsidRPr="00CD3810" w:rsidRDefault="00C2258C" w:rsidP="00927E4A">
            <w:pPr>
              <w:spacing w:before="60" w:after="120"/>
              <w:rPr>
                <w:rFonts w:ascii="Arial" w:hAnsi="Arial" w:cs="Arial"/>
              </w:rPr>
            </w:pPr>
            <w:r>
              <w:rPr>
                <w:rFonts w:ascii="Arial" w:hAnsi="Arial" w:cs="Arial"/>
              </w:rPr>
              <w:t>Cordialement,</w:t>
            </w:r>
          </w:p>
          <w:p w14:paraId="37FA92C0" w14:textId="76CA758E" w:rsidR="00C2258C" w:rsidRPr="00CD3810" w:rsidRDefault="00C2258C" w:rsidP="00927E4A">
            <w:pPr>
              <w:spacing w:before="60" w:after="0"/>
              <w:rPr>
                <w:rFonts w:ascii="Arial" w:hAnsi="Arial" w:cs="Arial"/>
              </w:rPr>
            </w:pPr>
            <w:r>
              <w:rPr>
                <w:rFonts w:ascii="Arial" w:hAnsi="Arial" w:cs="Arial"/>
              </w:rPr>
              <w:t xml:space="preserve">Diego </w:t>
            </w:r>
            <w:proofErr w:type="spellStart"/>
            <w:r w:rsidR="006909EF">
              <w:rPr>
                <w:rFonts w:ascii="Arial" w:hAnsi="Arial" w:cs="Arial"/>
              </w:rPr>
              <w:t>Alvez</w:t>
            </w:r>
            <w:proofErr w:type="spellEnd"/>
          </w:p>
        </w:tc>
      </w:tr>
    </w:tbl>
    <w:p w14:paraId="07B8E824" w14:textId="2343B7E8" w:rsidR="00C2258C" w:rsidRPr="00A44E2F" w:rsidRDefault="006909EF" w:rsidP="006909EF">
      <w:pPr>
        <w:spacing w:after="0" w:line="240" w:lineRule="auto"/>
        <w:jc w:val="right"/>
        <w:rPr>
          <w:rFonts w:ascii="Arial" w:hAnsi="Arial" w:cs="Arial"/>
          <w:b/>
          <w:i/>
          <w:sz w:val="20"/>
          <w:lang w:eastAsia="fr-FR"/>
        </w:rPr>
      </w:pPr>
      <w:r w:rsidRPr="00A44E2F">
        <w:rPr>
          <w:rFonts w:ascii="Arial" w:hAnsi="Arial" w:cs="Arial"/>
          <w:b/>
          <w:i/>
          <w:sz w:val="20"/>
          <w:lang w:eastAsia="fr-FR"/>
        </w:rPr>
        <w:t>Source interne</w:t>
      </w:r>
    </w:p>
    <w:p w14:paraId="417B8AFF" w14:textId="40F5DF44" w:rsidR="00C2258C" w:rsidRPr="0025452D" w:rsidRDefault="00C2258C" w:rsidP="0025452D">
      <w:pPr>
        <w:spacing w:after="0"/>
        <w:jc w:val="right"/>
        <w:rPr>
          <w:rFonts w:ascii="Arial" w:hAnsi="Arial" w:cs="Arial"/>
          <w:b/>
          <w:sz w:val="20"/>
          <w:lang w:eastAsia="fr-FR"/>
        </w:rPr>
      </w:pPr>
    </w:p>
    <w:p w14:paraId="19DAA0E3" w14:textId="43D45EDE" w:rsidR="00C2258C" w:rsidRPr="00FA6D40" w:rsidRDefault="00C2258C" w:rsidP="00C2258C">
      <w:pPr>
        <w:spacing w:after="0"/>
        <w:jc w:val="both"/>
        <w:rPr>
          <w:rFonts w:ascii="Arial" w:hAnsi="Arial" w:cs="Arial"/>
          <w:b/>
          <w:lang w:eastAsia="fr-FR"/>
        </w:rPr>
      </w:pPr>
      <w:r w:rsidRPr="00324796">
        <w:rPr>
          <w:rFonts w:ascii="Arial" w:hAnsi="Arial" w:cs="Arial"/>
          <w:b/>
          <w:lang w:eastAsia="fr-FR"/>
        </w:rPr>
        <w:t xml:space="preserve">ANNEXE </w:t>
      </w:r>
      <w:r w:rsidR="001A21B0">
        <w:rPr>
          <w:rFonts w:ascii="Arial" w:hAnsi="Arial" w:cs="Arial"/>
          <w:b/>
          <w:lang w:eastAsia="fr-FR"/>
        </w:rPr>
        <w:t>2</w:t>
      </w:r>
      <w:r w:rsidRPr="00324796">
        <w:rPr>
          <w:rFonts w:ascii="Arial" w:hAnsi="Arial" w:cs="Arial"/>
          <w:b/>
          <w:lang w:eastAsia="fr-FR"/>
        </w:rPr>
        <w:t xml:space="preserve"> : </w:t>
      </w:r>
      <w:r w:rsidR="00324796" w:rsidRPr="00324796">
        <w:rPr>
          <w:rFonts w:ascii="Arial" w:hAnsi="Arial" w:cs="Arial"/>
          <w:b/>
          <w:lang w:eastAsia="fr-FR"/>
        </w:rPr>
        <w:t>Articles du C</w:t>
      </w:r>
      <w:r w:rsidRPr="00324796">
        <w:rPr>
          <w:rFonts w:ascii="Arial" w:hAnsi="Arial" w:cs="Arial"/>
          <w:b/>
          <w:lang w:eastAsia="fr-FR"/>
        </w:rPr>
        <w:t>ode du travail sur le temps partiel</w:t>
      </w:r>
    </w:p>
    <w:p w14:paraId="735AF3A9" w14:textId="77777777" w:rsidR="00C2258C" w:rsidRPr="001A1DEA" w:rsidRDefault="00C2258C" w:rsidP="00C2258C">
      <w:pPr>
        <w:spacing w:after="0" w:line="240" w:lineRule="auto"/>
        <w:rPr>
          <w:rFonts w:ascii="Arial" w:hAnsi="Arial" w:cs="Arial"/>
          <w:lang w:eastAsia="fr-FR"/>
        </w:rPr>
      </w:pPr>
    </w:p>
    <w:p w14:paraId="5BB63EEB" w14:textId="77777777" w:rsidR="00C2258C" w:rsidRDefault="00C2258C" w:rsidP="00C2258C">
      <w:pPr>
        <w:spacing w:line="240" w:lineRule="auto"/>
        <w:rPr>
          <w:rFonts w:ascii="Arial" w:hAnsi="Arial" w:cs="Arial"/>
          <w:b/>
          <w:lang w:eastAsia="fr-FR"/>
        </w:rPr>
      </w:pPr>
      <w:bookmarkStart w:id="4" w:name="_Hlk60908600"/>
      <w:r w:rsidRPr="001A1DEA">
        <w:rPr>
          <w:rFonts w:ascii="Arial" w:hAnsi="Arial" w:cs="Arial"/>
          <w:b/>
          <w:lang w:eastAsia="fr-FR"/>
        </w:rPr>
        <w:t xml:space="preserve">Article L3123-2 </w:t>
      </w:r>
    </w:p>
    <w:bookmarkEnd w:id="4"/>
    <w:p w14:paraId="79989C3A" w14:textId="1C337510" w:rsidR="00C2258C" w:rsidRPr="001A1DEA" w:rsidRDefault="00C2258C" w:rsidP="00D12F53">
      <w:pPr>
        <w:spacing w:after="0" w:line="240" w:lineRule="auto"/>
        <w:jc w:val="both"/>
        <w:rPr>
          <w:rFonts w:ascii="Arial" w:eastAsia="Times New Roman" w:hAnsi="Arial" w:cs="Arial"/>
          <w:lang w:eastAsia="fr-FR"/>
        </w:rPr>
      </w:pPr>
      <w:r w:rsidRPr="001A1DEA">
        <w:rPr>
          <w:rFonts w:ascii="Arial" w:eastAsia="Times New Roman" w:hAnsi="Arial" w:cs="Arial"/>
          <w:lang w:eastAsia="fr-FR"/>
        </w:rPr>
        <w:t xml:space="preserve">Le salarié qui en fait la demande peut bénéficier d'une réduction de la durée du travail sous forme d'une ou plusieurs périodes d'au moins une semaine en raison des besoins de sa vie personnelle. </w:t>
      </w:r>
      <w:r w:rsidR="001A21B0">
        <w:rPr>
          <w:rFonts w:ascii="Arial" w:hAnsi="Arial" w:cs="Arial"/>
        </w:rPr>
        <w:t>[…]</w:t>
      </w:r>
    </w:p>
    <w:p w14:paraId="6EAE5B9F" w14:textId="77777777" w:rsidR="00C2258C" w:rsidRPr="00B26F98" w:rsidRDefault="00C2258C" w:rsidP="00A44E2F">
      <w:pPr>
        <w:pStyle w:val="NormalWeb"/>
        <w:jc w:val="both"/>
        <w:rPr>
          <w:rFonts w:ascii="Arial" w:hAnsi="Arial" w:cs="Arial"/>
          <w:sz w:val="22"/>
          <w:szCs w:val="22"/>
        </w:rPr>
      </w:pPr>
      <w:r w:rsidRPr="003E09AA">
        <w:rPr>
          <w:rFonts w:ascii="Arial" w:hAnsi="Arial" w:cs="Arial"/>
          <w:sz w:val="22"/>
          <w:szCs w:val="22"/>
        </w:rPr>
        <w:t>Pendant les périodes travaillées, le salarié est occupé selon l'horaire collectif applicable dans l'entreprise ou l'établissement.</w:t>
      </w:r>
      <w:r w:rsidRPr="00133198">
        <w:rPr>
          <w:rFonts w:ascii="Arial" w:hAnsi="Arial" w:cs="Arial"/>
          <w:sz w:val="22"/>
          <w:szCs w:val="22"/>
        </w:rPr>
        <w:t xml:space="preserve"> </w:t>
      </w:r>
      <w:r>
        <w:rPr>
          <w:rFonts w:ascii="Arial" w:hAnsi="Arial" w:cs="Arial"/>
          <w:sz w:val="22"/>
          <w:szCs w:val="22"/>
        </w:rPr>
        <w:t>[…]</w:t>
      </w:r>
    </w:p>
    <w:p w14:paraId="31FDDB06" w14:textId="6F78F423" w:rsidR="00C2258C" w:rsidRDefault="00C2258C" w:rsidP="00A44E2F">
      <w:pPr>
        <w:pStyle w:val="NormalWeb"/>
        <w:jc w:val="both"/>
        <w:rPr>
          <w:rFonts w:ascii="Arial" w:hAnsi="Arial" w:cs="Arial"/>
          <w:sz w:val="22"/>
          <w:szCs w:val="22"/>
        </w:rPr>
      </w:pPr>
      <w:r w:rsidRPr="00AE0331">
        <w:rPr>
          <w:rFonts w:ascii="Arial" w:hAnsi="Arial" w:cs="Arial"/>
          <w:sz w:val="22"/>
          <w:szCs w:val="22"/>
        </w:rPr>
        <w:t>L'avenant au contrat de travail précise</w:t>
      </w:r>
      <w:r w:rsidRPr="00B76B14">
        <w:rPr>
          <w:rFonts w:ascii="Arial" w:hAnsi="Arial" w:cs="Arial"/>
          <w:sz w:val="22"/>
          <w:szCs w:val="22"/>
        </w:rPr>
        <w:t xml:space="preserve"> la ou les périodes non travaillées. Il peut également prévoir les modalités de calcul de la rémunération mensualisée indépendamment de l'horaire réel du mois.</w:t>
      </w:r>
    </w:p>
    <w:p w14:paraId="72C83D2F" w14:textId="77777777" w:rsidR="00C2258C" w:rsidRPr="00E402F3" w:rsidRDefault="00C2258C" w:rsidP="00A44E2F">
      <w:pPr>
        <w:spacing w:line="240" w:lineRule="auto"/>
        <w:jc w:val="both"/>
        <w:rPr>
          <w:rFonts w:ascii="Arial" w:hAnsi="Arial" w:cs="Arial"/>
          <w:b/>
          <w:lang w:eastAsia="fr-FR"/>
        </w:rPr>
      </w:pPr>
      <w:r w:rsidRPr="00E402F3">
        <w:rPr>
          <w:rFonts w:ascii="Arial" w:hAnsi="Arial" w:cs="Arial"/>
          <w:b/>
          <w:lang w:eastAsia="fr-FR"/>
        </w:rPr>
        <w:t>Article L3121-27</w:t>
      </w:r>
    </w:p>
    <w:p w14:paraId="06E02346" w14:textId="77777777" w:rsidR="00C2258C" w:rsidRDefault="00C2258C" w:rsidP="00D12F53">
      <w:pPr>
        <w:pStyle w:val="NormalWeb"/>
        <w:spacing w:after="0" w:afterAutospacing="0"/>
        <w:jc w:val="both"/>
        <w:rPr>
          <w:rStyle w:val="Lienhypertexte"/>
          <w:rFonts w:ascii="Arial" w:hAnsi="Arial" w:cs="Arial"/>
        </w:rPr>
      </w:pPr>
      <w:r w:rsidRPr="00E402F3">
        <w:rPr>
          <w:rFonts w:ascii="Arial" w:hAnsi="Arial" w:cs="Arial"/>
          <w:sz w:val="22"/>
          <w:szCs w:val="22"/>
        </w:rPr>
        <w:t xml:space="preserve">La durée légale de travail effectif des salariés à temps complet est fixée à trente-cinq heures par semaine. </w:t>
      </w:r>
    </w:p>
    <w:p w14:paraId="5FB5D6D2" w14:textId="3AF4744B" w:rsidR="00C2258C" w:rsidRPr="0025452D" w:rsidRDefault="00C2258C" w:rsidP="00C2258C">
      <w:pPr>
        <w:jc w:val="right"/>
        <w:rPr>
          <w:rStyle w:val="Lienhypertexte"/>
          <w:rFonts w:ascii="Arial" w:hAnsi="Arial" w:cs="Arial"/>
          <w:b/>
          <w:i/>
          <w:color w:val="auto"/>
          <w:sz w:val="20"/>
          <w:szCs w:val="20"/>
          <w:u w:val="none"/>
        </w:rPr>
      </w:pPr>
      <w:r w:rsidRPr="00AF7598">
        <w:rPr>
          <w:rFonts w:ascii="Arial" w:hAnsi="Arial" w:cs="Arial"/>
          <w:b/>
          <w:i/>
          <w:sz w:val="20"/>
          <w:szCs w:val="20"/>
        </w:rPr>
        <w:t>Source</w:t>
      </w:r>
      <w:r w:rsidRPr="0025452D">
        <w:rPr>
          <w:rFonts w:ascii="Arial" w:hAnsi="Arial" w:cs="Arial"/>
          <w:b/>
          <w:i/>
          <w:sz w:val="20"/>
          <w:szCs w:val="20"/>
        </w:rPr>
        <w:t xml:space="preserve"> : </w:t>
      </w:r>
      <w:hyperlink r:id="rId17" w:history="1">
        <w:r w:rsidRPr="0025452D">
          <w:rPr>
            <w:rStyle w:val="Lienhypertexte"/>
            <w:rFonts w:ascii="Arial" w:hAnsi="Arial" w:cs="Arial"/>
            <w:b/>
            <w:i/>
            <w:color w:val="auto"/>
            <w:sz w:val="20"/>
            <w:szCs w:val="20"/>
            <w:u w:val="none"/>
          </w:rPr>
          <w:t>www.legifrance.gouv.fr</w:t>
        </w:r>
      </w:hyperlink>
      <w:r w:rsidRPr="0025452D">
        <w:rPr>
          <w:rStyle w:val="Lienhypertexte"/>
          <w:rFonts w:ascii="Arial" w:hAnsi="Arial" w:cs="Arial"/>
          <w:b/>
          <w:i/>
          <w:color w:val="auto"/>
          <w:sz w:val="20"/>
          <w:szCs w:val="20"/>
          <w:u w:val="none"/>
        </w:rPr>
        <w:br w:type="page"/>
      </w:r>
    </w:p>
    <w:p w14:paraId="5DFF1E70" w14:textId="77777777" w:rsidR="00C2258C" w:rsidRPr="004747BE" w:rsidRDefault="00C2258C" w:rsidP="00C2258C">
      <w:pPr>
        <w:jc w:val="right"/>
        <w:rPr>
          <w:rFonts w:ascii="Arial" w:hAnsi="Arial" w:cs="Arial"/>
          <w:b/>
          <w:i/>
          <w:lang w:eastAsia="fr-FR"/>
        </w:rPr>
      </w:pPr>
    </w:p>
    <w:p w14:paraId="1F3F9AF6" w14:textId="5C68B549" w:rsidR="00C2258C" w:rsidRPr="001A1DEA" w:rsidRDefault="00C2258C" w:rsidP="00C2258C">
      <w:pPr>
        <w:jc w:val="both"/>
        <w:rPr>
          <w:rFonts w:ascii="Arial" w:hAnsi="Arial" w:cs="Arial"/>
        </w:rPr>
      </w:pPr>
      <w:r>
        <w:rPr>
          <w:rFonts w:ascii="Arial" w:hAnsi="Arial" w:cs="Arial"/>
          <w:b/>
          <w:lang w:eastAsia="fr-FR"/>
        </w:rPr>
        <w:t xml:space="preserve">ANNEXE </w:t>
      </w:r>
      <w:r w:rsidR="001A21B0">
        <w:rPr>
          <w:rFonts w:ascii="Arial" w:hAnsi="Arial" w:cs="Arial"/>
          <w:b/>
          <w:lang w:eastAsia="fr-FR"/>
        </w:rPr>
        <w:t>3</w:t>
      </w:r>
      <w:r>
        <w:rPr>
          <w:rFonts w:ascii="Arial" w:hAnsi="Arial" w:cs="Arial"/>
          <w:b/>
          <w:lang w:eastAsia="fr-FR"/>
        </w:rPr>
        <w:t> : Contrat de travail de Diego ALVEZ</w:t>
      </w:r>
      <w:r w:rsidR="00893DE4">
        <w:rPr>
          <w:rFonts w:ascii="Arial" w:hAnsi="Arial" w:cs="Arial"/>
          <w:b/>
          <w:lang w:eastAsia="fr-FR"/>
        </w:rPr>
        <w:t xml:space="preserve"> établi le 7 avril 2013</w:t>
      </w:r>
    </w:p>
    <w:tbl>
      <w:tblPr>
        <w:tblStyle w:val="Grilledutableau"/>
        <w:tblW w:w="10201" w:type="dxa"/>
        <w:tblLook w:val="04A0" w:firstRow="1" w:lastRow="0" w:firstColumn="1" w:lastColumn="0" w:noHBand="0" w:noVBand="1"/>
      </w:tblPr>
      <w:tblGrid>
        <w:gridCol w:w="10201"/>
      </w:tblGrid>
      <w:tr w:rsidR="00C2258C" w:rsidRPr="002D3C15" w14:paraId="12592BF2" w14:textId="77777777" w:rsidTr="00927E4A">
        <w:trPr>
          <w:trHeight w:val="13410"/>
        </w:trPr>
        <w:tc>
          <w:tcPr>
            <w:tcW w:w="10201" w:type="dxa"/>
          </w:tcPr>
          <w:p w14:paraId="662894E6" w14:textId="77777777" w:rsidR="00C2258C" w:rsidRPr="00A67A21" w:rsidRDefault="00C2258C" w:rsidP="00927E4A">
            <w:pPr>
              <w:jc w:val="center"/>
              <w:rPr>
                <w:rFonts w:ascii="Arial" w:hAnsi="Arial" w:cs="Arial"/>
                <w:b/>
              </w:rPr>
            </w:pPr>
            <w:r w:rsidRPr="00A67A21">
              <w:rPr>
                <w:rFonts w:ascii="Arial" w:hAnsi="Arial" w:cs="Arial"/>
                <w:b/>
              </w:rPr>
              <w:t>Contrat de travail à durée indéterminée</w:t>
            </w:r>
          </w:p>
          <w:p w14:paraId="3DE52AF9" w14:textId="77777777" w:rsidR="00C2258C" w:rsidRPr="00A67A21" w:rsidRDefault="00C2258C" w:rsidP="00927E4A">
            <w:pPr>
              <w:jc w:val="both"/>
              <w:rPr>
                <w:rFonts w:ascii="Arial" w:hAnsi="Arial" w:cs="Arial"/>
                <w:b/>
              </w:rPr>
            </w:pPr>
            <w:r w:rsidRPr="00A67A21">
              <w:rPr>
                <w:rFonts w:ascii="Arial" w:hAnsi="Arial" w:cs="Arial"/>
                <w:b/>
              </w:rPr>
              <w:t>Entre les soussignés :</w:t>
            </w:r>
          </w:p>
          <w:p w14:paraId="1BAE701F" w14:textId="77777777" w:rsidR="00C2258C" w:rsidRPr="002D3C15" w:rsidRDefault="00C2258C" w:rsidP="00927E4A">
            <w:pPr>
              <w:jc w:val="both"/>
              <w:rPr>
                <w:rFonts w:ascii="Arial" w:hAnsi="Arial" w:cs="Arial"/>
              </w:rPr>
            </w:pPr>
            <w:r w:rsidRPr="002D3C15">
              <w:rPr>
                <w:rFonts w:ascii="Arial" w:hAnsi="Arial" w:cs="Arial"/>
              </w:rPr>
              <w:t xml:space="preserve">L’entreprise dénommée LC BOIS située à Barbezieux, représentée par le gérant Monsieur Éric </w:t>
            </w:r>
            <w:r>
              <w:rPr>
                <w:rFonts w:ascii="Arial" w:hAnsi="Arial" w:cs="Arial"/>
              </w:rPr>
              <w:t>LAURENT</w:t>
            </w:r>
            <w:r w:rsidRPr="002D3C15">
              <w:rPr>
                <w:rFonts w:ascii="Arial" w:hAnsi="Arial" w:cs="Arial"/>
              </w:rPr>
              <w:t>, d’une part,</w:t>
            </w:r>
            <w:r>
              <w:rPr>
                <w:rFonts w:ascii="Arial" w:hAnsi="Arial" w:cs="Arial"/>
              </w:rPr>
              <w:t xml:space="preserve"> </w:t>
            </w:r>
            <w:r w:rsidRPr="002D3C15">
              <w:rPr>
                <w:rFonts w:ascii="Arial" w:hAnsi="Arial" w:cs="Arial"/>
              </w:rPr>
              <w:t xml:space="preserve">et Monsieur Diego </w:t>
            </w:r>
            <w:r>
              <w:rPr>
                <w:rFonts w:ascii="Arial" w:hAnsi="Arial" w:cs="Arial"/>
              </w:rPr>
              <w:t>ALVEZ</w:t>
            </w:r>
            <w:r w:rsidRPr="002D3C15">
              <w:rPr>
                <w:rFonts w:ascii="Arial" w:hAnsi="Arial" w:cs="Arial"/>
              </w:rPr>
              <w:t xml:space="preserve"> demeurant </w:t>
            </w:r>
            <w:r>
              <w:rPr>
                <w:rFonts w:ascii="Arial" w:hAnsi="Arial" w:cs="Arial"/>
              </w:rPr>
              <w:t xml:space="preserve">à </w:t>
            </w:r>
            <w:r w:rsidRPr="002D3C15">
              <w:rPr>
                <w:rFonts w:ascii="Arial" w:hAnsi="Arial" w:cs="Arial"/>
              </w:rPr>
              <w:t>16300 B</w:t>
            </w:r>
            <w:r>
              <w:rPr>
                <w:rFonts w:ascii="Arial" w:hAnsi="Arial" w:cs="Arial"/>
              </w:rPr>
              <w:t>ARRET au 18 rue Victor Hugo, d’autre part.</w:t>
            </w:r>
          </w:p>
          <w:p w14:paraId="0E100AB0" w14:textId="77777777" w:rsidR="00C2258C" w:rsidRPr="00A67A21" w:rsidRDefault="00C2258C" w:rsidP="00927E4A">
            <w:pPr>
              <w:spacing w:before="40" w:after="40"/>
              <w:jc w:val="both"/>
              <w:rPr>
                <w:rFonts w:ascii="Arial" w:hAnsi="Arial" w:cs="Arial"/>
                <w:b/>
              </w:rPr>
            </w:pPr>
            <w:r w:rsidRPr="00A67A21">
              <w:rPr>
                <w:rFonts w:ascii="Arial" w:hAnsi="Arial" w:cs="Arial"/>
                <w:b/>
              </w:rPr>
              <w:t>Il a été convenu ce qui suit :</w:t>
            </w:r>
          </w:p>
          <w:p w14:paraId="1876C8F9" w14:textId="77777777" w:rsidR="00C2258C" w:rsidRPr="00A67A21" w:rsidRDefault="00C2258C" w:rsidP="00927E4A">
            <w:pPr>
              <w:spacing w:before="40" w:after="40"/>
              <w:jc w:val="both"/>
              <w:rPr>
                <w:rFonts w:ascii="Arial" w:hAnsi="Arial" w:cs="Arial"/>
                <w:b/>
              </w:rPr>
            </w:pPr>
            <w:r w:rsidRPr="00A67A21">
              <w:rPr>
                <w:rFonts w:ascii="Arial" w:hAnsi="Arial" w:cs="Arial"/>
                <w:b/>
              </w:rPr>
              <w:t>Engagement :</w:t>
            </w:r>
          </w:p>
          <w:p w14:paraId="2008B36E" w14:textId="77777777" w:rsidR="00C2258C" w:rsidRPr="002D3C15" w:rsidRDefault="00C2258C" w:rsidP="00927E4A">
            <w:pPr>
              <w:spacing w:before="40" w:after="40"/>
              <w:jc w:val="both"/>
              <w:rPr>
                <w:rFonts w:ascii="Arial" w:hAnsi="Arial" w:cs="Arial"/>
              </w:rPr>
            </w:pPr>
            <w:r w:rsidRPr="002D3C15">
              <w:rPr>
                <w:rFonts w:ascii="Arial" w:hAnsi="Arial" w:cs="Arial"/>
              </w:rPr>
              <w:t xml:space="preserve">M. </w:t>
            </w:r>
            <w:r>
              <w:rPr>
                <w:rFonts w:ascii="Arial" w:hAnsi="Arial" w:cs="Arial"/>
              </w:rPr>
              <w:t>ALVEZ</w:t>
            </w:r>
            <w:r w:rsidRPr="002D3C15">
              <w:rPr>
                <w:rFonts w:ascii="Arial" w:hAnsi="Arial" w:cs="Arial"/>
              </w:rPr>
              <w:t xml:space="preserve"> est embauché en qualité de menuisier agenceur, sous réserve des résultats de la visite médicale d’embauche à laquelle il s’engage à se soumettre.</w:t>
            </w:r>
          </w:p>
          <w:p w14:paraId="08D83491" w14:textId="77777777" w:rsidR="00C2258C" w:rsidRPr="00A67A21" w:rsidRDefault="00C2258C" w:rsidP="00927E4A">
            <w:pPr>
              <w:spacing w:before="40" w:after="40"/>
              <w:jc w:val="both"/>
              <w:rPr>
                <w:rFonts w:ascii="Arial" w:hAnsi="Arial" w:cs="Arial"/>
                <w:b/>
              </w:rPr>
            </w:pPr>
            <w:r w:rsidRPr="00A67A21">
              <w:rPr>
                <w:rFonts w:ascii="Arial" w:hAnsi="Arial" w:cs="Arial"/>
                <w:b/>
              </w:rPr>
              <w:t>Durée du contrat et période d’essai :</w:t>
            </w:r>
          </w:p>
          <w:p w14:paraId="69655B97" w14:textId="77777777" w:rsidR="00C2258C" w:rsidRDefault="00C2258C" w:rsidP="00927E4A">
            <w:pPr>
              <w:spacing w:before="40" w:after="40"/>
              <w:jc w:val="both"/>
              <w:rPr>
                <w:rFonts w:ascii="Arial" w:hAnsi="Arial" w:cs="Arial"/>
              </w:rPr>
            </w:pPr>
            <w:r w:rsidRPr="002D3C15">
              <w:rPr>
                <w:rFonts w:ascii="Arial" w:hAnsi="Arial" w:cs="Arial"/>
              </w:rPr>
              <w:t xml:space="preserve">Le présent contrat est conclu pour une durée indéterminée à compter du 7 avril 2013. </w:t>
            </w:r>
            <w:r>
              <w:rPr>
                <w:rFonts w:ascii="Arial" w:hAnsi="Arial" w:cs="Arial"/>
              </w:rPr>
              <w:t>Il</w:t>
            </w:r>
            <w:r w:rsidRPr="002D3C15">
              <w:rPr>
                <w:rFonts w:ascii="Arial" w:hAnsi="Arial" w:cs="Arial"/>
              </w:rPr>
              <w:t xml:space="preserve"> deviendra définitif à l’issue d’une période d’essai de deux mois. Durant cette période, chacune des parties pourra rompre le contrat sans prévis ni indemnité.</w:t>
            </w:r>
          </w:p>
          <w:p w14:paraId="7077A38B" w14:textId="3DA8188D" w:rsidR="00C2258C" w:rsidRPr="002D3C15" w:rsidRDefault="0025452D" w:rsidP="00927E4A">
            <w:pPr>
              <w:spacing w:before="40" w:after="40"/>
              <w:jc w:val="both"/>
              <w:rPr>
                <w:rFonts w:ascii="Arial" w:hAnsi="Arial" w:cs="Arial"/>
              </w:rPr>
            </w:pPr>
            <w:r>
              <w:rPr>
                <w:rFonts w:ascii="Arial" w:hAnsi="Arial" w:cs="Arial"/>
              </w:rPr>
              <w:t>À</w:t>
            </w:r>
            <w:r w:rsidR="00C2258C">
              <w:rPr>
                <w:rFonts w:ascii="Arial" w:hAnsi="Arial" w:cs="Arial"/>
              </w:rPr>
              <w:t xml:space="preserve"> l’issue de la période d’essai, si elle s’est révélée satisfaisante, le présent contrat deviendra définitif et se poursuivra pour une durée indéterminée, chacune des parties ayant le droit d’y mettre fin dans les conditions fixées par la loi.</w:t>
            </w:r>
          </w:p>
          <w:p w14:paraId="38C9F6B8" w14:textId="77777777" w:rsidR="00C2258C" w:rsidRPr="00A67A21" w:rsidRDefault="00C2258C" w:rsidP="00927E4A">
            <w:pPr>
              <w:spacing w:before="40" w:after="40"/>
              <w:jc w:val="both"/>
              <w:rPr>
                <w:rFonts w:ascii="Arial" w:hAnsi="Arial" w:cs="Arial"/>
                <w:b/>
              </w:rPr>
            </w:pPr>
            <w:r w:rsidRPr="00A67A21">
              <w:rPr>
                <w:rFonts w:ascii="Arial" w:hAnsi="Arial" w:cs="Arial"/>
                <w:b/>
              </w:rPr>
              <w:t>Fonctions :</w:t>
            </w:r>
          </w:p>
          <w:p w14:paraId="370AC7FC" w14:textId="77777777" w:rsidR="00C2258C" w:rsidRDefault="00C2258C" w:rsidP="00927E4A">
            <w:pPr>
              <w:spacing w:before="40" w:after="40"/>
              <w:jc w:val="both"/>
              <w:rPr>
                <w:rFonts w:ascii="Arial" w:hAnsi="Arial" w:cs="Arial"/>
              </w:rPr>
            </w:pPr>
            <w:r w:rsidRPr="002D3C15">
              <w:rPr>
                <w:rFonts w:ascii="Arial" w:hAnsi="Arial" w:cs="Arial"/>
              </w:rPr>
              <w:t xml:space="preserve">En qualité de menuisier agenceur, M. </w:t>
            </w:r>
            <w:r>
              <w:rPr>
                <w:rFonts w:ascii="Arial" w:hAnsi="Arial" w:cs="Arial"/>
              </w:rPr>
              <w:t>ALVEZ</w:t>
            </w:r>
            <w:r w:rsidRPr="002D3C15">
              <w:rPr>
                <w:rFonts w:ascii="Arial" w:hAnsi="Arial" w:cs="Arial"/>
              </w:rPr>
              <w:t xml:space="preserve"> devra se conformer aux exigences et procédés de fabrication de l’entreprise. Il sera placé sous l’autori</w:t>
            </w:r>
            <w:r>
              <w:rPr>
                <w:rFonts w:ascii="Arial" w:hAnsi="Arial" w:cs="Arial"/>
              </w:rPr>
              <w:t>t</w:t>
            </w:r>
            <w:r w:rsidRPr="002D3C15">
              <w:rPr>
                <w:rFonts w:ascii="Arial" w:hAnsi="Arial" w:cs="Arial"/>
              </w:rPr>
              <w:t xml:space="preserve">é </w:t>
            </w:r>
            <w:r>
              <w:rPr>
                <w:rFonts w:ascii="Arial" w:hAnsi="Arial" w:cs="Arial"/>
              </w:rPr>
              <w:t>du gérant, Éric LAURENT.</w:t>
            </w:r>
          </w:p>
          <w:p w14:paraId="33A6F1E7" w14:textId="77777777" w:rsidR="00C2258C" w:rsidRPr="00A67A21" w:rsidRDefault="00C2258C" w:rsidP="00927E4A">
            <w:pPr>
              <w:spacing w:before="40" w:after="40"/>
              <w:jc w:val="both"/>
              <w:rPr>
                <w:rFonts w:ascii="Arial" w:hAnsi="Arial" w:cs="Arial"/>
                <w:b/>
              </w:rPr>
            </w:pPr>
            <w:r w:rsidRPr="00A67A21">
              <w:rPr>
                <w:rFonts w:ascii="Arial" w:hAnsi="Arial" w:cs="Arial"/>
                <w:b/>
              </w:rPr>
              <w:t>Horaires de travail :</w:t>
            </w:r>
          </w:p>
          <w:p w14:paraId="269AFF37" w14:textId="77777777" w:rsidR="00C2258C" w:rsidRDefault="00C2258C" w:rsidP="00927E4A">
            <w:pPr>
              <w:spacing w:before="40" w:after="40"/>
              <w:jc w:val="both"/>
              <w:rPr>
                <w:rFonts w:ascii="Arial" w:hAnsi="Arial" w:cs="Arial"/>
              </w:rPr>
            </w:pPr>
            <w:r>
              <w:rPr>
                <w:rFonts w:ascii="Arial" w:hAnsi="Arial" w:cs="Arial"/>
              </w:rPr>
              <w:t>M. ALVEZ s’engage à respecter l’horaire de travail de l’entreprise. La durée hebdomadaire est fixée à 35 h par semaine réparties de la manière suivante : 8 h à 12 h et de 14 h à 17 h du lundi au vendredi. Des heures supplémentaires pourront être effectuées selon les besoins de l’atelier.</w:t>
            </w:r>
          </w:p>
          <w:p w14:paraId="233DA1B8" w14:textId="3642B3F4" w:rsidR="00C2258C" w:rsidRDefault="00C2258C" w:rsidP="00927E4A">
            <w:pPr>
              <w:spacing w:before="40" w:after="40"/>
              <w:jc w:val="both"/>
              <w:rPr>
                <w:rFonts w:ascii="Arial" w:hAnsi="Arial" w:cs="Arial"/>
                <w:b/>
              </w:rPr>
            </w:pPr>
            <w:r w:rsidRPr="00A67A21">
              <w:rPr>
                <w:rFonts w:ascii="Arial" w:hAnsi="Arial" w:cs="Arial"/>
                <w:b/>
              </w:rPr>
              <w:t>Rémunération :</w:t>
            </w:r>
          </w:p>
          <w:p w14:paraId="6F2C3C72" w14:textId="77777777" w:rsidR="007D1235" w:rsidRDefault="007D1235" w:rsidP="00927E4A">
            <w:pPr>
              <w:spacing w:before="40" w:after="40"/>
              <w:jc w:val="both"/>
              <w:rPr>
                <w:rFonts w:ascii="Arial" w:hAnsi="Arial" w:cs="Arial"/>
              </w:rPr>
            </w:pPr>
            <w:r>
              <w:rPr>
                <w:rFonts w:ascii="Arial" w:hAnsi="Arial" w:cs="Arial"/>
              </w:rPr>
              <w:t xml:space="preserve">La rémunération de Monsieur ALVEZ </w:t>
            </w:r>
            <w:r w:rsidR="002B6280">
              <w:rPr>
                <w:rFonts w:ascii="Arial" w:hAnsi="Arial" w:cs="Arial"/>
              </w:rPr>
              <w:t>est fixé</w:t>
            </w:r>
            <w:r>
              <w:rPr>
                <w:rFonts w:ascii="Arial" w:hAnsi="Arial" w:cs="Arial"/>
              </w:rPr>
              <w:t>e</w:t>
            </w:r>
            <w:r w:rsidR="002B6280">
              <w:rPr>
                <w:rFonts w:ascii="Arial" w:hAnsi="Arial" w:cs="Arial"/>
              </w:rPr>
              <w:t xml:space="preserve"> conformément aux dispositions</w:t>
            </w:r>
            <w:r w:rsidR="00C2258C" w:rsidRPr="00A67A21">
              <w:rPr>
                <w:rFonts w:ascii="Arial" w:hAnsi="Arial" w:cs="Arial"/>
              </w:rPr>
              <w:t xml:space="preserve"> de la convention collective </w:t>
            </w:r>
            <w:r w:rsidR="00C2258C" w:rsidRPr="008441B1">
              <w:rPr>
                <w:rFonts w:ascii="Arial" w:hAnsi="Arial" w:cs="Arial"/>
                <w:bCs/>
              </w:rPr>
              <w:t>des menuiseries</w:t>
            </w:r>
            <w:r w:rsidR="00C2258C" w:rsidRPr="00A67A21" w:rsidDel="00850848">
              <w:rPr>
                <w:rFonts w:ascii="Arial" w:hAnsi="Arial" w:cs="Arial"/>
              </w:rPr>
              <w:t xml:space="preserve"> </w:t>
            </w:r>
            <w:r>
              <w:rPr>
                <w:rFonts w:ascii="Arial" w:hAnsi="Arial" w:cs="Arial"/>
              </w:rPr>
              <w:t>et de s</w:t>
            </w:r>
            <w:r w:rsidR="00C2258C">
              <w:rPr>
                <w:rFonts w:ascii="Arial" w:hAnsi="Arial" w:cs="Arial"/>
              </w:rPr>
              <w:t>a classification professionnelle au niveau 3 et à l’échelon 1</w:t>
            </w:r>
            <w:r w:rsidR="00C2258C" w:rsidRPr="00A67A21">
              <w:rPr>
                <w:rFonts w:ascii="Arial" w:hAnsi="Arial" w:cs="Arial"/>
              </w:rPr>
              <w:t>.</w:t>
            </w:r>
          </w:p>
          <w:p w14:paraId="0E71E74A" w14:textId="7D4E707E" w:rsidR="00C2258C" w:rsidRDefault="00C2258C" w:rsidP="00927E4A">
            <w:pPr>
              <w:spacing w:before="40" w:after="40"/>
              <w:jc w:val="both"/>
              <w:rPr>
                <w:rFonts w:ascii="Arial" w:hAnsi="Arial" w:cs="Arial"/>
              </w:rPr>
            </w:pPr>
            <w:r>
              <w:rPr>
                <w:rFonts w:ascii="Arial" w:hAnsi="Arial" w:cs="Arial"/>
              </w:rPr>
              <w:t>Le</w:t>
            </w:r>
            <w:r w:rsidRPr="00A67A21">
              <w:rPr>
                <w:rFonts w:ascii="Arial" w:hAnsi="Arial" w:cs="Arial"/>
              </w:rPr>
              <w:t xml:space="preserve"> salaire </w:t>
            </w:r>
            <w:r w:rsidR="005D358C">
              <w:rPr>
                <w:rFonts w:ascii="Arial" w:hAnsi="Arial" w:cs="Arial"/>
              </w:rPr>
              <w:t xml:space="preserve">mensuel brut </w:t>
            </w:r>
            <w:r w:rsidRPr="00A67A21">
              <w:rPr>
                <w:rFonts w:ascii="Arial" w:hAnsi="Arial" w:cs="Arial"/>
              </w:rPr>
              <w:t xml:space="preserve">est fixé </w:t>
            </w:r>
            <w:r w:rsidR="0025452D">
              <w:rPr>
                <w:rFonts w:ascii="Arial" w:hAnsi="Arial" w:cs="Arial"/>
              </w:rPr>
              <w:t>à </w:t>
            </w:r>
            <w:r>
              <w:rPr>
                <w:rFonts w:ascii="Arial" w:hAnsi="Arial" w:cs="Arial"/>
              </w:rPr>
              <w:t>1 502,27 € pour 151,67 h.</w:t>
            </w:r>
          </w:p>
          <w:p w14:paraId="42C2B462" w14:textId="7A4A3AE6" w:rsidR="00C2258C" w:rsidRDefault="00C2258C" w:rsidP="00927E4A">
            <w:pPr>
              <w:spacing w:before="40" w:after="40"/>
              <w:jc w:val="both"/>
              <w:rPr>
                <w:rFonts w:ascii="Arial" w:hAnsi="Arial" w:cs="Arial"/>
              </w:rPr>
            </w:pPr>
            <w:r>
              <w:rPr>
                <w:rFonts w:ascii="Arial" w:hAnsi="Arial" w:cs="Arial"/>
              </w:rPr>
              <w:t>Une prime ancienneté sera versée mensuellement selon les conditions prévues par la convention collective affichée dans l’entreprise.</w:t>
            </w:r>
          </w:p>
          <w:p w14:paraId="428EFDC6" w14:textId="77777777" w:rsidR="00C2258C" w:rsidRPr="00457C47" w:rsidRDefault="00C2258C" w:rsidP="00927E4A">
            <w:pPr>
              <w:spacing w:before="40" w:after="40"/>
              <w:jc w:val="both"/>
              <w:rPr>
                <w:rFonts w:ascii="Arial" w:hAnsi="Arial" w:cs="Arial"/>
                <w:b/>
              </w:rPr>
            </w:pPr>
            <w:r w:rsidRPr="00457C47">
              <w:rPr>
                <w:rFonts w:ascii="Arial" w:hAnsi="Arial" w:cs="Arial"/>
                <w:b/>
              </w:rPr>
              <w:t>Congés payés :</w:t>
            </w:r>
          </w:p>
          <w:p w14:paraId="02AA7D89" w14:textId="77777777" w:rsidR="00C2258C" w:rsidRDefault="00C2258C" w:rsidP="00927E4A">
            <w:pPr>
              <w:spacing w:before="40" w:after="40"/>
              <w:jc w:val="both"/>
              <w:rPr>
                <w:rFonts w:ascii="Arial" w:hAnsi="Arial" w:cs="Arial"/>
              </w:rPr>
            </w:pPr>
            <w:r>
              <w:rPr>
                <w:rFonts w:ascii="Arial" w:hAnsi="Arial" w:cs="Arial"/>
              </w:rPr>
              <w:t>M. ALVEZ bénéficiera de droits aux congés payés sur la base de 2,5 jours ouvrables par mois de travail.</w:t>
            </w:r>
          </w:p>
          <w:p w14:paraId="619E93C2" w14:textId="77777777" w:rsidR="00C2258C" w:rsidRDefault="00C2258C" w:rsidP="00927E4A">
            <w:pPr>
              <w:spacing w:before="40" w:after="40"/>
              <w:jc w:val="both"/>
              <w:rPr>
                <w:rFonts w:ascii="Arial" w:hAnsi="Arial" w:cs="Arial"/>
              </w:rPr>
            </w:pPr>
          </w:p>
          <w:p w14:paraId="1B977304" w14:textId="77777777" w:rsidR="00C2258C" w:rsidRDefault="00C2258C" w:rsidP="00927E4A">
            <w:pPr>
              <w:spacing w:before="40" w:after="40"/>
              <w:jc w:val="right"/>
              <w:rPr>
                <w:rFonts w:ascii="Arial" w:hAnsi="Arial" w:cs="Arial"/>
                <w:b/>
              </w:rPr>
            </w:pPr>
            <w:r w:rsidRPr="00457C47">
              <w:rPr>
                <w:rFonts w:ascii="Arial" w:hAnsi="Arial" w:cs="Arial"/>
                <w:b/>
              </w:rPr>
              <w:t>Fait à Barbezieux, en deux exemplaires, le 7 avril 2013</w:t>
            </w:r>
          </w:p>
          <w:p w14:paraId="1C241C66" w14:textId="77777777" w:rsidR="00C2258C" w:rsidRPr="00457C47" w:rsidRDefault="00C2258C" w:rsidP="00927E4A">
            <w:pPr>
              <w:spacing w:before="40" w:after="40"/>
              <w:jc w:val="right"/>
              <w:rPr>
                <w:rFonts w:ascii="Arial" w:hAnsi="Arial" w:cs="Arial"/>
                <w:b/>
              </w:rPr>
            </w:pPr>
          </w:p>
          <w:p w14:paraId="30623485" w14:textId="77777777" w:rsidR="00C2258C" w:rsidRDefault="00C2258C" w:rsidP="00927E4A">
            <w:pPr>
              <w:spacing w:before="40" w:after="40"/>
              <w:jc w:val="center"/>
              <w:rPr>
                <w:rFonts w:ascii="Arial" w:hAnsi="Arial" w:cs="Arial"/>
              </w:rPr>
            </w:pPr>
            <w:r>
              <w:rPr>
                <w:rFonts w:ascii="Arial" w:hAnsi="Arial" w:cs="Arial"/>
              </w:rPr>
              <w:t>Signature des deux parties</w:t>
            </w:r>
          </w:p>
          <w:p w14:paraId="4285A663" w14:textId="77777777" w:rsidR="00C2258C" w:rsidRDefault="00C2258C" w:rsidP="00927E4A">
            <w:pPr>
              <w:spacing w:before="40" w:after="40"/>
              <w:jc w:val="both"/>
              <w:rPr>
                <w:rFonts w:ascii="Arial" w:hAnsi="Arial" w:cs="Arial"/>
              </w:rPr>
            </w:pPr>
            <w:r>
              <w:rPr>
                <w:rFonts w:ascii="Arial" w:hAnsi="Arial" w:cs="Arial"/>
              </w:rPr>
              <w:t>L’employeur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 salarié</w:t>
            </w:r>
          </w:p>
          <w:p w14:paraId="1C4CF62A" w14:textId="77777777" w:rsidR="00C2258C" w:rsidRDefault="00C2258C" w:rsidP="00927E4A">
            <w:pPr>
              <w:spacing w:before="40" w:after="40"/>
              <w:jc w:val="both"/>
              <w:rPr>
                <w:rFonts w:ascii="Arial" w:hAnsi="Arial" w:cs="Arial"/>
              </w:rPr>
            </w:pPr>
            <w:r>
              <w:rPr>
                <w:rFonts w:ascii="Arial" w:hAnsi="Arial" w:cs="Arial"/>
                <w:noProof/>
              </w:rPr>
              <w:drawing>
                <wp:anchor distT="0" distB="0" distL="114300" distR="114300" simplePos="0" relativeHeight="251661312" behindDoc="1" locked="0" layoutInCell="1" allowOverlap="1" wp14:anchorId="530705CC" wp14:editId="4F76457D">
                  <wp:simplePos x="0" y="0"/>
                  <wp:positionH relativeFrom="column">
                    <wp:posOffset>22860</wp:posOffset>
                  </wp:positionH>
                  <wp:positionV relativeFrom="paragraph">
                    <wp:posOffset>-3175</wp:posOffset>
                  </wp:positionV>
                  <wp:extent cx="1628775" cy="628650"/>
                  <wp:effectExtent l="19050" t="0" r="9525" b="0"/>
                  <wp:wrapTight wrapText="bothSides">
                    <wp:wrapPolygon edited="0">
                      <wp:start x="-253" y="0"/>
                      <wp:lineTo x="-253" y="20945"/>
                      <wp:lineTo x="21726" y="20945"/>
                      <wp:lineTo x="21726" y="0"/>
                      <wp:lineTo x="-253" y="0"/>
                    </wp:wrapPolygon>
                  </wp:wrapTight>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l="54322" t="40294" r="31148" b="49706"/>
                          <a:stretch>
                            <a:fillRect/>
                          </a:stretch>
                        </pic:blipFill>
                        <pic:spPr bwMode="auto">
                          <a:xfrm>
                            <a:off x="0" y="0"/>
                            <a:ext cx="1628775" cy="628650"/>
                          </a:xfrm>
                          <a:prstGeom prst="rect">
                            <a:avLst/>
                          </a:prstGeom>
                          <a:noFill/>
                          <a:ln w="9525">
                            <a:noFill/>
                            <a:miter lim="800000"/>
                            <a:headEnd/>
                            <a:tailEnd/>
                          </a:ln>
                        </pic:spPr>
                      </pic:pic>
                    </a:graphicData>
                  </a:graphic>
                </wp:anchor>
              </w:drawing>
            </w:r>
            <w:r w:rsidRPr="00776B10">
              <w:rPr>
                <w:rFonts w:ascii="Arial" w:hAnsi="Arial" w:cs="Arial"/>
                <w:noProof/>
              </w:rPr>
              <w:drawing>
                <wp:anchor distT="0" distB="0" distL="114300" distR="114300" simplePos="0" relativeHeight="251660288" behindDoc="1" locked="0" layoutInCell="1" allowOverlap="1" wp14:anchorId="0754B936" wp14:editId="5851F634">
                  <wp:simplePos x="0" y="0"/>
                  <wp:positionH relativeFrom="column">
                    <wp:posOffset>3518535</wp:posOffset>
                  </wp:positionH>
                  <wp:positionV relativeFrom="paragraph">
                    <wp:posOffset>-3175</wp:posOffset>
                  </wp:positionV>
                  <wp:extent cx="1162050" cy="552450"/>
                  <wp:effectExtent l="19050" t="0" r="0" b="0"/>
                  <wp:wrapTight wrapText="bothSides">
                    <wp:wrapPolygon edited="0">
                      <wp:start x="-354" y="0"/>
                      <wp:lineTo x="-354" y="20855"/>
                      <wp:lineTo x="21600" y="20855"/>
                      <wp:lineTo x="21600" y="0"/>
                      <wp:lineTo x="-354"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54380" t="14412" r="35537" b="77058"/>
                          <a:stretch>
                            <a:fillRect/>
                          </a:stretch>
                        </pic:blipFill>
                        <pic:spPr bwMode="auto">
                          <a:xfrm>
                            <a:off x="0" y="0"/>
                            <a:ext cx="1162050" cy="552450"/>
                          </a:xfrm>
                          <a:prstGeom prst="rect">
                            <a:avLst/>
                          </a:prstGeom>
                          <a:noFill/>
                          <a:ln w="9525">
                            <a:noFill/>
                            <a:miter lim="800000"/>
                            <a:headEnd/>
                            <a:tailEnd/>
                          </a:ln>
                        </pic:spPr>
                      </pic:pic>
                    </a:graphicData>
                  </a:graphic>
                </wp:anchor>
              </w:drawing>
            </w:r>
          </w:p>
          <w:p w14:paraId="4F8C66B3" w14:textId="77777777" w:rsidR="00C2258C" w:rsidRDefault="00C2258C" w:rsidP="00927E4A">
            <w:pPr>
              <w:spacing w:before="40" w:after="40"/>
              <w:jc w:val="both"/>
              <w:rPr>
                <w:rFonts w:ascii="Arial" w:hAnsi="Arial" w:cs="Arial"/>
              </w:rPr>
            </w:pPr>
          </w:p>
          <w:p w14:paraId="584CB8C4" w14:textId="77777777" w:rsidR="00C2258C" w:rsidRPr="002D3C15" w:rsidRDefault="00C2258C" w:rsidP="00927E4A">
            <w:pPr>
              <w:rPr>
                <w:rFonts w:ascii="Arial" w:hAnsi="Arial" w:cs="Arial"/>
              </w:rPr>
            </w:pPr>
          </w:p>
        </w:tc>
      </w:tr>
    </w:tbl>
    <w:p w14:paraId="01F7963E" w14:textId="77777777" w:rsidR="00C2258C" w:rsidRPr="00B823CD" w:rsidRDefault="00C2258C" w:rsidP="00C2258C">
      <w:pPr>
        <w:jc w:val="right"/>
        <w:rPr>
          <w:rFonts w:ascii="Arial" w:hAnsi="Arial" w:cs="Arial"/>
          <w:b/>
          <w:i/>
          <w:sz w:val="20"/>
        </w:rPr>
      </w:pPr>
      <w:r w:rsidRPr="00B823CD">
        <w:rPr>
          <w:rFonts w:ascii="Arial" w:hAnsi="Arial" w:cs="Arial"/>
          <w:b/>
          <w:i/>
          <w:sz w:val="20"/>
        </w:rPr>
        <w:t>Source interne</w:t>
      </w:r>
    </w:p>
    <w:p w14:paraId="124B8C43" w14:textId="5A514BFE" w:rsidR="00C2258C" w:rsidRPr="00E6271A" w:rsidRDefault="00C2258C" w:rsidP="00C2258C">
      <w:pPr>
        <w:jc w:val="both"/>
        <w:rPr>
          <w:rFonts w:ascii="Arial" w:hAnsi="Arial" w:cs="Arial"/>
          <w:b/>
          <w:lang w:eastAsia="fr-FR"/>
        </w:rPr>
      </w:pPr>
      <w:r w:rsidRPr="00324796">
        <w:rPr>
          <w:rFonts w:ascii="Arial" w:hAnsi="Arial" w:cs="Arial"/>
          <w:b/>
          <w:lang w:eastAsia="fr-FR"/>
        </w:rPr>
        <w:t>ANNEXE </w:t>
      </w:r>
      <w:r w:rsidR="001A21B0">
        <w:rPr>
          <w:rFonts w:ascii="Arial" w:hAnsi="Arial" w:cs="Arial"/>
          <w:b/>
          <w:lang w:eastAsia="fr-FR"/>
        </w:rPr>
        <w:t>4</w:t>
      </w:r>
      <w:r w:rsidRPr="00324796">
        <w:rPr>
          <w:rFonts w:ascii="Arial" w:hAnsi="Arial" w:cs="Arial"/>
          <w:b/>
          <w:lang w:eastAsia="fr-FR"/>
        </w:rPr>
        <w:t xml:space="preserve"> : </w:t>
      </w:r>
      <w:r w:rsidR="00324796" w:rsidRPr="00324796">
        <w:rPr>
          <w:rFonts w:ascii="Arial" w:hAnsi="Arial" w:cs="Arial"/>
          <w:b/>
          <w:lang w:eastAsia="fr-FR"/>
        </w:rPr>
        <w:t>Extrait de la C</w:t>
      </w:r>
      <w:r w:rsidRPr="00324796">
        <w:rPr>
          <w:rFonts w:ascii="Arial" w:hAnsi="Arial" w:cs="Arial"/>
          <w:b/>
          <w:lang w:eastAsia="fr-FR"/>
        </w:rPr>
        <w:t xml:space="preserve">onvention collective des </w:t>
      </w:r>
      <w:r w:rsidR="001150F0" w:rsidRPr="00324796">
        <w:rPr>
          <w:rFonts w:ascii="Arial" w:hAnsi="Arial" w:cs="Arial"/>
          <w:b/>
          <w:lang w:eastAsia="fr-FR"/>
        </w:rPr>
        <w:t>menuiseries, charpentes,</w:t>
      </w:r>
      <w:r w:rsidRPr="00324796">
        <w:rPr>
          <w:rFonts w:ascii="Arial" w:hAnsi="Arial" w:cs="Arial"/>
          <w:b/>
          <w:lang w:eastAsia="fr-FR"/>
        </w:rPr>
        <w:t xml:space="preserve"> constructions i</w:t>
      </w:r>
      <w:r w:rsidR="00D12F53">
        <w:rPr>
          <w:rFonts w:ascii="Arial" w:hAnsi="Arial" w:cs="Arial"/>
          <w:b/>
          <w:lang w:eastAsia="fr-FR"/>
        </w:rPr>
        <w:t>ndustrialisées et portes planes</w:t>
      </w:r>
    </w:p>
    <w:tbl>
      <w:tblPr>
        <w:tblStyle w:val="Grilledutableau"/>
        <w:tblW w:w="9776" w:type="dxa"/>
        <w:tblLook w:val="04A0" w:firstRow="1" w:lastRow="0" w:firstColumn="1" w:lastColumn="0" w:noHBand="0" w:noVBand="1"/>
      </w:tblPr>
      <w:tblGrid>
        <w:gridCol w:w="9776"/>
      </w:tblGrid>
      <w:tr w:rsidR="00C2258C" w14:paraId="6B3BA10E" w14:textId="77777777" w:rsidTr="00C077CB">
        <w:trPr>
          <w:trHeight w:val="8838"/>
        </w:trPr>
        <w:tc>
          <w:tcPr>
            <w:tcW w:w="9776" w:type="dxa"/>
          </w:tcPr>
          <w:p w14:paraId="7750A19B" w14:textId="53D04C83" w:rsidR="00C2258C" w:rsidRPr="007F4291" w:rsidRDefault="00C2258C" w:rsidP="00927E4A">
            <w:pPr>
              <w:spacing w:after="60" w:line="240" w:lineRule="auto"/>
              <w:jc w:val="center"/>
              <w:rPr>
                <w:rFonts w:ascii="Arial" w:hAnsi="Arial" w:cs="Arial"/>
                <w:b/>
                <w:sz w:val="24"/>
              </w:rPr>
            </w:pPr>
            <w:r w:rsidRPr="007F4291">
              <w:rPr>
                <w:b/>
                <w:sz w:val="24"/>
              </w:rPr>
              <w:t xml:space="preserve">CHAPITRES VIII : CLASSIFICATIONS </w:t>
            </w:r>
            <w:r w:rsidR="001150F0">
              <w:rPr>
                <w:b/>
                <w:sz w:val="24"/>
              </w:rPr>
              <w:t>-</w:t>
            </w:r>
            <w:r w:rsidRPr="007F4291">
              <w:rPr>
                <w:b/>
                <w:sz w:val="24"/>
              </w:rPr>
              <w:t xml:space="preserve"> SALAIRES</w:t>
            </w:r>
            <w:r>
              <w:rPr>
                <w:b/>
                <w:sz w:val="24"/>
              </w:rPr>
              <w:t xml:space="preserve"> </w:t>
            </w:r>
            <w:r w:rsidR="001150F0">
              <w:rPr>
                <w:b/>
                <w:sz w:val="24"/>
              </w:rPr>
              <w:t>-</w:t>
            </w:r>
            <w:r w:rsidRPr="007F4291">
              <w:rPr>
                <w:b/>
                <w:sz w:val="24"/>
              </w:rPr>
              <w:t xml:space="preserve"> PRIME D’ANCIENNETÉ</w:t>
            </w:r>
          </w:p>
          <w:p w14:paraId="77842694" w14:textId="77777777" w:rsidR="008E5FFE" w:rsidRDefault="008E5FFE" w:rsidP="00927E4A">
            <w:pPr>
              <w:spacing w:before="120" w:after="120"/>
              <w:jc w:val="both"/>
              <w:rPr>
                <w:rFonts w:ascii="Arial" w:hAnsi="Arial" w:cs="Arial"/>
                <w:b/>
              </w:rPr>
            </w:pPr>
          </w:p>
          <w:p w14:paraId="24B85A07" w14:textId="5470694A" w:rsidR="00C2258C" w:rsidRPr="007A5D15" w:rsidRDefault="00C2258C" w:rsidP="00927E4A">
            <w:pPr>
              <w:spacing w:before="120" w:after="120"/>
              <w:jc w:val="both"/>
              <w:rPr>
                <w:rFonts w:ascii="Arial" w:hAnsi="Arial" w:cs="Arial"/>
                <w:b/>
              </w:rPr>
            </w:pPr>
            <w:r w:rsidRPr="007A5D15">
              <w:rPr>
                <w:rFonts w:ascii="Arial" w:hAnsi="Arial" w:cs="Arial"/>
                <w:b/>
              </w:rPr>
              <w:t>Article 20 : Prime d’ancienneté</w:t>
            </w:r>
          </w:p>
          <w:p w14:paraId="1C0FA6EB" w14:textId="1A3CFC23" w:rsidR="00C2258C" w:rsidRDefault="00EE4061" w:rsidP="003E09AA">
            <w:pPr>
              <w:spacing w:before="120" w:after="0"/>
              <w:jc w:val="both"/>
              <w:rPr>
                <w:rFonts w:ascii="Arial" w:hAnsi="Arial" w:cs="Arial"/>
              </w:rPr>
            </w:pPr>
            <w:r>
              <w:rPr>
                <w:rFonts w:ascii="Arial" w:hAnsi="Arial" w:cs="Arial"/>
              </w:rPr>
              <w:t>La grille des montants de la prime d’ancienneté, base 151,67 heures, est négociée chaque année au moment de la négociation annuelle sur les salaires. […]</w:t>
            </w:r>
          </w:p>
          <w:p w14:paraId="30A19293" w14:textId="7F0DD5CB" w:rsidR="00EE4061" w:rsidRPr="00EE4061" w:rsidRDefault="00EE4061" w:rsidP="00EE4061">
            <w:pPr>
              <w:pStyle w:val="Paragraphedeliste"/>
              <w:numPr>
                <w:ilvl w:val="0"/>
                <w:numId w:val="6"/>
              </w:numPr>
              <w:spacing w:before="120" w:after="0"/>
              <w:jc w:val="both"/>
              <w:rPr>
                <w:rFonts w:ascii="Arial" w:hAnsi="Arial" w:cs="Arial"/>
              </w:rPr>
            </w:pPr>
            <w:r>
              <w:rPr>
                <w:rFonts w:ascii="Arial" w:hAnsi="Arial" w:cs="Arial"/>
              </w:rPr>
              <w:t>- Grille « ouvriers » et « employés »</w:t>
            </w:r>
          </w:p>
          <w:p w14:paraId="44361E77" w14:textId="75B7E62F" w:rsidR="00EE4061" w:rsidRDefault="00EE4061" w:rsidP="00B823CD">
            <w:pPr>
              <w:spacing w:before="120" w:after="0"/>
              <w:jc w:val="center"/>
              <w:rPr>
                <w:rFonts w:ascii="Arial" w:hAnsi="Arial" w:cs="Arial"/>
                <w:b/>
              </w:rPr>
            </w:pPr>
            <w:r>
              <w:rPr>
                <w:noProof/>
              </w:rPr>
              <w:drawing>
                <wp:inline distT="0" distB="0" distL="0" distR="0" wp14:anchorId="2B06899E" wp14:editId="06148059">
                  <wp:extent cx="3657600" cy="4153291"/>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68426" cy="4165584"/>
                          </a:xfrm>
                          <a:prstGeom prst="rect">
                            <a:avLst/>
                          </a:prstGeom>
                        </pic:spPr>
                      </pic:pic>
                    </a:graphicData>
                  </a:graphic>
                </wp:inline>
              </w:drawing>
            </w:r>
          </w:p>
        </w:tc>
      </w:tr>
    </w:tbl>
    <w:p w14:paraId="699E9084" w14:textId="6E2F08A0" w:rsidR="00C2258C" w:rsidRPr="00A44E2F" w:rsidRDefault="00C2258C" w:rsidP="00C077CB">
      <w:pPr>
        <w:spacing w:after="0"/>
        <w:jc w:val="right"/>
        <w:rPr>
          <w:rFonts w:ascii="Arial" w:hAnsi="Arial" w:cs="Arial"/>
          <w:b/>
          <w:i/>
          <w:sz w:val="20"/>
        </w:rPr>
      </w:pPr>
      <w:r w:rsidRPr="00A44E2F">
        <w:rPr>
          <w:rFonts w:ascii="Arial" w:hAnsi="Arial" w:cs="Arial"/>
          <w:b/>
          <w:i/>
          <w:sz w:val="20"/>
        </w:rPr>
        <w:t>Source</w:t>
      </w:r>
      <w:r w:rsidR="008F0EE8" w:rsidRPr="00A44E2F">
        <w:rPr>
          <w:rFonts w:ascii="Arial" w:hAnsi="Arial" w:cs="Arial"/>
          <w:b/>
          <w:i/>
          <w:sz w:val="20"/>
        </w:rPr>
        <w:t> : www.legifrance.gouv.fr</w:t>
      </w:r>
    </w:p>
    <w:p w14:paraId="031B10AB" w14:textId="460AB394" w:rsidR="00C2258C" w:rsidRDefault="008F0EE8" w:rsidP="00C077CB">
      <w:pPr>
        <w:spacing w:before="200" w:after="120" w:line="240" w:lineRule="auto"/>
        <w:rPr>
          <w:rFonts w:ascii="Arial" w:hAnsi="Arial" w:cs="Arial"/>
          <w:b/>
          <w:lang w:eastAsia="fr-FR"/>
        </w:rPr>
      </w:pPr>
      <w:r>
        <w:rPr>
          <w:rFonts w:ascii="Arial" w:hAnsi="Arial" w:cs="Arial"/>
          <w:b/>
          <w:lang w:eastAsia="fr-FR"/>
        </w:rPr>
        <w:t>ANNEXE 5</w:t>
      </w:r>
      <w:r w:rsidR="00C2258C" w:rsidRPr="00324796">
        <w:rPr>
          <w:rFonts w:ascii="Arial" w:hAnsi="Arial" w:cs="Arial"/>
          <w:b/>
          <w:lang w:eastAsia="fr-FR"/>
        </w:rPr>
        <w:t xml:space="preserve"> : Fiche </w:t>
      </w:r>
      <w:proofErr w:type="gramStart"/>
      <w:r w:rsidR="00C2258C" w:rsidRPr="00324796">
        <w:rPr>
          <w:rFonts w:ascii="Arial" w:hAnsi="Arial" w:cs="Arial"/>
          <w:b/>
          <w:lang w:eastAsia="fr-FR"/>
        </w:rPr>
        <w:t xml:space="preserve">du </w:t>
      </w:r>
      <w:r w:rsidRPr="00324796">
        <w:rPr>
          <w:rFonts w:ascii="Arial" w:hAnsi="Arial" w:cs="Arial"/>
          <w:b/>
          <w:lang w:eastAsia="fr-FR"/>
        </w:rPr>
        <w:t>salarié</w:t>
      </w:r>
      <w:r>
        <w:rPr>
          <w:rFonts w:ascii="Arial" w:hAnsi="Arial" w:cs="Arial"/>
          <w:b/>
          <w:lang w:eastAsia="fr-FR"/>
        </w:rPr>
        <w:t xml:space="preserve"> </w:t>
      </w:r>
      <w:r w:rsidRPr="00324796">
        <w:rPr>
          <w:rFonts w:ascii="Arial" w:hAnsi="Arial" w:cs="Arial"/>
          <w:b/>
          <w:lang w:eastAsia="fr-FR"/>
        </w:rPr>
        <w:t>extraite</w:t>
      </w:r>
      <w:proofErr w:type="gramEnd"/>
      <w:r w:rsidR="00C2258C" w:rsidRPr="00324796">
        <w:rPr>
          <w:rFonts w:ascii="Arial" w:hAnsi="Arial" w:cs="Arial"/>
          <w:b/>
          <w:lang w:eastAsia="fr-FR"/>
        </w:rPr>
        <w:t xml:space="preserve"> du logiciel de gestion du personnel au 30</w:t>
      </w:r>
      <w:r w:rsidR="00893DE4">
        <w:rPr>
          <w:rFonts w:ascii="Arial" w:hAnsi="Arial" w:cs="Arial"/>
          <w:b/>
          <w:lang w:eastAsia="fr-FR"/>
        </w:rPr>
        <w:t xml:space="preserve"> avril </w:t>
      </w:r>
      <w:r w:rsidR="00045F32">
        <w:rPr>
          <w:rFonts w:ascii="Arial" w:hAnsi="Arial" w:cs="Arial"/>
          <w:b/>
          <w:lang w:eastAsia="fr-FR"/>
        </w:rPr>
        <w:t>2022</w:t>
      </w:r>
    </w:p>
    <w:p w14:paraId="405B1523" w14:textId="34697C9E" w:rsidR="00C2258C" w:rsidRPr="008441B1" w:rsidRDefault="00732CB3" w:rsidP="00324796">
      <w:pPr>
        <w:jc w:val="center"/>
        <w:rPr>
          <w:rFonts w:ascii="Arial" w:hAnsi="Arial" w:cs="Arial"/>
          <w:sz w:val="6"/>
          <w:szCs w:val="6"/>
          <w:lang w:eastAsia="fr-FR"/>
        </w:rPr>
      </w:pPr>
      <w:r>
        <w:rPr>
          <w:noProof/>
          <w:lang w:eastAsia="fr-FR"/>
        </w:rPr>
        <mc:AlternateContent>
          <mc:Choice Requires="wps">
            <w:drawing>
              <wp:anchor distT="0" distB="0" distL="114300" distR="114300" simplePos="0" relativeHeight="251666432" behindDoc="0" locked="0" layoutInCell="1" allowOverlap="1" wp14:anchorId="4DDE926A" wp14:editId="24B37EC1">
                <wp:simplePos x="0" y="0"/>
                <wp:positionH relativeFrom="column">
                  <wp:posOffset>1838116</wp:posOffset>
                </wp:positionH>
                <wp:positionV relativeFrom="paragraph">
                  <wp:posOffset>1398611</wp:posOffset>
                </wp:positionV>
                <wp:extent cx="1284535" cy="214630"/>
                <wp:effectExtent l="0" t="0" r="11430" b="13970"/>
                <wp:wrapNone/>
                <wp:docPr id="3" name="Zone de texte 3"/>
                <wp:cNvGraphicFramePr/>
                <a:graphic xmlns:a="http://schemas.openxmlformats.org/drawingml/2006/main">
                  <a:graphicData uri="http://schemas.microsoft.com/office/word/2010/wordprocessingShape">
                    <wps:wsp>
                      <wps:cNvSpPr txBox="1"/>
                      <wps:spPr>
                        <a:xfrm>
                          <a:off x="0" y="0"/>
                          <a:ext cx="1284535" cy="214630"/>
                        </a:xfrm>
                        <a:prstGeom prst="rect">
                          <a:avLst/>
                        </a:prstGeom>
                        <a:solidFill>
                          <a:sysClr val="window" lastClr="FFFFFF"/>
                        </a:solidFill>
                        <a:ln w="6350">
                          <a:solidFill>
                            <a:prstClr val="black"/>
                          </a:solidFill>
                        </a:ln>
                      </wps:spPr>
                      <wps:txbx>
                        <w:txbxContent>
                          <w:p w14:paraId="44B40B50" w14:textId="2C266D58" w:rsidR="00732CB3" w:rsidRPr="00AF7598" w:rsidRDefault="00732CB3" w:rsidP="003E09AA">
                            <w:pPr>
                              <w:jc w:val="right"/>
                              <w:rPr>
                                <w:b/>
                                <w:sz w:val="18"/>
                                <w:szCs w:val="18"/>
                              </w:rPr>
                            </w:pPr>
                            <w:r w:rsidRPr="00AF7598">
                              <w:rPr>
                                <w:b/>
                                <w:sz w:val="18"/>
                                <w:szCs w:val="18"/>
                              </w:rPr>
                              <w:t>2031</w:t>
                            </w:r>
                            <w:r w:rsidR="00AF7598" w:rsidRPr="00AF7598">
                              <w:rPr>
                                <w:b/>
                                <w:sz w:val="18"/>
                                <w:szCs w:val="18"/>
                              </w:rPr>
                              <w:t>,</w:t>
                            </w:r>
                            <w:r w:rsidRPr="00AF7598">
                              <w:rPr>
                                <w:b/>
                                <w:sz w:val="18"/>
                                <w:szCs w:val="18"/>
                              </w:rPr>
                              <w:t>88 €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E926A" id="_x0000_t202" coordsize="21600,21600" o:spt="202" path="m,l,21600r21600,l21600,xe">
                <v:stroke joinstyle="miter"/>
                <v:path gradientshapeok="t" o:connecttype="rect"/>
              </v:shapetype>
              <v:shape id="Zone de texte 3" o:spid="_x0000_s1026" type="#_x0000_t202" style="position:absolute;left:0;text-align:left;margin-left:144.75pt;margin-top:110.15pt;width:101.15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" fillcolor="window" strokeweight=".5pt">
                <v:textbox>
                  <w:txbxContent>
                    <w:p w14:paraId="44B40B50" w14:textId="2C266D58" w:rsidR="00732CB3" w:rsidRPr="00AF7598" w:rsidRDefault="00732CB3" w:rsidP="003E09AA">
                      <w:pPr>
                        <w:jc w:val="right"/>
                        <w:rPr>
                          <w:b/>
                          <w:sz w:val="18"/>
                          <w:szCs w:val="18"/>
                        </w:rPr>
                      </w:pPr>
                      <w:r w:rsidRPr="00AF7598">
                        <w:rPr>
                          <w:b/>
                          <w:sz w:val="18"/>
                          <w:szCs w:val="18"/>
                        </w:rPr>
                        <w:t>2031</w:t>
                      </w:r>
                      <w:r w:rsidR="00AF7598" w:rsidRPr="00AF7598">
                        <w:rPr>
                          <w:b/>
                          <w:sz w:val="18"/>
                          <w:szCs w:val="18"/>
                        </w:rPr>
                        <w:t>,</w:t>
                      </w:r>
                      <w:r w:rsidRPr="00AF7598">
                        <w:rPr>
                          <w:b/>
                          <w:sz w:val="18"/>
                          <w:szCs w:val="18"/>
                        </w:rPr>
                        <w:t>88 €</w:t>
                      </w:r>
                    </w:p>
                  </w:txbxContent>
                </v:textbox>
              </v:shape>
            </w:pict>
          </mc:Fallback>
        </mc:AlternateContent>
      </w:r>
      <w:r w:rsidR="001D30A6">
        <w:rPr>
          <w:noProof/>
          <w:lang w:eastAsia="fr-FR"/>
        </w:rPr>
        <mc:AlternateContent>
          <mc:Choice Requires="wps">
            <w:drawing>
              <wp:anchor distT="0" distB="0" distL="114300" distR="114300" simplePos="0" relativeHeight="251662336" behindDoc="0" locked="0" layoutInCell="1" allowOverlap="1" wp14:anchorId="5B5EFB76" wp14:editId="673ADC8F">
                <wp:simplePos x="0" y="0"/>
                <wp:positionH relativeFrom="column">
                  <wp:posOffset>4190185</wp:posOffset>
                </wp:positionH>
                <wp:positionV relativeFrom="paragraph">
                  <wp:posOffset>1398611</wp:posOffset>
                </wp:positionV>
                <wp:extent cx="1041400" cy="214630"/>
                <wp:effectExtent l="0" t="0" r="25400" b="13970"/>
                <wp:wrapNone/>
                <wp:docPr id="7" name="Zone de texte 7"/>
                <wp:cNvGraphicFramePr/>
                <a:graphic xmlns:a="http://schemas.openxmlformats.org/drawingml/2006/main">
                  <a:graphicData uri="http://schemas.microsoft.com/office/word/2010/wordprocessingShape">
                    <wps:wsp>
                      <wps:cNvSpPr txBox="1"/>
                      <wps:spPr>
                        <a:xfrm>
                          <a:off x="0" y="0"/>
                          <a:ext cx="1041400" cy="214630"/>
                        </a:xfrm>
                        <a:prstGeom prst="rect">
                          <a:avLst/>
                        </a:prstGeom>
                        <a:solidFill>
                          <a:schemeClr val="lt1"/>
                        </a:solidFill>
                        <a:ln w="6350">
                          <a:solidFill>
                            <a:prstClr val="black"/>
                          </a:solidFill>
                        </a:ln>
                      </wps:spPr>
                      <wps:txbx>
                        <w:txbxContent>
                          <w:p w14:paraId="759D1EB0" w14:textId="77777777" w:rsidR="00C2258C" w:rsidRPr="00AF7598" w:rsidRDefault="00C2258C" w:rsidP="00C2258C">
                            <w:pPr>
                              <w:rPr>
                                <w:b/>
                                <w:sz w:val="18"/>
                                <w:szCs w:val="18"/>
                              </w:rPr>
                            </w:pPr>
                            <w:r w:rsidRPr="00AF7598">
                              <w:rPr>
                                <w:b/>
                                <w:sz w:val="18"/>
                                <w:szCs w:val="18"/>
                              </w:rPr>
                              <w:t>Ouvrier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EFB76" id="Zone de texte 7" o:spid="_x0000_s1027" type="#_x0000_t202" style="position:absolute;left:0;text-align:left;margin-left:329.95pt;margin-top:110.15pt;width:82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" fillcolor="white [3201]" strokeweight=".5pt">
                <v:textbox>
                  <w:txbxContent>
                    <w:p w14:paraId="759D1EB0" w14:textId="77777777" w:rsidR="00C2258C" w:rsidRPr="00AF7598" w:rsidRDefault="00C2258C" w:rsidP="00C2258C">
                      <w:pPr>
                        <w:rPr>
                          <w:b/>
                          <w:sz w:val="18"/>
                          <w:szCs w:val="18"/>
                        </w:rPr>
                      </w:pPr>
                      <w:r w:rsidRPr="00AF7598">
                        <w:rPr>
                          <w:b/>
                          <w:sz w:val="18"/>
                          <w:szCs w:val="18"/>
                        </w:rPr>
                        <w:t>Ouvrier</w:t>
                      </w:r>
                    </w:p>
                  </w:txbxContent>
                </v:textbox>
              </v:shape>
            </w:pict>
          </mc:Fallback>
        </mc:AlternateContent>
      </w:r>
      <w:r w:rsidR="001D30A6">
        <w:rPr>
          <w:noProof/>
          <w:lang w:eastAsia="fr-FR"/>
        </w:rPr>
        <mc:AlternateContent>
          <mc:Choice Requires="wps">
            <w:drawing>
              <wp:anchor distT="0" distB="0" distL="114300" distR="114300" simplePos="0" relativeHeight="251664384" behindDoc="0" locked="0" layoutInCell="1" allowOverlap="1" wp14:anchorId="29C05E72" wp14:editId="2831BD1B">
                <wp:simplePos x="0" y="0"/>
                <wp:positionH relativeFrom="column">
                  <wp:posOffset>4190185</wp:posOffset>
                </wp:positionH>
                <wp:positionV relativeFrom="paragraph">
                  <wp:posOffset>1969451</wp:posOffset>
                </wp:positionV>
                <wp:extent cx="1041474" cy="214685"/>
                <wp:effectExtent l="0" t="0" r="25400" b="13970"/>
                <wp:wrapNone/>
                <wp:docPr id="2" name="Zone de texte 2"/>
                <wp:cNvGraphicFramePr/>
                <a:graphic xmlns:a="http://schemas.openxmlformats.org/drawingml/2006/main">
                  <a:graphicData uri="http://schemas.microsoft.com/office/word/2010/wordprocessingShape">
                    <wps:wsp>
                      <wps:cNvSpPr txBox="1"/>
                      <wps:spPr>
                        <a:xfrm>
                          <a:off x="0" y="0"/>
                          <a:ext cx="1041474" cy="214685"/>
                        </a:xfrm>
                        <a:prstGeom prst="rect">
                          <a:avLst/>
                        </a:prstGeom>
                        <a:solidFill>
                          <a:sysClr val="window" lastClr="FFFFFF"/>
                        </a:solidFill>
                        <a:ln w="6350">
                          <a:solidFill>
                            <a:prstClr val="black"/>
                          </a:solidFill>
                        </a:ln>
                      </wps:spPr>
                      <wps:txbx>
                        <w:txbxContent>
                          <w:p w14:paraId="71C9DBAA" w14:textId="1E967B23" w:rsidR="001D30A6" w:rsidRPr="00AF7598" w:rsidRDefault="001D30A6" w:rsidP="001D30A6">
                            <w:pPr>
                              <w:rPr>
                                <w:b/>
                                <w:sz w:val="18"/>
                                <w:szCs w:val="18"/>
                              </w:rPr>
                            </w:pPr>
                            <w:r w:rsidRPr="00AF7598">
                              <w:rPr>
                                <w:b/>
                                <w:sz w:val="18"/>
                                <w:szCs w:val="18"/>
                              </w:rP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05E72" id="Zone de texte 2" o:spid="_x0000_s1028" type="#_x0000_t202" style="position:absolute;left:0;text-align:left;margin-left:329.95pt;margin-top:155.05pt;width:82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" fillcolor="window" strokeweight=".5pt">
                <v:textbox>
                  <w:txbxContent>
                    <w:p w14:paraId="71C9DBAA" w14:textId="1E967B23" w:rsidR="001D30A6" w:rsidRPr="00AF7598" w:rsidRDefault="001D30A6" w:rsidP="001D30A6">
                      <w:pPr>
                        <w:rPr>
                          <w:b/>
                          <w:sz w:val="18"/>
                          <w:szCs w:val="18"/>
                        </w:rPr>
                      </w:pPr>
                      <w:r w:rsidRPr="00AF7598">
                        <w:rPr>
                          <w:b/>
                          <w:sz w:val="18"/>
                          <w:szCs w:val="18"/>
                        </w:rPr>
                        <w:t>E3</w:t>
                      </w:r>
                    </w:p>
                  </w:txbxContent>
                </v:textbox>
              </v:shape>
            </w:pict>
          </mc:Fallback>
        </mc:AlternateContent>
      </w:r>
      <w:r w:rsidR="00C2258C">
        <w:rPr>
          <w:noProof/>
          <w:lang w:eastAsia="fr-FR"/>
        </w:rPr>
        <w:drawing>
          <wp:inline distT="0" distB="0" distL="0" distR="0" wp14:anchorId="2048A14E" wp14:editId="4A002E5A">
            <wp:extent cx="4913906" cy="2226461"/>
            <wp:effectExtent l="0" t="0" r="127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9649" t="23805" r="12378" b="13361"/>
                    <a:stretch/>
                  </pic:blipFill>
                  <pic:spPr bwMode="auto">
                    <a:xfrm>
                      <a:off x="0" y="0"/>
                      <a:ext cx="4936439" cy="2236671"/>
                    </a:xfrm>
                    <a:prstGeom prst="rect">
                      <a:avLst/>
                    </a:prstGeom>
                    <a:ln>
                      <a:noFill/>
                    </a:ln>
                    <a:extLst>
                      <a:ext uri="{53640926-AAD7-44D8-BBD7-CCE9431645EC}">
                        <a14:shadowObscured xmlns:a14="http://schemas.microsoft.com/office/drawing/2010/main"/>
                      </a:ext>
                    </a:extLst>
                  </pic:spPr>
                </pic:pic>
              </a:graphicData>
            </a:graphic>
          </wp:inline>
        </w:drawing>
      </w:r>
    </w:p>
    <w:p w14:paraId="0146AF38" w14:textId="4C073EEB" w:rsidR="00C2258C" w:rsidRPr="00C077CB" w:rsidRDefault="00C2258C" w:rsidP="00C2258C">
      <w:pPr>
        <w:spacing w:after="60"/>
        <w:jc w:val="both"/>
        <w:rPr>
          <w:rFonts w:ascii="Arial" w:hAnsi="Arial" w:cs="Arial"/>
          <w:sz w:val="20"/>
          <w:lang w:eastAsia="fr-FR"/>
        </w:rPr>
      </w:pPr>
      <w:r w:rsidRPr="00C077CB">
        <w:rPr>
          <w:rFonts w:ascii="Arial" w:hAnsi="Arial" w:cs="Arial"/>
          <w:sz w:val="20"/>
          <w:lang w:eastAsia="fr-FR"/>
        </w:rPr>
        <w:t xml:space="preserve">NB : Les cotisations salariales </w:t>
      </w:r>
      <w:r w:rsidRPr="003E09AA">
        <w:rPr>
          <w:rFonts w:ascii="Arial" w:hAnsi="Arial" w:cs="Arial"/>
          <w:b/>
          <w:bCs/>
          <w:sz w:val="20"/>
          <w:lang w:eastAsia="fr-FR"/>
        </w:rPr>
        <w:t>représentent 22 % du salaire brut</w:t>
      </w:r>
      <w:r w:rsidR="00EA0D5B">
        <w:rPr>
          <w:rFonts w:ascii="Arial" w:hAnsi="Arial" w:cs="Arial"/>
          <w:b/>
          <w:bCs/>
          <w:sz w:val="20"/>
          <w:lang w:eastAsia="fr-FR"/>
        </w:rPr>
        <w:t>.</w:t>
      </w:r>
    </w:p>
    <w:p w14:paraId="0FBCB71C" w14:textId="77777777" w:rsidR="00C2258C" w:rsidRPr="00B823CD" w:rsidRDefault="00C2258C" w:rsidP="00C2258C">
      <w:pPr>
        <w:pStyle w:val="NormalWeb"/>
        <w:spacing w:before="0" w:beforeAutospacing="0" w:after="0" w:afterAutospacing="0"/>
        <w:jc w:val="right"/>
        <w:rPr>
          <w:rFonts w:ascii="Arial" w:hAnsi="Arial" w:cs="Arial"/>
          <w:b/>
          <w:i/>
          <w:sz w:val="20"/>
          <w:szCs w:val="22"/>
        </w:rPr>
      </w:pPr>
      <w:r w:rsidRPr="00B823CD">
        <w:rPr>
          <w:rFonts w:ascii="Arial" w:hAnsi="Arial" w:cs="Arial"/>
          <w:b/>
          <w:i/>
          <w:sz w:val="20"/>
          <w:szCs w:val="22"/>
        </w:rPr>
        <w:t>Source interne</w:t>
      </w:r>
    </w:p>
    <w:p w14:paraId="55C976C0" w14:textId="1A76284C" w:rsidR="00C2258C" w:rsidRDefault="00C2258C" w:rsidP="00C2258C">
      <w:pPr>
        <w:jc w:val="both"/>
        <w:rPr>
          <w:rFonts w:ascii="Arial" w:hAnsi="Arial" w:cs="Arial"/>
          <w:b/>
          <w:lang w:eastAsia="fr-FR"/>
        </w:rPr>
      </w:pPr>
      <w:r w:rsidRPr="001318A1">
        <w:rPr>
          <w:rFonts w:ascii="Arial" w:hAnsi="Arial" w:cs="Arial"/>
          <w:b/>
          <w:lang w:eastAsia="fr-FR"/>
        </w:rPr>
        <w:t>ANNEXE </w:t>
      </w:r>
      <w:r w:rsidR="008F0EE8">
        <w:rPr>
          <w:rFonts w:ascii="Arial" w:hAnsi="Arial" w:cs="Arial"/>
          <w:b/>
          <w:lang w:eastAsia="fr-FR"/>
        </w:rPr>
        <w:t>6</w:t>
      </w:r>
      <w:r w:rsidRPr="001318A1">
        <w:rPr>
          <w:rFonts w:ascii="Arial" w:hAnsi="Arial" w:cs="Arial"/>
          <w:b/>
          <w:lang w:eastAsia="fr-FR"/>
        </w:rPr>
        <w:t xml:space="preserve"> : </w:t>
      </w:r>
      <w:r>
        <w:rPr>
          <w:rFonts w:ascii="Arial" w:hAnsi="Arial" w:cs="Arial"/>
          <w:b/>
          <w:lang w:eastAsia="fr-FR"/>
        </w:rPr>
        <w:t>Avenant au contrat de travail</w:t>
      </w:r>
    </w:p>
    <w:p w14:paraId="2CDD9754" w14:textId="67E55048" w:rsidR="00C2258C" w:rsidRPr="002966CB" w:rsidRDefault="00C2258C" w:rsidP="00C2258C">
      <w:pPr>
        <w:jc w:val="both"/>
        <w:rPr>
          <w:rFonts w:ascii="Arial" w:hAnsi="Arial" w:cs="Arial"/>
        </w:rPr>
      </w:pPr>
      <w:r w:rsidRPr="002966CB">
        <w:rPr>
          <w:rFonts w:ascii="Arial" w:hAnsi="Arial" w:cs="Arial"/>
        </w:rPr>
        <w:t xml:space="preserve">Un avenant au contrat de travail est un document rattaché au contrat initial. Ce document intervient lors de la modification du contrat de travail, et par modification on entend le changement d'un ou de </w:t>
      </w:r>
      <w:r w:rsidRPr="0025452D">
        <w:rPr>
          <w:rFonts w:ascii="Arial" w:hAnsi="Arial" w:cs="Arial"/>
        </w:rPr>
        <w:t>plusieurs éléments essentiels du contrat tel</w:t>
      </w:r>
      <w:r w:rsidR="00DF43B0">
        <w:rPr>
          <w:rFonts w:ascii="Arial" w:hAnsi="Arial" w:cs="Arial"/>
        </w:rPr>
        <w:t>s</w:t>
      </w:r>
      <w:r w:rsidRPr="0025452D">
        <w:rPr>
          <w:rFonts w:ascii="Arial" w:hAnsi="Arial" w:cs="Arial"/>
        </w:rPr>
        <w:t xml:space="preserve"> que : la rémunération, la durée du travail</w:t>
      </w:r>
      <w:r w:rsidR="001150F0" w:rsidRPr="0025452D">
        <w:rPr>
          <w:rFonts w:ascii="Arial" w:hAnsi="Arial" w:cs="Arial"/>
        </w:rPr>
        <w:t>, etc.</w:t>
      </w:r>
    </w:p>
    <w:p w14:paraId="4C033F24" w14:textId="77777777" w:rsidR="00C2258C" w:rsidRPr="002966CB" w:rsidRDefault="00C2258C" w:rsidP="00C2258C">
      <w:pPr>
        <w:pStyle w:val="NormalWeb"/>
        <w:spacing w:before="0" w:beforeAutospacing="0" w:after="150" w:afterAutospacing="0"/>
        <w:jc w:val="both"/>
        <w:rPr>
          <w:rFonts w:ascii="Arial" w:eastAsia="Calibri" w:hAnsi="Arial" w:cs="Arial"/>
          <w:sz w:val="22"/>
          <w:szCs w:val="22"/>
          <w:lang w:eastAsia="en-US"/>
        </w:rPr>
      </w:pPr>
      <w:r w:rsidRPr="002966CB">
        <w:rPr>
          <w:rFonts w:ascii="Arial" w:eastAsia="Calibri" w:hAnsi="Arial" w:cs="Arial"/>
          <w:sz w:val="22"/>
          <w:szCs w:val="22"/>
          <w:lang w:eastAsia="en-US"/>
        </w:rPr>
        <w:t>Une réelle cohérence devrait être établie entre le contrat de travail et son avenant, afin d’éviter toute sorte de conflits liés à l’interprétation.</w:t>
      </w:r>
    </w:p>
    <w:p w14:paraId="339A28D0" w14:textId="5B26F1E0" w:rsidR="00C2258C" w:rsidRPr="002966CB" w:rsidRDefault="00C2258C" w:rsidP="00C2258C">
      <w:pPr>
        <w:jc w:val="both"/>
        <w:rPr>
          <w:rFonts w:ascii="Arial" w:hAnsi="Arial" w:cs="Arial"/>
        </w:rPr>
      </w:pPr>
      <w:r w:rsidRPr="002966CB">
        <w:rPr>
          <w:rFonts w:ascii="Arial" w:hAnsi="Arial" w:cs="Arial"/>
        </w:rPr>
        <w:t>Les clauses du contrat qui ne sont pas visées par l’avenant ne pourront en aucun cas faire l’objet d’une modification</w:t>
      </w:r>
      <w:r w:rsidR="00E934D7">
        <w:rPr>
          <w:rFonts w:ascii="Arial" w:hAnsi="Arial" w:cs="Arial"/>
        </w:rPr>
        <w:t>.</w:t>
      </w:r>
    </w:p>
    <w:p w14:paraId="3C1C7A25" w14:textId="77777777" w:rsidR="00C2258C" w:rsidRPr="002966CB" w:rsidRDefault="00C2258C" w:rsidP="00C2258C">
      <w:pPr>
        <w:pStyle w:val="NormalWeb"/>
        <w:spacing w:before="0" w:beforeAutospacing="0" w:after="150" w:afterAutospacing="0"/>
        <w:jc w:val="both"/>
        <w:rPr>
          <w:rFonts w:ascii="Arial" w:eastAsia="Calibri" w:hAnsi="Arial" w:cs="Arial"/>
          <w:sz w:val="22"/>
          <w:szCs w:val="22"/>
          <w:lang w:eastAsia="en-US"/>
        </w:rPr>
      </w:pPr>
      <w:r w:rsidRPr="002966CB">
        <w:rPr>
          <w:rFonts w:ascii="Arial" w:eastAsia="Calibri" w:hAnsi="Arial" w:cs="Arial"/>
          <w:sz w:val="22"/>
          <w:szCs w:val="22"/>
          <w:lang w:eastAsia="en-US"/>
        </w:rPr>
        <w:t>La rédaction et la signature de l’avenant au contrat de travail sont nécessaires pour qu’il soit valable.</w:t>
      </w:r>
    </w:p>
    <w:p w14:paraId="2B86BB54" w14:textId="779EBB02" w:rsidR="00C2258C" w:rsidRPr="0025452D" w:rsidRDefault="00C2258C" w:rsidP="00C2258C">
      <w:pPr>
        <w:spacing w:after="0" w:line="240" w:lineRule="auto"/>
        <w:jc w:val="right"/>
        <w:rPr>
          <w:rFonts w:ascii="Arial" w:hAnsi="Arial" w:cs="Arial"/>
          <w:b/>
          <w:sz w:val="20"/>
          <w:lang w:eastAsia="fr-FR"/>
        </w:rPr>
      </w:pPr>
      <w:r w:rsidRPr="00AF7598">
        <w:rPr>
          <w:rFonts w:ascii="Arial" w:hAnsi="Arial" w:cs="Arial"/>
          <w:b/>
          <w:i/>
          <w:sz w:val="20"/>
          <w:lang w:eastAsia="fr-FR"/>
        </w:rPr>
        <w:t>Source </w:t>
      </w:r>
      <w:r w:rsidRPr="0025452D">
        <w:rPr>
          <w:rFonts w:ascii="Arial" w:hAnsi="Arial" w:cs="Arial"/>
          <w:b/>
          <w:sz w:val="20"/>
          <w:lang w:eastAsia="fr-FR"/>
        </w:rPr>
        <w:t xml:space="preserve">: </w:t>
      </w:r>
      <w:r w:rsidR="00B823CD">
        <w:rPr>
          <w:rFonts w:ascii="Arial" w:hAnsi="Arial" w:cs="Arial"/>
          <w:b/>
          <w:sz w:val="20"/>
          <w:lang w:eastAsia="fr-FR"/>
        </w:rPr>
        <w:t>www.</w:t>
      </w:r>
      <w:r w:rsidR="00B823CD">
        <w:rPr>
          <w:rFonts w:ascii="Arial" w:hAnsi="Arial" w:cs="Arial"/>
          <w:b/>
          <w:i/>
          <w:sz w:val="20"/>
          <w:lang w:eastAsia="fr-FR"/>
        </w:rPr>
        <w:t>code.travail.gouv.fr</w:t>
      </w:r>
    </w:p>
    <w:p w14:paraId="6ACD4FD8" w14:textId="77777777" w:rsidR="00C2258C" w:rsidRPr="004E3F3B" w:rsidRDefault="00C2258C" w:rsidP="00C2258C">
      <w:pPr>
        <w:spacing w:after="0" w:line="240" w:lineRule="auto"/>
        <w:jc w:val="right"/>
        <w:rPr>
          <w:rFonts w:ascii="Arial" w:hAnsi="Arial" w:cs="Arial"/>
          <w:lang w:eastAsia="fr-FR"/>
        </w:rPr>
      </w:pPr>
    </w:p>
    <w:p w14:paraId="617CF280" w14:textId="284212A9" w:rsidR="00C2258C" w:rsidRDefault="00C2258C" w:rsidP="00C2258C">
      <w:r w:rsidRPr="00851A95">
        <w:rPr>
          <w:rFonts w:ascii="Arial" w:hAnsi="Arial" w:cs="Arial"/>
          <w:b/>
          <w:lang w:eastAsia="fr-FR"/>
        </w:rPr>
        <w:t xml:space="preserve">ANNEXE </w:t>
      </w:r>
      <w:r w:rsidR="008F0EE8">
        <w:rPr>
          <w:rFonts w:ascii="Arial" w:hAnsi="Arial" w:cs="Arial"/>
          <w:b/>
          <w:lang w:eastAsia="fr-FR"/>
        </w:rPr>
        <w:t>7</w:t>
      </w:r>
      <w:r>
        <w:rPr>
          <w:rFonts w:ascii="Arial" w:hAnsi="Arial" w:cs="Arial"/>
          <w:b/>
          <w:lang w:eastAsia="fr-FR"/>
        </w:rPr>
        <w:t xml:space="preserve"> </w:t>
      </w:r>
      <w:r w:rsidRPr="00851A95">
        <w:rPr>
          <w:rFonts w:ascii="Arial" w:hAnsi="Arial" w:cs="Arial"/>
          <w:b/>
          <w:lang w:eastAsia="fr-FR"/>
        </w:rPr>
        <w:t xml:space="preserve">: </w:t>
      </w:r>
      <w:r w:rsidR="001C498A" w:rsidRPr="003E09AA">
        <w:rPr>
          <w:rFonts w:ascii="Arial" w:hAnsi="Arial" w:cs="Arial"/>
          <w:b/>
          <w:bCs/>
          <w:lang w:eastAsia="fr-FR"/>
        </w:rPr>
        <w:t>Informations relatives au contrat d’apprentissage</w:t>
      </w:r>
      <w:r w:rsidR="001C498A" w:rsidRPr="00027D6D" w:rsidDel="00893DE4">
        <w:rPr>
          <w:rFonts w:ascii="Arial" w:hAnsi="Arial" w:cs="Arial"/>
          <w:b/>
          <w:bCs/>
          <w:lang w:eastAsia="fr-FR"/>
        </w:rPr>
        <w:t xml:space="preserve"> </w:t>
      </w:r>
    </w:p>
    <w:p w14:paraId="116FFB09" w14:textId="77777777" w:rsidR="00C2258C" w:rsidRPr="00EE6E08" w:rsidRDefault="00C2258C" w:rsidP="00C2258C">
      <w:pPr>
        <w:jc w:val="both"/>
        <w:rPr>
          <w:rFonts w:ascii="Arial" w:hAnsi="Arial" w:cs="Arial"/>
        </w:rPr>
      </w:pPr>
      <w:r w:rsidRPr="00EE6E08">
        <w:rPr>
          <w:rFonts w:ascii="Arial" w:hAnsi="Arial" w:cs="Arial"/>
          <w:b/>
        </w:rPr>
        <w:t>Le contrat d’apprentissage</w:t>
      </w:r>
      <w:r>
        <w:rPr>
          <w:rFonts w:ascii="Arial" w:hAnsi="Arial" w:cs="Arial"/>
          <w:b/>
        </w:rPr>
        <w:t xml:space="preserve"> </w:t>
      </w:r>
      <w:r w:rsidRPr="00EE6E08">
        <w:rPr>
          <w:rFonts w:ascii="Arial" w:hAnsi="Arial" w:cs="Arial"/>
        </w:rPr>
        <w:t>est un contrat de travail conclu entre un employeur et un salarié. Son objectif est de permettre à un jeune de suivre une formation générale, théorique et pratique, en vue d’acquérir un diplôme d’État (CAP, BAC, BTS, Licence, Master, etc.) ou un titre à finalité professionnelle inscrit au répertoire national des certifications professionnelles (RNCP), dont l’ensemble des titres professionnels relevant du ministère chargé de l’emploi.</w:t>
      </w:r>
    </w:p>
    <w:p w14:paraId="0FFE3647" w14:textId="77777777" w:rsidR="00C2258C" w:rsidRDefault="00C2258C" w:rsidP="00C2258C">
      <w:pPr>
        <w:jc w:val="both"/>
        <w:rPr>
          <w:rFonts w:ascii="Arial" w:hAnsi="Arial" w:cs="Arial"/>
        </w:rPr>
      </w:pPr>
      <w:r w:rsidRPr="00D87DF1">
        <w:rPr>
          <w:rFonts w:ascii="Arial" w:hAnsi="Arial" w:cs="Arial"/>
          <w:b/>
          <w:bCs/>
        </w:rPr>
        <w:t>L’apprentissage repose sur le principe de l’alternance</w:t>
      </w:r>
      <w:r w:rsidRPr="00D87DF1">
        <w:rPr>
          <w:rFonts w:ascii="Arial" w:hAnsi="Arial" w:cs="Arial"/>
        </w:rPr>
        <w:t> entre enseignement théorique en centre de formation d’apprentis (CFA) ou en organisme de formation et enseignement du métier chez l’employeur avec lequel l’apprenti a conclu son contrat.</w:t>
      </w:r>
      <w:r>
        <w:rPr>
          <w:rFonts w:ascii="Arial" w:hAnsi="Arial" w:cs="Arial"/>
        </w:rPr>
        <w:t xml:space="preserve"> </w:t>
      </w:r>
    </w:p>
    <w:p w14:paraId="26750980" w14:textId="77777777" w:rsidR="00C2258C" w:rsidRPr="00EE6E08" w:rsidRDefault="00C2258C" w:rsidP="00C2258C">
      <w:pPr>
        <w:jc w:val="both"/>
        <w:rPr>
          <w:rFonts w:ascii="Arial" w:hAnsi="Arial" w:cs="Arial"/>
        </w:rPr>
      </w:pPr>
      <w:r w:rsidRPr="00EE6E08">
        <w:rPr>
          <w:rFonts w:ascii="Arial" w:hAnsi="Arial" w:cs="Arial"/>
        </w:rPr>
        <w:t>Le temps de travail de l’apprenti est identique à celui des autres salariés.</w:t>
      </w:r>
      <w:r>
        <w:rPr>
          <w:rFonts w:ascii="Arial" w:hAnsi="Arial" w:cs="Arial"/>
        </w:rPr>
        <w:t xml:space="preserve"> […]</w:t>
      </w:r>
    </w:p>
    <w:p w14:paraId="72FA46D1" w14:textId="1CC2D4D3" w:rsidR="00C2258C" w:rsidRPr="0025452D" w:rsidRDefault="00C2258C" w:rsidP="00C2258C">
      <w:pPr>
        <w:jc w:val="right"/>
        <w:rPr>
          <w:rFonts w:ascii="Arial" w:hAnsi="Arial" w:cs="Arial"/>
          <w:b/>
          <w:sz w:val="20"/>
        </w:rPr>
      </w:pPr>
      <w:bookmarkStart w:id="5" w:name="eztoc9550631_0_4"/>
      <w:bookmarkStart w:id="6" w:name="eztoc9550631_0_5"/>
      <w:bookmarkStart w:id="7" w:name="eztoc9550631_0_6"/>
      <w:bookmarkEnd w:id="5"/>
      <w:bookmarkEnd w:id="6"/>
      <w:bookmarkEnd w:id="7"/>
      <w:r w:rsidRPr="00AF7598">
        <w:rPr>
          <w:rFonts w:ascii="Arial" w:hAnsi="Arial" w:cs="Arial"/>
          <w:b/>
          <w:i/>
          <w:sz w:val="20"/>
          <w:lang w:eastAsia="fr-FR"/>
        </w:rPr>
        <w:t>Source </w:t>
      </w:r>
      <w:r w:rsidRPr="0025452D">
        <w:rPr>
          <w:rFonts w:ascii="Arial" w:hAnsi="Arial" w:cs="Arial"/>
          <w:b/>
          <w:sz w:val="20"/>
          <w:lang w:eastAsia="fr-FR"/>
        </w:rPr>
        <w:t xml:space="preserve">: </w:t>
      </w:r>
      <w:hyperlink r:id="rId21" w:history="1">
        <w:r w:rsidR="00B823CD" w:rsidRPr="00B823CD">
          <w:rPr>
            <w:rStyle w:val="Lienhypertexte"/>
            <w:rFonts w:ascii="Arial" w:hAnsi="Arial" w:cs="Arial"/>
            <w:b/>
            <w:i/>
            <w:color w:val="000000" w:themeColor="text1"/>
            <w:sz w:val="20"/>
            <w:u w:val="none"/>
          </w:rPr>
          <w:t>www.travail-emploi.gouv.fr</w:t>
        </w:r>
      </w:hyperlink>
    </w:p>
    <w:p w14:paraId="635E1B69" w14:textId="77777777" w:rsidR="00D12F53" w:rsidRDefault="00D12F53" w:rsidP="00C2258C">
      <w:pPr>
        <w:spacing w:before="240" w:after="240" w:line="240" w:lineRule="auto"/>
        <w:rPr>
          <w:rFonts w:ascii="Arial" w:hAnsi="Arial" w:cs="Arial"/>
          <w:b/>
          <w:lang w:eastAsia="fr-FR"/>
        </w:rPr>
      </w:pPr>
    </w:p>
    <w:p w14:paraId="067BBF88" w14:textId="2126AA40" w:rsidR="00C2258C" w:rsidRPr="00574083" w:rsidRDefault="008F0EE8" w:rsidP="00C2258C">
      <w:pPr>
        <w:spacing w:before="240" w:after="240" w:line="240" w:lineRule="auto"/>
        <w:rPr>
          <w:rFonts w:ascii="Arial" w:hAnsi="Arial" w:cs="Arial"/>
          <w:b/>
          <w:lang w:eastAsia="fr-FR"/>
        </w:rPr>
      </w:pPr>
      <w:r>
        <w:rPr>
          <w:rFonts w:ascii="Arial" w:hAnsi="Arial" w:cs="Arial"/>
          <w:b/>
          <w:lang w:eastAsia="fr-FR"/>
        </w:rPr>
        <w:t>ANNEXE 8</w:t>
      </w:r>
      <w:r w:rsidR="00C2258C" w:rsidRPr="00574083">
        <w:rPr>
          <w:rFonts w:ascii="Arial" w:hAnsi="Arial" w:cs="Arial"/>
          <w:b/>
          <w:lang w:eastAsia="fr-FR"/>
        </w:rPr>
        <w:t xml:space="preserve"> : </w:t>
      </w:r>
      <w:r w:rsidR="00C2258C">
        <w:rPr>
          <w:rFonts w:ascii="Arial" w:hAnsi="Arial" w:cs="Arial"/>
          <w:b/>
          <w:lang w:eastAsia="fr-FR"/>
        </w:rPr>
        <w:t>Textes de lois relatifs à la visite d’information et de prévention</w:t>
      </w:r>
    </w:p>
    <w:p w14:paraId="546F84C5" w14:textId="0C4FD1FC" w:rsidR="00C2258C" w:rsidRPr="00314183" w:rsidRDefault="00B74547" w:rsidP="00C2258C">
      <w:pPr>
        <w:spacing w:before="100" w:beforeAutospacing="1" w:after="100" w:afterAutospacing="1" w:line="240" w:lineRule="auto"/>
        <w:ind w:left="-11"/>
        <w:outlineLvl w:val="1"/>
        <w:rPr>
          <w:rFonts w:ascii="Arial" w:eastAsia="Times New Roman" w:hAnsi="Arial" w:cs="Arial"/>
          <w:b/>
          <w:bCs/>
          <w:lang w:eastAsia="fr-FR"/>
        </w:rPr>
      </w:pPr>
      <w:hyperlink r:id="rId22" w:history="1">
        <w:r w:rsidR="00C2258C" w:rsidRPr="00314183">
          <w:rPr>
            <w:rFonts w:ascii="Arial" w:eastAsia="Times New Roman" w:hAnsi="Arial" w:cs="Arial"/>
            <w:b/>
            <w:bCs/>
            <w:u w:val="single"/>
            <w:lang w:eastAsia="fr-FR"/>
          </w:rPr>
          <w:t>Article L4624-1</w:t>
        </w:r>
      </w:hyperlink>
      <w:r w:rsidR="0025452D">
        <w:rPr>
          <w:rFonts w:ascii="Arial" w:eastAsia="Times New Roman" w:hAnsi="Arial" w:cs="Arial"/>
          <w:b/>
          <w:bCs/>
          <w:lang w:eastAsia="fr-FR"/>
        </w:rPr>
        <w:t xml:space="preserve"> du C</w:t>
      </w:r>
      <w:r w:rsidR="00C2258C" w:rsidRPr="00314183">
        <w:rPr>
          <w:rFonts w:ascii="Arial" w:eastAsia="Times New Roman" w:hAnsi="Arial" w:cs="Arial"/>
          <w:b/>
          <w:bCs/>
          <w:lang w:eastAsia="fr-FR"/>
        </w:rPr>
        <w:t xml:space="preserve">ode du travail </w:t>
      </w:r>
      <w:hyperlink r:id="rId23" w:history="1">
        <w:r w:rsidR="00675482">
          <w:rPr>
            <w:rFonts w:ascii="Arial" w:eastAsia="Times New Roman" w:hAnsi="Arial" w:cs="Arial"/>
            <w:b/>
            <w:bCs/>
            <w:lang w:eastAsia="fr-FR"/>
          </w:rPr>
          <w:t>modifié par L</w:t>
        </w:r>
        <w:r w:rsidR="00321887">
          <w:rPr>
            <w:rFonts w:ascii="Arial" w:eastAsia="Times New Roman" w:hAnsi="Arial" w:cs="Arial"/>
            <w:b/>
            <w:bCs/>
            <w:lang w:eastAsia="fr-FR"/>
          </w:rPr>
          <w:t>oi</w:t>
        </w:r>
        <w:r w:rsidR="00675482">
          <w:rPr>
            <w:rFonts w:ascii="Arial" w:eastAsia="Times New Roman" w:hAnsi="Arial" w:cs="Arial"/>
            <w:b/>
            <w:bCs/>
            <w:lang w:eastAsia="fr-FR"/>
          </w:rPr>
          <w:t xml:space="preserve"> n</w:t>
        </w:r>
        <w:r w:rsidR="00C2258C" w:rsidRPr="00314183">
          <w:rPr>
            <w:rFonts w:ascii="Arial" w:eastAsia="Times New Roman" w:hAnsi="Arial" w:cs="Arial"/>
            <w:b/>
            <w:bCs/>
            <w:lang w:eastAsia="fr-FR"/>
          </w:rPr>
          <w:t xml:space="preserve">°2016-1088 du 8 août 2016 </w:t>
        </w:r>
      </w:hyperlink>
    </w:p>
    <w:p w14:paraId="55455487" w14:textId="01FC40BC" w:rsidR="00C2258C" w:rsidRDefault="00C2258C" w:rsidP="003E09AA">
      <w:pPr>
        <w:spacing w:before="100" w:beforeAutospacing="1" w:after="0" w:line="240" w:lineRule="auto"/>
        <w:ind w:hanging="11"/>
        <w:jc w:val="both"/>
        <w:rPr>
          <w:rFonts w:ascii="Arial" w:eastAsia="Times New Roman" w:hAnsi="Arial" w:cs="Arial"/>
          <w:lang w:eastAsia="fr-FR"/>
        </w:rPr>
      </w:pPr>
      <w:r w:rsidRPr="00314183">
        <w:rPr>
          <w:rFonts w:ascii="Arial" w:eastAsia="Times New Roman" w:hAnsi="Arial" w:cs="Arial"/>
          <w:lang w:eastAsia="fr-FR"/>
        </w:rPr>
        <w:t xml:space="preserve">Tout travailleur bénéficie, au titre de la surveillance de l'état de santé des </w:t>
      </w:r>
      <w:r w:rsidR="00675482">
        <w:rPr>
          <w:rFonts w:ascii="Arial" w:eastAsia="Times New Roman" w:hAnsi="Arial" w:cs="Arial"/>
          <w:lang w:eastAsia="fr-FR"/>
        </w:rPr>
        <w:t>travailleurs prévue à l'article </w:t>
      </w:r>
      <w:hyperlink r:id="rId24" w:tooltip="Code du travail - art. L4622-2 (V)" w:history="1">
        <w:r w:rsidR="001150F0" w:rsidRPr="0025452D">
          <w:rPr>
            <w:rFonts w:ascii="Arial" w:eastAsia="Times New Roman" w:hAnsi="Arial" w:cs="Arial"/>
            <w:lang w:eastAsia="fr-FR"/>
          </w:rPr>
          <w:t>L</w:t>
        </w:r>
        <w:r w:rsidRPr="0025452D">
          <w:rPr>
            <w:rFonts w:ascii="Arial" w:eastAsia="Times New Roman" w:hAnsi="Arial" w:cs="Arial"/>
            <w:lang w:eastAsia="fr-FR"/>
          </w:rPr>
          <w:t>4622-2</w:t>
        </w:r>
      </w:hyperlink>
      <w:r w:rsidRPr="0025452D">
        <w:rPr>
          <w:rFonts w:ascii="Arial" w:eastAsia="Times New Roman" w:hAnsi="Arial" w:cs="Arial"/>
          <w:lang w:eastAsia="fr-FR"/>
        </w:rPr>
        <w:t xml:space="preserve">, </w:t>
      </w:r>
      <w:r w:rsidR="00A63768" w:rsidRPr="0025452D">
        <w:rPr>
          <w:rFonts w:ascii="Arial" w:eastAsia="Times New Roman" w:hAnsi="Arial" w:cs="Arial"/>
          <w:lang w:eastAsia="fr-FR"/>
        </w:rPr>
        <w:t xml:space="preserve">d'un suivi individuel de son état de santé assuré par le médecin du travail </w:t>
      </w:r>
      <w:r w:rsidRPr="0025452D">
        <w:rPr>
          <w:rFonts w:ascii="Arial" w:eastAsia="Times New Roman" w:hAnsi="Arial" w:cs="Arial"/>
          <w:lang w:eastAsia="fr-FR"/>
        </w:rPr>
        <w:t>[…]</w:t>
      </w:r>
      <w:r w:rsidR="00321887">
        <w:rPr>
          <w:rFonts w:ascii="Arial" w:eastAsia="Times New Roman" w:hAnsi="Arial" w:cs="Arial"/>
          <w:lang w:eastAsia="fr-FR"/>
        </w:rPr>
        <w:t>.</w:t>
      </w:r>
    </w:p>
    <w:p w14:paraId="5FC8AC83" w14:textId="774CD578" w:rsidR="00C2258C" w:rsidRDefault="00C2258C" w:rsidP="00D12F53">
      <w:pPr>
        <w:spacing w:after="0" w:line="240" w:lineRule="auto"/>
        <w:ind w:hanging="11"/>
        <w:jc w:val="both"/>
        <w:rPr>
          <w:rFonts w:ascii="Arial" w:eastAsia="Times New Roman" w:hAnsi="Arial" w:cs="Arial"/>
          <w:lang w:eastAsia="fr-FR"/>
        </w:rPr>
      </w:pPr>
      <w:r w:rsidRPr="00314183">
        <w:rPr>
          <w:rFonts w:ascii="Arial" w:eastAsia="Times New Roman" w:hAnsi="Arial" w:cs="Arial"/>
          <w:lang w:eastAsia="fr-FR"/>
        </w:rPr>
        <w:t>Ce suivi comprend une visite d'information et de prévention […]. Cette visite donne lieu à la délivrance d'une attestation.</w:t>
      </w:r>
    </w:p>
    <w:p w14:paraId="59A645CB" w14:textId="5844B1C7" w:rsidR="00AA3771" w:rsidRDefault="00AA3771" w:rsidP="003E09AA">
      <w:pPr>
        <w:spacing w:before="60" w:after="0" w:line="240" w:lineRule="auto"/>
        <w:ind w:hanging="11"/>
        <w:jc w:val="both"/>
        <w:rPr>
          <w:rFonts w:ascii="Arial" w:eastAsia="Times New Roman" w:hAnsi="Arial" w:cs="Arial"/>
          <w:lang w:eastAsia="fr-FR"/>
        </w:rPr>
      </w:pPr>
    </w:p>
    <w:p w14:paraId="7E099B15" w14:textId="77777777" w:rsidR="00AA3771" w:rsidRPr="00AA3771" w:rsidRDefault="00B74547" w:rsidP="00D12F53">
      <w:pPr>
        <w:spacing w:after="100" w:afterAutospacing="1" w:line="240" w:lineRule="auto"/>
        <w:rPr>
          <w:rFonts w:ascii="Arial" w:eastAsia="Times New Roman" w:hAnsi="Arial" w:cs="Arial"/>
          <w:b/>
          <w:bCs/>
          <w:u w:val="single"/>
          <w:lang w:eastAsia="fr-FR"/>
        </w:rPr>
      </w:pPr>
      <w:hyperlink r:id="rId25" w:history="1">
        <w:r w:rsidR="00AA3771" w:rsidRPr="00AA3771">
          <w:rPr>
            <w:rFonts w:ascii="Arial" w:eastAsia="Times New Roman" w:hAnsi="Arial" w:cs="Arial"/>
            <w:b/>
            <w:bCs/>
            <w:u w:val="single"/>
            <w:lang w:eastAsia="fr-FR"/>
          </w:rPr>
          <w:t>Article R4624-18</w:t>
        </w:r>
      </w:hyperlink>
    </w:p>
    <w:p w14:paraId="08735644" w14:textId="4B6B9AF1" w:rsidR="00AA3771" w:rsidRPr="005124CE" w:rsidRDefault="00AA3771" w:rsidP="005124CE">
      <w:pPr>
        <w:spacing w:after="0" w:line="240" w:lineRule="auto"/>
        <w:jc w:val="both"/>
        <w:rPr>
          <w:rFonts w:ascii="Arial" w:eastAsia="Times New Roman" w:hAnsi="Arial" w:cs="Arial"/>
          <w:lang w:eastAsia="fr-FR"/>
        </w:rPr>
      </w:pPr>
      <w:r w:rsidRPr="005124CE">
        <w:rPr>
          <w:rFonts w:ascii="Arial" w:eastAsia="Times New Roman" w:hAnsi="Arial" w:cs="Arial"/>
          <w:lang w:eastAsia="fr-FR"/>
        </w:rPr>
        <w:t xml:space="preserve">Tout travailleur de nuit mentionné à l'article </w:t>
      </w:r>
      <w:hyperlink r:id="rId26" w:tooltip="Code du travail - art. L3122-5 (V)" w:history="1">
        <w:r w:rsidRPr="005124CE">
          <w:rPr>
            <w:rFonts w:ascii="Arial" w:eastAsia="Times New Roman" w:hAnsi="Arial" w:cs="Arial"/>
            <w:lang w:eastAsia="fr-FR"/>
          </w:rPr>
          <w:t xml:space="preserve">L. 3122-5 </w:t>
        </w:r>
      </w:hyperlink>
      <w:r w:rsidRPr="005124CE">
        <w:rPr>
          <w:rFonts w:ascii="Arial" w:eastAsia="Times New Roman" w:hAnsi="Arial" w:cs="Arial"/>
          <w:lang w:eastAsia="fr-FR"/>
        </w:rPr>
        <w:t>et tout trava</w:t>
      </w:r>
      <w:r w:rsidR="004C5572">
        <w:rPr>
          <w:rFonts w:ascii="Arial" w:eastAsia="Times New Roman" w:hAnsi="Arial" w:cs="Arial"/>
          <w:lang w:eastAsia="fr-FR"/>
        </w:rPr>
        <w:t>illeur âgé de moins de dix-huit </w:t>
      </w:r>
      <w:r w:rsidRPr="005124CE">
        <w:rPr>
          <w:rFonts w:ascii="Arial" w:eastAsia="Times New Roman" w:hAnsi="Arial" w:cs="Arial"/>
          <w:lang w:eastAsia="fr-FR"/>
        </w:rPr>
        <w:t xml:space="preserve">ans bénéficie d'une visite d'information et de prévention réalisée par un professionnel de santé mentionné au premier alinéa de l'article </w:t>
      </w:r>
      <w:hyperlink r:id="rId27" w:tooltip="Code du travail - art. L4624-1 (V)" w:history="1">
        <w:r w:rsidRPr="005124CE">
          <w:rPr>
            <w:rFonts w:ascii="Arial" w:eastAsia="Times New Roman" w:hAnsi="Arial" w:cs="Arial"/>
            <w:lang w:eastAsia="fr-FR"/>
          </w:rPr>
          <w:t>L. 4624-1</w:t>
        </w:r>
      </w:hyperlink>
      <w:r w:rsidRPr="005124CE">
        <w:rPr>
          <w:rFonts w:ascii="Arial" w:eastAsia="Times New Roman" w:hAnsi="Arial" w:cs="Arial"/>
          <w:lang w:eastAsia="fr-FR"/>
        </w:rPr>
        <w:t xml:space="preserve"> préalablement à son affectation sur le poste.</w:t>
      </w:r>
    </w:p>
    <w:p w14:paraId="5E64F23D" w14:textId="77777777" w:rsidR="00AA3771" w:rsidRPr="00314183" w:rsidRDefault="00AA3771" w:rsidP="003E09AA">
      <w:pPr>
        <w:spacing w:before="60" w:after="0" w:line="240" w:lineRule="auto"/>
        <w:ind w:hanging="11"/>
        <w:jc w:val="both"/>
        <w:rPr>
          <w:rFonts w:ascii="Arial" w:eastAsia="Times New Roman" w:hAnsi="Arial" w:cs="Arial"/>
          <w:lang w:eastAsia="fr-FR"/>
        </w:rPr>
      </w:pPr>
    </w:p>
    <w:p w14:paraId="3EA1AF76" w14:textId="054D9480" w:rsidR="00C2258C" w:rsidRPr="00675482" w:rsidRDefault="00675482" w:rsidP="00675482">
      <w:pPr>
        <w:pStyle w:val="NormalWeb"/>
        <w:spacing w:before="60" w:beforeAutospacing="0" w:after="60" w:afterAutospacing="0"/>
        <w:jc w:val="right"/>
        <w:rPr>
          <w:rFonts w:ascii="Arial" w:hAnsi="Arial" w:cs="Arial"/>
          <w:b/>
          <w:sz w:val="20"/>
          <w:szCs w:val="22"/>
        </w:rPr>
      </w:pPr>
      <w:r w:rsidRPr="005124CE">
        <w:rPr>
          <w:rFonts w:ascii="Arial" w:hAnsi="Arial" w:cs="Arial"/>
          <w:b/>
          <w:i/>
          <w:sz w:val="20"/>
          <w:szCs w:val="22"/>
        </w:rPr>
        <w:t>Source</w:t>
      </w:r>
      <w:r w:rsidRPr="00675482">
        <w:rPr>
          <w:rFonts w:ascii="Arial" w:hAnsi="Arial" w:cs="Arial"/>
          <w:b/>
          <w:sz w:val="20"/>
          <w:szCs w:val="22"/>
        </w:rPr>
        <w:t xml:space="preserve"> : </w:t>
      </w:r>
      <w:r w:rsidRPr="00675482">
        <w:rPr>
          <w:rFonts w:ascii="Arial" w:hAnsi="Arial" w:cs="Arial"/>
          <w:b/>
          <w:i/>
          <w:sz w:val="20"/>
          <w:szCs w:val="22"/>
        </w:rPr>
        <w:t>www.legifrance.gouv.fr</w:t>
      </w:r>
      <w:bookmarkEnd w:id="0"/>
    </w:p>
    <w:sectPr w:rsidR="00C2258C" w:rsidRPr="00675482" w:rsidSect="00E231DA">
      <w:footerReference w:type="default" r:id="rId28"/>
      <w:pgSz w:w="11906" w:h="16838" w:code="9"/>
      <w:pgMar w:top="680" w:right="1134" w:bottom="709"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FC0B7" w14:textId="77777777" w:rsidR="00B67318" w:rsidRDefault="00B67318">
      <w:pPr>
        <w:spacing w:after="0" w:line="240" w:lineRule="auto"/>
      </w:pPr>
      <w:r>
        <w:separator/>
      </w:r>
    </w:p>
  </w:endnote>
  <w:endnote w:type="continuationSeparator" w:id="0">
    <w:p w14:paraId="186358FC" w14:textId="77777777" w:rsidR="00B67318" w:rsidRDefault="00B6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977"/>
      <w:gridCol w:w="1978"/>
    </w:tblGrid>
    <w:tr w:rsidR="00D73ECE" w:rsidRPr="009E5804" w14:paraId="6BE931A3" w14:textId="77777777" w:rsidTr="003E09AA">
      <w:trPr>
        <w:trHeight w:val="268"/>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Pr>
        <w:p w14:paraId="169C6D87" w14:textId="0869CFCE" w:rsidR="00D73ECE" w:rsidRPr="00F77BD2" w:rsidRDefault="00D73ECE" w:rsidP="00D73ECE">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rPr>
            <w:t xml:space="preserve">BREVET DE TECHNICIEN SUPÉRIEUR </w:t>
          </w:r>
          <w:r>
            <w:rPr>
              <w:rFonts w:ascii="Arial" w:hAnsi="Arial" w:cs="Arial"/>
              <w:b/>
              <w:sz w:val="18"/>
              <w:szCs w:val="18"/>
            </w:rPr>
            <w:t>GESTION DE LA PME</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0A229635" w14:textId="0FACC343" w:rsidR="00D73ECE" w:rsidRPr="00F77BD2" w:rsidRDefault="00D73ECE" w:rsidP="00D73ECE">
          <w:pPr>
            <w:pStyle w:val="Pieddepage"/>
            <w:tabs>
              <w:tab w:val="clear" w:pos="9072"/>
              <w:tab w:val="right" w:pos="9923"/>
            </w:tabs>
            <w:rPr>
              <w:rFonts w:ascii="Arial" w:hAnsi="Arial" w:cs="Arial"/>
              <w:b/>
              <w:sz w:val="18"/>
              <w:szCs w:val="18"/>
              <w:lang w:eastAsia="ar-SA"/>
            </w:rPr>
          </w:pPr>
          <w:r>
            <w:rPr>
              <w:rFonts w:ascii="Arial" w:hAnsi="Arial" w:cs="Arial"/>
              <w:b/>
              <w:sz w:val="18"/>
              <w:szCs w:val="18"/>
            </w:rPr>
            <w:t xml:space="preserve">SESSION </w:t>
          </w:r>
          <w:r w:rsidR="00045F32">
            <w:rPr>
              <w:rFonts w:ascii="Arial" w:hAnsi="Arial" w:cs="Arial"/>
              <w:b/>
              <w:sz w:val="18"/>
              <w:szCs w:val="18"/>
            </w:rPr>
            <w:t>2022</w:t>
          </w:r>
        </w:p>
      </w:tc>
    </w:tr>
    <w:tr w:rsidR="00D73ECE" w:rsidRPr="009E5804" w14:paraId="58D39AA2" w14:textId="77777777" w:rsidTr="003E09AA">
      <w:trPr>
        <w:trHeight w:val="300"/>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6C2237DE" w14:textId="2B787088" w:rsidR="00D73ECE" w:rsidRPr="00F77BD2" w:rsidRDefault="00D73ECE" w:rsidP="00D73ECE">
          <w:pPr>
            <w:pStyle w:val="Pieddepage"/>
            <w:tabs>
              <w:tab w:val="clear" w:pos="9072"/>
              <w:tab w:val="right" w:pos="9923"/>
            </w:tabs>
            <w:rPr>
              <w:rFonts w:ascii="Arial" w:hAnsi="Arial" w:cs="Arial"/>
              <w:b/>
              <w:sz w:val="18"/>
              <w:szCs w:val="18"/>
              <w:lang w:eastAsia="ar-SA"/>
            </w:rPr>
          </w:pPr>
          <w:r>
            <w:rPr>
              <w:rFonts w:ascii="Arial" w:hAnsi="Arial" w:cs="Arial"/>
              <w:b/>
              <w:sz w:val="18"/>
              <w:szCs w:val="18"/>
            </w:rPr>
            <w:t>Gérer le personnel et contribuer à la GRH de la PME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7C63103" w14:textId="05CAC0E6" w:rsidR="00D73ECE" w:rsidRPr="00F77BD2" w:rsidRDefault="00420FC3" w:rsidP="00D73ECE">
          <w:pPr>
            <w:pStyle w:val="Pieddepage"/>
            <w:tabs>
              <w:tab w:val="clear" w:pos="9072"/>
              <w:tab w:val="right" w:pos="9923"/>
            </w:tabs>
            <w:jc w:val="center"/>
            <w:rPr>
              <w:rFonts w:ascii="Arial" w:hAnsi="Arial" w:cs="Arial"/>
              <w:b/>
              <w:sz w:val="18"/>
              <w:szCs w:val="18"/>
              <w:lang w:eastAsia="ar-SA"/>
            </w:rPr>
          </w:pPr>
          <w:r>
            <w:rPr>
              <w:rFonts w:ascii="Arial" w:hAnsi="Arial" w:cs="Arial"/>
              <w:b/>
            </w:rPr>
            <w:t>22NC-</w:t>
          </w:r>
          <w:r>
            <w:rPr>
              <w:rFonts w:ascii="Arial" w:hAnsi="Arial" w:cs="Arial"/>
              <w:b/>
              <w:lang w:eastAsia="ar-SA"/>
            </w:rPr>
            <w:t>GPMEU52</w:t>
          </w:r>
          <w:r w:rsidRPr="00951BFE">
            <w:rPr>
              <w:rFonts w:ascii="Arial" w:hAnsi="Arial" w:cs="Arial"/>
              <w:b/>
            </w:rPr>
            <w:t>-P</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0953398D" w14:textId="4BCE65B3" w:rsidR="00D73ECE" w:rsidRPr="00F77BD2" w:rsidRDefault="00D73ECE" w:rsidP="00D73ECE">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lang w:eastAsia="ar-SA"/>
            </w:rPr>
            <w:t xml:space="preserve">Page </w:t>
          </w:r>
          <w:r w:rsidRPr="00F77BD2">
            <w:rPr>
              <w:rFonts w:ascii="Arial" w:hAnsi="Arial" w:cs="Arial"/>
              <w:b/>
              <w:sz w:val="18"/>
              <w:szCs w:val="18"/>
              <w:lang w:eastAsia="ar-SA"/>
            </w:rPr>
            <w:fldChar w:fldCharType="begin"/>
          </w:r>
          <w:r w:rsidRPr="00F77BD2">
            <w:rPr>
              <w:rFonts w:ascii="Arial" w:hAnsi="Arial" w:cs="Arial"/>
              <w:b/>
              <w:sz w:val="18"/>
              <w:szCs w:val="18"/>
              <w:lang w:eastAsia="ar-SA"/>
            </w:rPr>
            <w:instrText>PAGE  \* Arabic  \* MERGEFORMAT</w:instrText>
          </w:r>
          <w:r w:rsidRPr="00F77BD2">
            <w:rPr>
              <w:rFonts w:ascii="Arial" w:hAnsi="Arial" w:cs="Arial"/>
              <w:b/>
              <w:sz w:val="18"/>
              <w:szCs w:val="18"/>
              <w:lang w:eastAsia="ar-SA"/>
            </w:rPr>
            <w:fldChar w:fldCharType="separate"/>
          </w:r>
          <w:r w:rsidR="00B74547" w:rsidRPr="00B74547">
            <w:rPr>
              <w:rFonts w:ascii="Arial" w:hAnsi="Arial" w:cs="Arial"/>
              <w:b/>
              <w:noProof/>
              <w:sz w:val="18"/>
              <w:szCs w:val="18"/>
              <w:lang w:val="x-none" w:eastAsia="ar-SA"/>
            </w:rPr>
            <w:t>8</w:t>
          </w:r>
          <w:r w:rsidRPr="00F77BD2">
            <w:rPr>
              <w:rFonts w:ascii="Arial" w:hAnsi="Arial" w:cs="Arial"/>
              <w:b/>
              <w:sz w:val="18"/>
              <w:szCs w:val="18"/>
              <w:lang w:eastAsia="ar-SA"/>
            </w:rPr>
            <w:fldChar w:fldCharType="end"/>
          </w:r>
          <w:r w:rsidRPr="00F77BD2">
            <w:rPr>
              <w:rFonts w:ascii="Arial" w:hAnsi="Arial" w:cs="Arial"/>
              <w:b/>
              <w:sz w:val="18"/>
              <w:szCs w:val="18"/>
              <w:lang w:eastAsia="ar-SA"/>
            </w:rPr>
            <w:t xml:space="preserve"> sur </w:t>
          </w:r>
          <w:r w:rsidRPr="00F77BD2">
            <w:rPr>
              <w:sz w:val="18"/>
              <w:szCs w:val="18"/>
              <w:lang w:eastAsia="x-none"/>
            </w:rPr>
            <w:fldChar w:fldCharType="begin"/>
          </w:r>
          <w:r w:rsidRPr="00F77BD2">
            <w:rPr>
              <w:sz w:val="18"/>
              <w:szCs w:val="18"/>
            </w:rPr>
            <w:instrText>NUMPAGES  \* Arabic  \* MERGEFORMAT</w:instrText>
          </w:r>
          <w:r w:rsidRPr="00F77BD2">
            <w:rPr>
              <w:sz w:val="18"/>
              <w:szCs w:val="18"/>
              <w:lang w:eastAsia="x-none"/>
            </w:rPr>
            <w:fldChar w:fldCharType="separate"/>
          </w:r>
          <w:r w:rsidR="00B74547" w:rsidRPr="00B74547">
            <w:rPr>
              <w:rFonts w:ascii="Arial" w:hAnsi="Arial" w:cs="Arial"/>
              <w:b/>
              <w:noProof/>
              <w:sz w:val="18"/>
              <w:szCs w:val="18"/>
              <w:lang w:eastAsia="ar-SA"/>
            </w:rPr>
            <w:t>11</w:t>
          </w:r>
          <w:r w:rsidRPr="00F77BD2">
            <w:rPr>
              <w:rFonts w:ascii="Arial" w:hAnsi="Arial" w:cs="Arial"/>
              <w:b/>
              <w:noProof/>
              <w:sz w:val="18"/>
              <w:szCs w:val="18"/>
              <w:lang w:eastAsia="ar-SA"/>
            </w:rPr>
            <w:fldChar w:fldCharType="end"/>
          </w:r>
        </w:p>
      </w:tc>
    </w:tr>
  </w:tbl>
  <w:p w14:paraId="48E00C79" w14:textId="77777777" w:rsidR="00BA4BCB" w:rsidRPr="000C0CF1" w:rsidRDefault="00B74547" w:rsidP="000C0C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0293" w14:textId="77777777" w:rsidR="00B67318" w:rsidRDefault="00B67318">
      <w:pPr>
        <w:spacing w:after="0" w:line="240" w:lineRule="auto"/>
      </w:pPr>
      <w:r>
        <w:separator/>
      </w:r>
    </w:p>
  </w:footnote>
  <w:footnote w:type="continuationSeparator" w:id="0">
    <w:p w14:paraId="45B80BC9" w14:textId="77777777" w:rsidR="00B67318" w:rsidRDefault="00B67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6C3D"/>
    <w:multiLevelType w:val="hybridMultilevel"/>
    <w:tmpl w:val="AF109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B24A69"/>
    <w:multiLevelType w:val="hybridMultilevel"/>
    <w:tmpl w:val="895C17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8C72B3"/>
    <w:multiLevelType w:val="hybridMultilevel"/>
    <w:tmpl w:val="E6C25F94"/>
    <w:lvl w:ilvl="0" w:tplc="86665776">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2554295"/>
    <w:multiLevelType w:val="hybridMultilevel"/>
    <w:tmpl w:val="A3E2A888"/>
    <w:lvl w:ilvl="0" w:tplc="B942D31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8DD65EA"/>
    <w:multiLevelType w:val="hybridMultilevel"/>
    <w:tmpl w:val="5B8801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3C65116"/>
    <w:multiLevelType w:val="multilevel"/>
    <w:tmpl w:val="0EBED2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8C"/>
    <w:rsid w:val="00027D6D"/>
    <w:rsid w:val="000430C9"/>
    <w:rsid w:val="00045F32"/>
    <w:rsid w:val="00046417"/>
    <w:rsid w:val="000634FD"/>
    <w:rsid w:val="00070C21"/>
    <w:rsid w:val="000A47E5"/>
    <w:rsid w:val="000B4408"/>
    <w:rsid w:val="000C0284"/>
    <w:rsid w:val="000E5F56"/>
    <w:rsid w:val="000F6AD6"/>
    <w:rsid w:val="001150F0"/>
    <w:rsid w:val="00161781"/>
    <w:rsid w:val="001A21B0"/>
    <w:rsid w:val="001C498A"/>
    <w:rsid w:val="001C76BC"/>
    <w:rsid w:val="001D30A6"/>
    <w:rsid w:val="00232E80"/>
    <w:rsid w:val="0025452D"/>
    <w:rsid w:val="00271A01"/>
    <w:rsid w:val="00290CDC"/>
    <w:rsid w:val="002B6280"/>
    <w:rsid w:val="00320701"/>
    <w:rsid w:val="003210D9"/>
    <w:rsid w:val="00321887"/>
    <w:rsid w:val="00324796"/>
    <w:rsid w:val="0039134C"/>
    <w:rsid w:val="003E09AA"/>
    <w:rsid w:val="00405BEE"/>
    <w:rsid w:val="00420FC3"/>
    <w:rsid w:val="004242CB"/>
    <w:rsid w:val="004375C8"/>
    <w:rsid w:val="00440411"/>
    <w:rsid w:val="004B09EC"/>
    <w:rsid w:val="004C5572"/>
    <w:rsid w:val="004D13B5"/>
    <w:rsid w:val="005124CE"/>
    <w:rsid w:val="0051465A"/>
    <w:rsid w:val="00526328"/>
    <w:rsid w:val="0052769E"/>
    <w:rsid w:val="0055443C"/>
    <w:rsid w:val="005B75BD"/>
    <w:rsid w:val="005D358C"/>
    <w:rsid w:val="005F3F06"/>
    <w:rsid w:val="00640017"/>
    <w:rsid w:val="00673C23"/>
    <w:rsid w:val="00675482"/>
    <w:rsid w:val="00680F65"/>
    <w:rsid w:val="00682FBD"/>
    <w:rsid w:val="006909EF"/>
    <w:rsid w:val="006A2E13"/>
    <w:rsid w:val="0070411E"/>
    <w:rsid w:val="00727C3D"/>
    <w:rsid w:val="00732CB3"/>
    <w:rsid w:val="00737BDF"/>
    <w:rsid w:val="007469BA"/>
    <w:rsid w:val="00747D72"/>
    <w:rsid w:val="007849B3"/>
    <w:rsid w:val="007859B5"/>
    <w:rsid w:val="007C4BFE"/>
    <w:rsid w:val="007D036C"/>
    <w:rsid w:val="007D1235"/>
    <w:rsid w:val="00834748"/>
    <w:rsid w:val="00845E52"/>
    <w:rsid w:val="008525A8"/>
    <w:rsid w:val="00866FF8"/>
    <w:rsid w:val="008745B6"/>
    <w:rsid w:val="0088790B"/>
    <w:rsid w:val="00893DE4"/>
    <w:rsid w:val="008D772C"/>
    <w:rsid w:val="008E5FFE"/>
    <w:rsid w:val="008F0EE8"/>
    <w:rsid w:val="009011A3"/>
    <w:rsid w:val="00905CD9"/>
    <w:rsid w:val="00943274"/>
    <w:rsid w:val="0096672A"/>
    <w:rsid w:val="00987AC5"/>
    <w:rsid w:val="00995ECC"/>
    <w:rsid w:val="009D60ED"/>
    <w:rsid w:val="00A40C48"/>
    <w:rsid w:val="00A44E2F"/>
    <w:rsid w:val="00A63768"/>
    <w:rsid w:val="00AA30F8"/>
    <w:rsid w:val="00AA3771"/>
    <w:rsid w:val="00AA4DB8"/>
    <w:rsid w:val="00AD1A0B"/>
    <w:rsid w:val="00AE0331"/>
    <w:rsid w:val="00AE424D"/>
    <w:rsid w:val="00AF7598"/>
    <w:rsid w:val="00B67318"/>
    <w:rsid w:val="00B74547"/>
    <w:rsid w:val="00B76B14"/>
    <w:rsid w:val="00B823CD"/>
    <w:rsid w:val="00C006DC"/>
    <w:rsid w:val="00C01C32"/>
    <w:rsid w:val="00C06783"/>
    <w:rsid w:val="00C077CB"/>
    <w:rsid w:val="00C2258C"/>
    <w:rsid w:val="00C26985"/>
    <w:rsid w:val="00C54AE3"/>
    <w:rsid w:val="00C77D62"/>
    <w:rsid w:val="00C97F0E"/>
    <w:rsid w:val="00CB3065"/>
    <w:rsid w:val="00D12F53"/>
    <w:rsid w:val="00D314BB"/>
    <w:rsid w:val="00D50B34"/>
    <w:rsid w:val="00D70E72"/>
    <w:rsid w:val="00D73ECE"/>
    <w:rsid w:val="00DD28CF"/>
    <w:rsid w:val="00DF43B0"/>
    <w:rsid w:val="00E934D7"/>
    <w:rsid w:val="00EA0D5B"/>
    <w:rsid w:val="00EB2D01"/>
    <w:rsid w:val="00EB415F"/>
    <w:rsid w:val="00ED27ED"/>
    <w:rsid w:val="00EE4061"/>
    <w:rsid w:val="00EF4C48"/>
    <w:rsid w:val="00F149D4"/>
    <w:rsid w:val="00FB457F"/>
    <w:rsid w:val="00FE2310"/>
    <w:rsid w:val="00FE5829"/>
    <w:rsid w:val="00FF2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64195"/>
  <w15:docId w15:val="{675DC6E1-9F5D-43F3-81AF-ED8B6FE2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58C"/>
    <w:pPr>
      <w:spacing w:after="200" w:line="276" w:lineRule="auto"/>
    </w:pPr>
    <w:rPr>
      <w:rFonts w:ascii="Calibri" w:eastAsia="Calibri" w:hAnsi="Calibri" w:cs="Times New Roman"/>
    </w:rPr>
  </w:style>
  <w:style w:type="paragraph" w:styleId="Titre2">
    <w:name w:val="heading 2"/>
    <w:basedOn w:val="Normal"/>
    <w:next w:val="Normal"/>
    <w:link w:val="Titre2Car"/>
    <w:semiHidden/>
    <w:unhideWhenUsed/>
    <w:qFormat/>
    <w:rsid w:val="00C225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semiHidden/>
    <w:unhideWhenUsed/>
    <w:qFormat/>
    <w:rsid w:val="00C225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next w:val="Normal"/>
    <w:link w:val="Titre6Car"/>
    <w:qFormat/>
    <w:rsid w:val="00C2258C"/>
    <w:pPr>
      <w:spacing w:before="240" w:after="60"/>
      <w:outlineLvl w:val="5"/>
    </w:pPr>
    <w:rPr>
      <w:rFonts w:ascii="Times New Roman" w:eastAsia="Times New Roma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C2258C"/>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semiHidden/>
    <w:rsid w:val="00C2258C"/>
    <w:rPr>
      <w:rFonts w:asciiTheme="majorHAnsi" w:eastAsiaTheme="majorEastAsia" w:hAnsiTheme="majorHAnsi" w:cstheme="majorBidi"/>
      <w:i/>
      <w:iCs/>
      <w:color w:val="2F5496" w:themeColor="accent1" w:themeShade="BF"/>
    </w:rPr>
  </w:style>
  <w:style w:type="character" w:customStyle="1" w:styleId="Titre6Car">
    <w:name w:val="Titre 6 Car"/>
    <w:basedOn w:val="Policepardfaut"/>
    <w:link w:val="Titre6"/>
    <w:rsid w:val="00C2258C"/>
    <w:rPr>
      <w:rFonts w:ascii="Times New Roman" w:eastAsia="Times New Roman" w:hAnsi="Times New Roman" w:cs="Times New Roman"/>
      <w:b/>
      <w:bCs/>
    </w:rPr>
  </w:style>
  <w:style w:type="paragraph" w:styleId="NormalWeb">
    <w:name w:val="Normal (Web)"/>
    <w:basedOn w:val="Normal"/>
    <w:uiPriority w:val="99"/>
    <w:rsid w:val="00C2258C"/>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semiHidden/>
    <w:rsid w:val="00C2258C"/>
    <w:rPr>
      <w:rFonts w:cs="Times New Roman"/>
      <w:color w:val="0000FF"/>
      <w:u w:val="single"/>
    </w:rPr>
  </w:style>
  <w:style w:type="paragraph" w:styleId="Paragraphedeliste">
    <w:name w:val="List Paragraph"/>
    <w:basedOn w:val="Normal"/>
    <w:uiPriority w:val="34"/>
    <w:qFormat/>
    <w:rsid w:val="00C2258C"/>
    <w:pPr>
      <w:ind w:left="720"/>
      <w:contextualSpacing/>
    </w:pPr>
  </w:style>
  <w:style w:type="paragraph" w:styleId="Pieddepage">
    <w:name w:val="footer"/>
    <w:basedOn w:val="Normal"/>
    <w:link w:val="PieddepageCar"/>
    <w:uiPriority w:val="99"/>
    <w:rsid w:val="00C2258C"/>
    <w:pPr>
      <w:tabs>
        <w:tab w:val="center" w:pos="4536"/>
        <w:tab w:val="right" w:pos="9072"/>
      </w:tabs>
      <w:spacing w:after="0" w:line="240" w:lineRule="auto"/>
    </w:pPr>
    <w:rPr>
      <w:sz w:val="20"/>
      <w:szCs w:val="20"/>
    </w:rPr>
  </w:style>
  <w:style w:type="character" w:customStyle="1" w:styleId="PieddepageCar">
    <w:name w:val="Pied de page Car"/>
    <w:basedOn w:val="Policepardfaut"/>
    <w:link w:val="Pieddepage"/>
    <w:uiPriority w:val="99"/>
    <w:rsid w:val="00C2258C"/>
    <w:rPr>
      <w:rFonts w:ascii="Calibri" w:eastAsia="Calibri" w:hAnsi="Calibri" w:cs="Times New Roman"/>
      <w:sz w:val="20"/>
      <w:szCs w:val="20"/>
    </w:rPr>
  </w:style>
  <w:style w:type="table" w:styleId="Grilledutableau">
    <w:name w:val="Table Grid"/>
    <w:basedOn w:val="TableauNormal"/>
    <w:uiPriority w:val="39"/>
    <w:rsid w:val="00C2258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258C"/>
    <w:pPr>
      <w:suppressAutoHyphens/>
      <w:autoSpaceDN w:val="0"/>
      <w:spacing w:after="200" w:line="276" w:lineRule="auto"/>
      <w:textAlignment w:val="baseline"/>
    </w:pPr>
    <w:rPr>
      <w:rFonts w:ascii="Calibri" w:eastAsia="Calibri" w:hAnsi="Calibri" w:cs="F"/>
      <w:kern w:val="3"/>
    </w:rPr>
  </w:style>
  <w:style w:type="paragraph" w:styleId="Corpsdetexte">
    <w:name w:val="Body Text"/>
    <w:basedOn w:val="Normal"/>
    <w:link w:val="CorpsdetexteCar"/>
    <w:rsid w:val="00C2258C"/>
    <w:pPr>
      <w:spacing w:after="120"/>
    </w:pPr>
    <w:rPr>
      <w:rFonts w:eastAsia="Times New Roman"/>
    </w:rPr>
  </w:style>
  <w:style w:type="character" w:customStyle="1" w:styleId="CorpsdetexteCar">
    <w:name w:val="Corps de texte Car"/>
    <w:basedOn w:val="Policepardfaut"/>
    <w:link w:val="Corpsdetexte"/>
    <w:rsid w:val="00C2258C"/>
    <w:rPr>
      <w:rFonts w:ascii="Calibri" w:eastAsia="Times New Roman" w:hAnsi="Calibri" w:cs="Times New Roman"/>
    </w:rPr>
  </w:style>
  <w:style w:type="paragraph" w:styleId="Sous-titre">
    <w:name w:val="Subtitle"/>
    <w:basedOn w:val="Normal"/>
    <w:next w:val="Normal"/>
    <w:link w:val="Sous-titreCar"/>
    <w:qFormat/>
    <w:rsid w:val="00C2258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rsid w:val="00C2258C"/>
    <w:rPr>
      <w:rFonts w:eastAsiaTheme="minorEastAsia"/>
      <w:color w:val="5A5A5A" w:themeColor="text1" w:themeTint="A5"/>
      <w:spacing w:val="15"/>
    </w:rPr>
  </w:style>
  <w:style w:type="paragraph" w:styleId="Textedebulles">
    <w:name w:val="Balloon Text"/>
    <w:basedOn w:val="Normal"/>
    <w:link w:val="TextedebullesCar"/>
    <w:uiPriority w:val="99"/>
    <w:semiHidden/>
    <w:unhideWhenUsed/>
    <w:rsid w:val="00271A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1A01"/>
    <w:rPr>
      <w:rFonts w:ascii="Segoe UI" w:eastAsia="Calibri" w:hAnsi="Segoe UI" w:cs="Segoe UI"/>
      <w:sz w:val="18"/>
      <w:szCs w:val="18"/>
    </w:rPr>
  </w:style>
  <w:style w:type="character" w:styleId="Marquedecommentaire">
    <w:name w:val="annotation reference"/>
    <w:basedOn w:val="Policepardfaut"/>
    <w:uiPriority w:val="99"/>
    <w:semiHidden/>
    <w:unhideWhenUsed/>
    <w:rsid w:val="00271A01"/>
    <w:rPr>
      <w:sz w:val="16"/>
      <w:szCs w:val="16"/>
    </w:rPr>
  </w:style>
  <w:style w:type="paragraph" w:styleId="Commentaire">
    <w:name w:val="annotation text"/>
    <w:basedOn w:val="Normal"/>
    <w:link w:val="CommentaireCar"/>
    <w:uiPriority w:val="99"/>
    <w:semiHidden/>
    <w:unhideWhenUsed/>
    <w:rsid w:val="00271A01"/>
    <w:pPr>
      <w:spacing w:line="240" w:lineRule="auto"/>
    </w:pPr>
    <w:rPr>
      <w:sz w:val="20"/>
      <w:szCs w:val="20"/>
    </w:rPr>
  </w:style>
  <w:style w:type="character" w:customStyle="1" w:styleId="CommentaireCar">
    <w:name w:val="Commentaire Car"/>
    <w:basedOn w:val="Policepardfaut"/>
    <w:link w:val="Commentaire"/>
    <w:uiPriority w:val="99"/>
    <w:semiHidden/>
    <w:rsid w:val="00271A01"/>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71A01"/>
    <w:rPr>
      <w:b/>
      <w:bCs/>
    </w:rPr>
  </w:style>
  <w:style w:type="character" w:customStyle="1" w:styleId="ObjetducommentaireCar">
    <w:name w:val="Objet du commentaire Car"/>
    <w:basedOn w:val="CommentaireCar"/>
    <w:link w:val="Objetducommentaire"/>
    <w:uiPriority w:val="99"/>
    <w:semiHidden/>
    <w:rsid w:val="00271A01"/>
    <w:rPr>
      <w:rFonts w:ascii="Calibri" w:eastAsia="Calibri" w:hAnsi="Calibri" w:cs="Times New Roman"/>
      <w:b/>
      <w:bCs/>
      <w:sz w:val="20"/>
      <w:szCs w:val="20"/>
    </w:rPr>
  </w:style>
  <w:style w:type="paragraph" w:styleId="En-tte">
    <w:name w:val="header"/>
    <w:basedOn w:val="Normal"/>
    <w:link w:val="En-tteCar"/>
    <w:uiPriority w:val="99"/>
    <w:unhideWhenUsed/>
    <w:rsid w:val="00D73ECE"/>
    <w:pPr>
      <w:tabs>
        <w:tab w:val="center" w:pos="4536"/>
        <w:tab w:val="right" w:pos="9072"/>
      </w:tabs>
      <w:spacing w:after="0" w:line="240" w:lineRule="auto"/>
    </w:pPr>
  </w:style>
  <w:style w:type="character" w:customStyle="1" w:styleId="En-tteCar">
    <w:name w:val="En-tête Car"/>
    <w:basedOn w:val="Policepardfaut"/>
    <w:link w:val="En-tte"/>
    <w:uiPriority w:val="99"/>
    <w:rsid w:val="00D73E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581000">
      <w:bodyDiv w:val="1"/>
      <w:marLeft w:val="0"/>
      <w:marRight w:val="0"/>
      <w:marTop w:val="0"/>
      <w:marBottom w:val="0"/>
      <w:divBdr>
        <w:top w:val="none" w:sz="0" w:space="0" w:color="auto"/>
        <w:left w:val="none" w:sz="0" w:space="0" w:color="auto"/>
        <w:bottom w:val="none" w:sz="0" w:space="0" w:color="auto"/>
        <w:right w:val="none" w:sz="0" w:space="0" w:color="auto"/>
      </w:divBdr>
      <w:divsChild>
        <w:div w:id="184366884">
          <w:marLeft w:val="0"/>
          <w:marRight w:val="0"/>
          <w:marTop w:val="0"/>
          <w:marBottom w:val="0"/>
          <w:divBdr>
            <w:top w:val="none" w:sz="0" w:space="0" w:color="auto"/>
            <w:left w:val="none" w:sz="0" w:space="0" w:color="auto"/>
            <w:bottom w:val="none" w:sz="0" w:space="0" w:color="auto"/>
            <w:right w:val="none" w:sz="0" w:space="0" w:color="auto"/>
          </w:divBdr>
        </w:div>
        <w:div w:id="1783301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cbois.fr" TargetMode="External"/><Relationship Id="rId13" Type="http://schemas.microsoft.com/office/2007/relationships/diagramDrawing" Target="diagrams/drawing1.xml"/><Relationship Id="rId18" Type="http://schemas.openxmlformats.org/officeDocument/2006/relationships/image" Target="media/image2.png"/><Relationship Id="rId26" Type="http://schemas.openxmlformats.org/officeDocument/2006/relationships/hyperlink" Target="https://www.legifrance.gouv.fr/affichCodeArticle.do?cidTexte=LEGITEXT000006072050&amp;idArticle=LEGIARTI000006902498&amp;dateTexte=&amp;categorieLien=cid" TargetMode="External"/><Relationship Id="rId3" Type="http://schemas.openxmlformats.org/officeDocument/2006/relationships/settings" Target="settings.xml"/><Relationship Id="rId21" Type="http://schemas.openxmlformats.org/officeDocument/2006/relationships/hyperlink" Target="http://www.travail-emploi.gouv.fr" TargetMode="Externa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s://www.legifrance.gouv.fr" TargetMode="External"/><Relationship Id="rId25" Type="http://schemas.openxmlformats.org/officeDocument/2006/relationships/hyperlink" Target="https://www.legifrance.gouv.fr/codes/article_lc/LEGIARTI000033769047/2017-01-01" TargetMode="External"/><Relationship Id="rId2" Type="http://schemas.openxmlformats.org/officeDocument/2006/relationships/styles" Target="styles.xml"/><Relationship Id="rId16" Type="http://schemas.openxmlformats.org/officeDocument/2006/relationships/hyperlink" Target="mailto:diego.alvez@lcbois.fr"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www.legifrance.gouv.fr/affichCodeArticle.do?cidTexte=LEGITEXT000006072050&amp;idArticle=LEGIARTI000006903352&amp;dateTexte=&amp;categorieLien=cid" TargetMode="External"/><Relationship Id="rId5" Type="http://schemas.openxmlformats.org/officeDocument/2006/relationships/footnotes" Target="footnotes.xml"/><Relationship Id="rId15" Type="http://schemas.openxmlformats.org/officeDocument/2006/relationships/hyperlink" Target="mailto:alix.garnier@lcbois.fr" TargetMode="External"/><Relationship Id="rId23" Type="http://schemas.openxmlformats.org/officeDocument/2006/relationships/hyperlink" Target="https://www.legifrance.gouv.fr/loda/id/LEGIARTI000033000948/2016-08-10/" TargetMode="Externa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eric.laurent@lcbois.fr" TargetMode="External"/><Relationship Id="rId22" Type="http://schemas.openxmlformats.org/officeDocument/2006/relationships/hyperlink" Target="https://www.legifrance.gouv.fr/codes/article_lc/LEGIARTI000033024922/2017-01-01" TargetMode="External"/><Relationship Id="rId27" Type="http://schemas.openxmlformats.org/officeDocument/2006/relationships/hyperlink" Target="https://www.legifrance.gouv.fr/affichCodeArticle.do?cidTexte=LEGITEXT000006072050&amp;idArticle=LEGIARTI000006903371&amp;dateTexte=&amp;categorieLien=cid"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56226E-5605-4CB4-ABE6-E72380763E1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fr-FR"/>
        </a:p>
      </dgm:t>
    </dgm:pt>
    <dgm:pt modelId="{75C78055-15F5-408F-BF15-FFBA5071A82E}">
      <dgm:prSet phldrT="[Texte]"/>
      <dgm:spPr>
        <a:ln w="3175"/>
      </dgm:spPr>
      <dgm:t>
        <a:bodyPr/>
        <a:lstStyle/>
        <a:p>
          <a:r>
            <a:rPr lang="fr-FR"/>
            <a:t>Éric LAURENT</a:t>
          </a:r>
          <a:br>
            <a:rPr lang="fr-FR"/>
          </a:br>
          <a:r>
            <a:rPr lang="fr-FR" b="1"/>
            <a:t>Gérant</a:t>
          </a:r>
        </a:p>
      </dgm:t>
    </dgm:pt>
    <dgm:pt modelId="{9F246C61-18B6-4E40-AADD-89D660E93C8D}" type="parTrans" cxnId="{31805E36-3B97-4152-8351-0473E5FFD2D2}">
      <dgm:prSet/>
      <dgm:spPr/>
      <dgm:t>
        <a:bodyPr/>
        <a:lstStyle/>
        <a:p>
          <a:endParaRPr lang="fr-FR"/>
        </a:p>
      </dgm:t>
    </dgm:pt>
    <dgm:pt modelId="{0BCD9908-4960-4A9E-8E3E-675401C7CD1A}" type="sibTrans" cxnId="{31805E36-3B97-4152-8351-0473E5FFD2D2}">
      <dgm:prSet/>
      <dgm:spPr/>
      <dgm:t>
        <a:bodyPr/>
        <a:lstStyle/>
        <a:p>
          <a:endParaRPr lang="fr-FR"/>
        </a:p>
      </dgm:t>
    </dgm:pt>
    <dgm:pt modelId="{D2127973-CCB3-493A-87D9-E264DD4BB9E1}" type="asst">
      <dgm:prSet phldrT="[Texte]"/>
      <dgm:spPr>
        <a:ln w="3175"/>
      </dgm:spPr>
      <dgm:t>
        <a:bodyPr/>
        <a:lstStyle/>
        <a:p>
          <a:r>
            <a:rPr lang="fr-FR"/>
            <a:t>Alix GARNIER</a:t>
          </a:r>
          <a:br>
            <a:rPr lang="fr-FR"/>
          </a:br>
          <a:r>
            <a:rPr lang="fr-FR" b="1"/>
            <a:t>Gestionnaire</a:t>
          </a:r>
        </a:p>
      </dgm:t>
    </dgm:pt>
    <dgm:pt modelId="{CFB6112F-FD7E-4EE5-A1AF-267A19C4590C}" type="parTrans" cxnId="{1EC5ECB3-4950-49B3-90CB-24DBDDA14010}">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03E98A64-2AE9-44A2-8F9C-4A11C04F3A9F}" type="sibTrans" cxnId="{1EC5ECB3-4950-49B3-90CB-24DBDDA14010}">
      <dgm:prSet/>
      <dgm:spPr/>
      <dgm:t>
        <a:bodyPr/>
        <a:lstStyle/>
        <a:p>
          <a:endParaRPr lang="fr-FR"/>
        </a:p>
      </dgm:t>
    </dgm:pt>
    <dgm:pt modelId="{9F34DA55-5538-491E-8913-45C1B036B954}">
      <dgm:prSet phldrT="[Texte]"/>
      <dgm:spPr>
        <a:solidFill>
          <a:schemeClr val="bg1">
            <a:lumMod val="85000"/>
          </a:schemeClr>
        </a:solidFill>
        <a:ln w="3175"/>
      </dgm:spPr>
      <dgm:t>
        <a:bodyPr/>
        <a:lstStyle/>
        <a:p>
          <a:r>
            <a:rPr lang="fr-FR"/>
            <a:t>Service administratif</a:t>
          </a:r>
          <a:br>
            <a:rPr lang="fr-FR"/>
          </a:br>
          <a:r>
            <a:rPr lang="fr-FR"/>
            <a:t> et commercial</a:t>
          </a:r>
        </a:p>
      </dgm:t>
    </dgm:pt>
    <dgm:pt modelId="{949119C7-9622-4495-9954-672278DC07A5}" type="parTrans" cxnId="{5586FF65-6B1C-43AC-BE5A-0577D3602D46}">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1EA4C96A-BC1C-4A52-86B4-9F0EE579BE93}" type="sibTrans" cxnId="{5586FF65-6B1C-43AC-BE5A-0577D3602D46}">
      <dgm:prSet/>
      <dgm:spPr/>
      <dgm:t>
        <a:bodyPr/>
        <a:lstStyle/>
        <a:p>
          <a:endParaRPr lang="fr-FR"/>
        </a:p>
      </dgm:t>
    </dgm:pt>
    <dgm:pt modelId="{F7D6846E-CB42-491E-88FB-E34E3F7F57F9}">
      <dgm:prSet phldrT="[Texte]"/>
      <dgm:spPr>
        <a:solidFill>
          <a:schemeClr val="bg1">
            <a:lumMod val="85000"/>
          </a:schemeClr>
        </a:solidFill>
        <a:ln w="3175"/>
      </dgm:spPr>
      <dgm:t>
        <a:bodyPr/>
        <a:lstStyle/>
        <a:p>
          <a:r>
            <a:rPr lang="fr-FR"/>
            <a:t>Atelier</a:t>
          </a:r>
        </a:p>
      </dgm:t>
    </dgm:pt>
    <dgm:pt modelId="{C62D386F-32BD-4ECA-B687-817B375A2A8E}" type="parTrans" cxnId="{6030428A-A0D1-4A79-8BB3-3CB608F2B6DB}">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E8136159-2374-47F3-95D4-9FAF39BE7F81}" type="sibTrans" cxnId="{6030428A-A0D1-4A79-8BB3-3CB608F2B6DB}">
      <dgm:prSet/>
      <dgm:spPr/>
      <dgm:t>
        <a:bodyPr/>
        <a:lstStyle/>
        <a:p>
          <a:endParaRPr lang="fr-FR"/>
        </a:p>
      </dgm:t>
    </dgm:pt>
    <dgm:pt modelId="{8C1C20C5-581B-4936-8820-3DBD9DE476E2}">
      <dgm:prSet/>
      <dgm:spPr>
        <a:ln w="3175"/>
      </dgm:spPr>
      <dgm:t>
        <a:bodyPr/>
        <a:lstStyle/>
        <a:p>
          <a:r>
            <a:rPr lang="fr-FR"/>
            <a:t>Dominique BIASI</a:t>
          </a:r>
          <a:br>
            <a:rPr lang="fr-FR"/>
          </a:br>
          <a:r>
            <a:rPr lang="fr-FR"/>
            <a:t>Claude GIL</a:t>
          </a:r>
          <a:br>
            <a:rPr lang="fr-FR"/>
          </a:br>
          <a:r>
            <a:rPr lang="fr-FR"/>
            <a:t>Carole BIOLLET</a:t>
          </a:r>
          <a:br>
            <a:rPr lang="fr-FR"/>
          </a:br>
          <a:r>
            <a:rPr lang="fr-FR"/>
            <a:t>Abib MANSOUR</a:t>
          </a:r>
          <a:br>
            <a:rPr lang="fr-FR"/>
          </a:br>
          <a:r>
            <a:rPr lang="fr-FR" b="1"/>
            <a:t>Menuisiers</a:t>
          </a:r>
          <a:r>
            <a:rPr lang="fr-FR"/>
            <a:t/>
          </a:r>
          <a:br>
            <a:rPr lang="fr-FR"/>
          </a:br>
          <a:endParaRPr lang="fr-FR"/>
        </a:p>
      </dgm:t>
    </dgm:pt>
    <dgm:pt modelId="{943DD0C7-6B9C-4C5D-B381-86167D40612A}" type="parTrans" cxnId="{B6E5C279-A803-4678-9997-9223E120EAFD}">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5D80BAA4-2B94-4936-AC83-3281F3D04B4A}" type="sibTrans" cxnId="{B6E5C279-A803-4678-9997-9223E120EAFD}">
      <dgm:prSet/>
      <dgm:spPr/>
      <dgm:t>
        <a:bodyPr/>
        <a:lstStyle/>
        <a:p>
          <a:endParaRPr lang="fr-FR"/>
        </a:p>
      </dgm:t>
    </dgm:pt>
    <dgm:pt modelId="{64A26B5E-4580-45C3-9A24-8FB56229DB31}">
      <dgm:prSet/>
      <dgm:spPr>
        <a:ln w="3175"/>
      </dgm:spPr>
      <dgm:t>
        <a:bodyPr/>
        <a:lstStyle/>
        <a:p>
          <a:pPr>
            <a:spcAft>
              <a:spcPts val="0"/>
            </a:spcAft>
          </a:pPr>
          <a:r>
            <a:rPr lang="fr-FR"/>
            <a:t>Lucas DUBOIS</a:t>
          </a:r>
        </a:p>
        <a:p>
          <a:pPr>
            <a:spcAft>
              <a:spcPct val="35000"/>
            </a:spcAft>
          </a:pPr>
          <a:r>
            <a:rPr lang="fr-FR"/>
            <a:t>Diego ALVEZ</a:t>
          </a:r>
          <a:br>
            <a:rPr lang="fr-FR"/>
          </a:br>
          <a:r>
            <a:rPr lang="fr-FR" b="1"/>
            <a:t>Menuisiers Agenceurs</a:t>
          </a:r>
        </a:p>
      </dgm:t>
    </dgm:pt>
    <dgm:pt modelId="{7E1B3403-88B5-4622-9263-E293F776C85D}" type="parTrans" cxnId="{1C47548A-F9C0-4DB7-A047-42E8233B161D}">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480AC863-494A-4399-BAEA-924F3E7C6D39}" type="sibTrans" cxnId="{1C47548A-F9C0-4DB7-A047-42E8233B161D}">
      <dgm:prSet/>
      <dgm:spPr/>
      <dgm:t>
        <a:bodyPr/>
        <a:lstStyle/>
        <a:p>
          <a:endParaRPr lang="fr-FR"/>
        </a:p>
      </dgm:t>
    </dgm:pt>
    <dgm:pt modelId="{CF107137-1062-46F1-BA6B-4C8CF0291D7E}">
      <dgm:prSet/>
      <dgm:spPr>
        <a:ln w="3175"/>
      </dgm:spPr>
      <dgm:t>
        <a:bodyPr/>
        <a:lstStyle/>
        <a:p>
          <a:pPr>
            <a:spcAft>
              <a:spcPts val="0"/>
            </a:spcAft>
          </a:pPr>
          <a:r>
            <a:rPr lang="fr-FR"/>
            <a:t>Mathias BENOIT</a:t>
          </a:r>
        </a:p>
        <a:p>
          <a:pPr>
            <a:spcAft>
              <a:spcPct val="35000"/>
            </a:spcAft>
          </a:pPr>
          <a:r>
            <a:rPr lang="fr-FR" b="1"/>
            <a:t>Chauffeur livreur</a:t>
          </a:r>
        </a:p>
      </dgm:t>
    </dgm:pt>
    <dgm:pt modelId="{94C41BA4-1EF8-433B-9BA6-CEBBF782F4FD}" type="parTrans" cxnId="{7D43FE72-307A-470C-A3CC-F5697D8C8320}">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027C284D-9B38-49A6-B940-34BBFA20D055}" type="sibTrans" cxnId="{7D43FE72-307A-470C-A3CC-F5697D8C8320}">
      <dgm:prSet/>
      <dgm:spPr/>
      <dgm:t>
        <a:bodyPr/>
        <a:lstStyle/>
        <a:p>
          <a:endParaRPr lang="fr-FR"/>
        </a:p>
      </dgm:t>
    </dgm:pt>
    <dgm:pt modelId="{7EC89597-0EBD-42FE-8DF8-9EFB573B9A89}">
      <dgm:prSet/>
      <dgm:spPr>
        <a:ln w="3175"/>
      </dgm:spPr>
      <dgm:t>
        <a:bodyPr/>
        <a:lstStyle/>
        <a:p>
          <a:r>
            <a:rPr lang="fr-FR"/>
            <a:t>Inès VIOLIN</a:t>
          </a:r>
          <a:br>
            <a:rPr lang="fr-FR"/>
          </a:br>
          <a:r>
            <a:rPr lang="fr-FR" b="1"/>
            <a:t>Employée administrative</a:t>
          </a:r>
        </a:p>
      </dgm:t>
    </dgm:pt>
    <dgm:pt modelId="{900E88A7-21CE-428C-884E-B07FB2E12EDA}" type="parTrans" cxnId="{7F23BF97-9A72-4530-8E3F-CE6E57934D21}">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C8865126-1DFC-4306-914C-C8E8A0F04E45}" type="sibTrans" cxnId="{7F23BF97-9A72-4530-8E3F-CE6E57934D21}">
      <dgm:prSet/>
      <dgm:spPr/>
      <dgm:t>
        <a:bodyPr/>
        <a:lstStyle/>
        <a:p>
          <a:endParaRPr lang="fr-FR"/>
        </a:p>
      </dgm:t>
    </dgm:pt>
    <dgm:pt modelId="{C883CFE3-2726-452D-9781-C7D61569F7E8}">
      <dgm:prSet/>
      <dgm:spPr>
        <a:ln w="3175"/>
      </dgm:spPr>
      <dgm:t>
        <a:bodyPr/>
        <a:lstStyle/>
        <a:p>
          <a:r>
            <a:rPr lang="fr-FR"/>
            <a:t>Camille BERTHIER</a:t>
          </a:r>
          <a:br>
            <a:rPr lang="fr-FR"/>
          </a:br>
          <a:r>
            <a:rPr lang="fr-FR"/>
            <a:t>Killian MAKLOUF</a:t>
          </a:r>
          <a:br>
            <a:rPr lang="fr-FR"/>
          </a:br>
          <a:r>
            <a:rPr lang="fr-FR" b="1"/>
            <a:t>Attachés commerciaux</a:t>
          </a:r>
        </a:p>
      </dgm:t>
    </dgm:pt>
    <dgm:pt modelId="{F8CE7231-A097-4B14-AD0D-09C3F5C3E1F0}" type="parTrans" cxnId="{4D2A8429-A794-43EF-A0C5-B05F28243B70}">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E9FFC428-3C50-45A0-8103-4CFFC6859DFF}" type="sibTrans" cxnId="{4D2A8429-A794-43EF-A0C5-B05F28243B70}">
      <dgm:prSet/>
      <dgm:spPr/>
      <dgm:t>
        <a:bodyPr/>
        <a:lstStyle/>
        <a:p>
          <a:endParaRPr lang="fr-FR"/>
        </a:p>
      </dgm:t>
    </dgm:pt>
    <dgm:pt modelId="{87BB4279-EDDA-4E8F-A461-1C5745E28DD2}" type="pres">
      <dgm:prSet presAssocID="{0B56226E-5605-4CB4-ABE6-E72380763E19}" presName="hierChild1" presStyleCnt="0">
        <dgm:presLayoutVars>
          <dgm:orgChart val="1"/>
          <dgm:chPref val="1"/>
          <dgm:dir/>
          <dgm:animOne val="branch"/>
          <dgm:animLvl val="lvl"/>
          <dgm:resizeHandles/>
        </dgm:presLayoutVars>
      </dgm:prSet>
      <dgm:spPr/>
      <dgm:t>
        <a:bodyPr/>
        <a:lstStyle/>
        <a:p>
          <a:endParaRPr lang="fr-FR"/>
        </a:p>
      </dgm:t>
    </dgm:pt>
    <dgm:pt modelId="{C137AC27-5204-4616-B8F5-02E3CB5A6109}" type="pres">
      <dgm:prSet presAssocID="{75C78055-15F5-408F-BF15-FFBA5071A82E}" presName="hierRoot1" presStyleCnt="0">
        <dgm:presLayoutVars>
          <dgm:hierBranch val="init"/>
        </dgm:presLayoutVars>
      </dgm:prSet>
      <dgm:spPr/>
    </dgm:pt>
    <dgm:pt modelId="{2C69E833-DEAA-42B1-BB96-40E66BF24D89}" type="pres">
      <dgm:prSet presAssocID="{75C78055-15F5-408F-BF15-FFBA5071A82E}" presName="rootComposite1" presStyleCnt="0"/>
      <dgm:spPr/>
    </dgm:pt>
    <dgm:pt modelId="{A545AD59-C1D1-43CF-A159-6BA465F0C8F3}" type="pres">
      <dgm:prSet presAssocID="{75C78055-15F5-408F-BF15-FFBA5071A82E}" presName="rootText1" presStyleLbl="node0" presStyleIdx="0" presStyleCnt="1">
        <dgm:presLayoutVars>
          <dgm:chPref val="3"/>
        </dgm:presLayoutVars>
      </dgm:prSet>
      <dgm:spPr/>
      <dgm:t>
        <a:bodyPr/>
        <a:lstStyle/>
        <a:p>
          <a:endParaRPr lang="fr-FR"/>
        </a:p>
      </dgm:t>
    </dgm:pt>
    <dgm:pt modelId="{D54FAD0C-14CF-46D7-83AB-40CA68D2E5AC}" type="pres">
      <dgm:prSet presAssocID="{75C78055-15F5-408F-BF15-FFBA5071A82E}" presName="rootConnector1" presStyleLbl="node1" presStyleIdx="0" presStyleCnt="0"/>
      <dgm:spPr/>
      <dgm:t>
        <a:bodyPr/>
        <a:lstStyle/>
        <a:p>
          <a:endParaRPr lang="fr-FR"/>
        </a:p>
      </dgm:t>
    </dgm:pt>
    <dgm:pt modelId="{BBAB98A8-1040-4463-BC01-D303003FAC90}" type="pres">
      <dgm:prSet presAssocID="{75C78055-15F5-408F-BF15-FFBA5071A82E}" presName="hierChild2" presStyleCnt="0"/>
      <dgm:spPr/>
    </dgm:pt>
    <dgm:pt modelId="{810CDF02-FEBA-4EFD-B364-985F716EDCEB}" type="pres">
      <dgm:prSet presAssocID="{949119C7-9622-4495-9954-672278DC07A5}" presName="Name37" presStyleLbl="parChTrans1D2" presStyleIdx="0" presStyleCnt="3"/>
      <dgm:spPr/>
      <dgm:t>
        <a:bodyPr/>
        <a:lstStyle/>
        <a:p>
          <a:endParaRPr lang="fr-FR"/>
        </a:p>
      </dgm:t>
    </dgm:pt>
    <dgm:pt modelId="{67F21948-2A45-45C4-93CD-4E2B8DF2217C}" type="pres">
      <dgm:prSet presAssocID="{9F34DA55-5538-491E-8913-45C1B036B954}" presName="hierRoot2" presStyleCnt="0">
        <dgm:presLayoutVars>
          <dgm:hierBranch val="init"/>
        </dgm:presLayoutVars>
      </dgm:prSet>
      <dgm:spPr/>
    </dgm:pt>
    <dgm:pt modelId="{4A5968A1-6823-4243-A531-F8177ACEE74B}" type="pres">
      <dgm:prSet presAssocID="{9F34DA55-5538-491E-8913-45C1B036B954}" presName="rootComposite" presStyleCnt="0"/>
      <dgm:spPr/>
    </dgm:pt>
    <dgm:pt modelId="{525C90B1-8165-4D5B-8F19-E406834C8478}" type="pres">
      <dgm:prSet presAssocID="{9F34DA55-5538-491E-8913-45C1B036B954}" presName="rootText" presStyleLbl="node2" presStyleIdx="0" presStyleCnt="2" custScaleX="132655">
        <dgm:presLayoutVars>
          <dgm:chPref val="3"/>
        </dgm:presLayoutVars>
      </dgm:prSet>
      <dgm:spPr/>
      <dgm:t>
        <a:bodyPr/>
        <a:lstStyle/>
        <a:p>
          <a:endParaRPr lang="fr-FR"/>
        </a:p>
      </dgm:t>
    </dgm:pt>
    <dgm:pt modelId="{A93CF4F8-AA2C-42BE-9294-6B5905131B76}" type="pres">
      <dgm:prSet presAssocID="{9F34DA55-5538-491E-8913-45C1B036B954}" presName="rootConnector" presStyleLbl="node2" presStyleIdx="0" presStyleCnt="2"/>
      <dgm:spPr/>
      <dgm:t>
        <a:bodyPr/>
        <a:lstStyle/>
        <a:p>
          <a:endParaRPr lang="fr-FR"/>
        </a:p>
      </dgm:t>
    </dgm:pt>
    <dgm:pt modelId="{7DD9064A-99F4-47B2-8BA7-852D98F64050}" type="pres">
      <dgm:prSet presAssocID="{9F34DA55-5538-491E-8913-45C1B036B954}" presName="hierChild4" presStyleCnt="0"/>
      <dgm:spPr/>
    </dgm:pt>
    <dgm:pt modelId="{2C411623-96A2-4C86-A6E0-6DDECB6F24D7}" type="pres">
      <dgm:prSet presAssocID="{900E88A7-21CE-428C-884E-B07FB2E12EDA}" presName="Name37" presStyleLbl="parChTrans1D3" presStyleIdx="0" presStyleCnt="5"/>
      <dgm:spPr/>
      <dgm:t>
        <a:bodyPr/>
        <a:lstStyle/>
        <a:p>
          <a:endParaRPr lang="fr-FR"/>
        </a:p>
      </dgm:t>
    </dgm:pt>
    <dgm:pt modelId="{16303161-9535-4AA5-9D75-3D5F26EB2BBA}" type="pres">
      <dgm:prSet presAssocID="{7EC89597-0EBD-42FE-8DF8-9EFB573B9A89}" presName="hierRoot2" presStyleCnt="0">
        <dgm:presLayoutVars>
          <dgm:hierBranch val="init"/>
        </dgm:presLayoutVars>
      </dgm:prSet>
      <dgm:spPr/>
    </dgm:pt>
    <dgm:pt modelId="{576632B4-3E6E-4187-A960-FF6F0519F9AD}" type="pres">
      <dgm:prSet presAssocID="{7EC89597-0EBD-42FE-8DF8-9EFB573B9A89}" presName="rootComposite" presStyleCnt="0"/>
      <dgm:spPr/>
    </dgm:pt>
    <dgm:pt modelId="{96C8CDF8-EC28-4FFC-8C76-DC49C83D5582}" type="pres">
      <dgm:prSet presAssocID="{7EC89597-0EBD-42FE-8DF8-9EFB573B9A89}" presName="rootText" presStyleLbl="node3" presStyleIdx="0" presStyleCnt="5" custScaleX="114481" custScaleY="138235">
        <dgm:presLayoutVars>
          <dgm:chPref val="3"/>
        </dgm:presLayoutVars>
      </dgm:prSet>
      <dgm:spPr/>
      <dgm:t>
        <a:bodyPr/>
        <a:lstStyle/>
        <a:p>
          <a:endParaRPr lang="fr-FR"/>
        </a:p>
      </dgm:t>
    </dgm:pt>
    <dgm:pt modelId="{45D0535B-5EB6-4294-AB38-3457BD44D660}" type="pres">
      <dgm:prSet presAssocID="{7EC89597-0EBD-42FE-8DF8-9EFB573B9A89}" presName="rootConnector" presStyleLbl="node3" presStyleIdx="0" presStyleCnt="5"/>
      <dgm:spPr/>
      <dgm:t>
        <a:bodyPr/>
        <a:lstStyle/>
        <a:p>
          <a:endParaRPr lang="fr-FR"/>
        </a:p>
      </dgm:t>
    </dgm:pt>
    <dgm:pt modelId="{038CCE85-BBF6-4F13-8B01-D294DDD9D711}" type="pres">
      <dgm:prSet presAssocID="{7EC89597-0EBD-42FE-8DF8-9EFB573B9A89}" presName="hierChild4" presStyleCnt="0"/>
      <dgm:spPr/>
    </dgm:pt>
    <dgm:pt modelId="{6BDE8376-D6D9-4E87-BC49-22CC1A028DE6}" type="pres">
      <dgm:prSet presAssocID="{7EC89597-0EBD-42FE-8DF8-9EFB573B9A89}" presName="hierChild5" presStyleCnt="0"/>
      <dgm:spPr/>
    </dgm:pt>
    <dgm:pt modelId="{715BCAF1-7D03-499F-90E0-37D6C78B12F4}" type="pres">
      <dgm:prSet presAssocID="{F8CE7231-A097-4B14-AD0D-09C3F5C3E1F0}" presName="Name37" presStyleLbl="parChTrans1D3" presStyleIdx="1" presStyleCnt="5"/>
      <dgm:spPr/>
      <dgm:t>
        <a:bodyPr/>
        <a:lstStyle/>
        <a:p>
          <a:endParaRPr lang="fr-FR"/>
        </a:p>
      </dgm:t>
    </dgm:pt>
    <dgm:pt modelId="{9A06AB43-7F7B-403F-8B31-76F970CE9CA5}" type="pres">
      <dgm:prSet presAssocID="{C883CFE3-2726-452D-9781-C7D61569F7E8}" presName="hierRoot2" presStyleCnt="0">
        <dgm:presLayoutVars>
          <dgm:hierBranch val="init"/>
        </dgm:presLayoutVars>
      </dgm:prSet>
      <dgm:spPr/>
    </dgm:pt>
    <dgm:pt modelId="{D642D6BF-475C-4032-B3DB-4AC58CA54CA8}" type="pres">
      <dgm:prSet presAssocID="{C883CFE3-2726-452D-9781-C7D61569F7E8}" presName="rootComposite" presStyleCnt="0"/>
      <dgm:spPr/>
    </dgm:pt>
    <dgm:pt modelId="{E94F25A3-E0BC-4854-8A26-6C466D54861E}" type="pres">
      <dgm:prSet presAssocID="{C883CFE3-2726-452D-9781-C7D61569F7E8}" presName="rootText" presStyleLbl="node3" presStyleIdx="1" presStyleCnt="5" custScaleX="115197" custScaleY="139346">
        <dgm:presLayoutVars>
          <dgm:chPref val="3"/>
        </dgm:presLayoutVars>
      </dgm:prSet>
      <dgm:spPr/>
      <dgm:t>
        <a:bodyPr/>
        <a:lstStyle/>
        <a:p>
          <a:endParaRPr lang="fr-FR"/>
        </a:p>
      </dgm:t>
    </dgm:pt>
    <dgm:pt modelId="{622CADA1-CF9E-4745-A5D0-827B007DE084}" type="pres">
      <dgm:prSet presAssocID="{C883CFE3-2726-452D-9781-C7D61569F7E8}" presName="rootConnector" presStyleLbl="node3" presStyleIdx="1" presStyleCnt="5"/>
      <dgm:spPr/>
      <dgm:t>
        <a:bodyPr/>
        <a:lstStyle/>
        <a:p>
          <a:endParaRPr lang="fr-FR"/>
        </a:p>
      </dgm:t>
    </dgm:pt>
    <dgm:pt modelId="{48D6578E-FA33-4EA0-82EC-DF18EF602BCB}" type="pres">
      <dgm:prSet presAssocID="{C883CFE3-2726-452D-9781-C7D61569F7E8}" presName="hierChild4" presStyleCnt="0"/>
      <dgm:spPr/>
    </dgm:pt>
    <dgm:pt modelId="{0A2E8F24-CFCC-43E4-AD2A-4129A1521E76}" type="pres">
      <dgm:prSet presAssocID="{C883CFE3-2726-452D-9781-C7D61569F7E8}" presName="hierChild5" presStyleCnt="0"/>
      <dgm:spPr/>
    </dgm:pt>
    <dgm:pt modelId="{9C55B715-78B3-4C21-83B7-DD937F4B167F}" type="pres">
      <dgm:prSet presAssocID="{9F34DA55-5538-491E-8913-45C1B036B954}" presName="hierChild5" presStyleCnt="0"/>
      <dgm:spPr/>
    </dgm:pt>
    <dgm:pt modelId="{66AD6841-4AE6-4A13-B056-C3B7CFC3E92C}" type="pres">
      <dgm:prSet presAssocID="{C62D386F-32BD-4ECA-B687-817B375A2A8E}" presName="Name37" presStyleLbl="parChTrans1D2" presStyleIdx="1" presStyleCnt="3"/>
      <dgm:spPr/>
      <dgm:t>
        <a:bodyPr/>
        <a:lstStyle/>
        <a:p>
          <a:endParaRPr lang="fr-FR"/>
        </a:p>
      </dgm:t>
    </dgm:pt>
    <dgm:pt modelId="{97C78B20-E54D-42A5-AE1A-9F7D5AA1FC3A}" type="pres">
      <dgm:prSet presAssocID="{F7D6846E-CB42-491E-88FB-E34E3F7F57F9}" presName="hierRoot2" presStyleCnt="0">
        <dgm:presLayoutVars>
          <dgm:hierBranch/>
        </dgm:presLayoutVars>
      </dgm:prSet>
      <dgm:spPr/>
    </dgm:pt>
    <dgm:pt modelId="{9A235BBE-647C-4707-A338-662E05A00B4A}" type="pres">
      <dgm:prSet presAssocID="{F7D6846E-CB42-491E-88FB-E34E3F7F57F9}" presName="rootComposite" presStyleCnt="0"/>
      <dgm:spPr/>
    </dgm:pt>
    <dgm:pt modelId="{A3BF6128-79DD-41B4-BB7F-12CB2B6842AF}" type="pres">
      <dgm:prSet presAssocID="{F7D6846E-CB42-491E-88FB-E34E3F7F57F9}" presName="rootText" presStyleLbl="node2" presStyleIdx="1" presStyleCnt="2">
        <dgm:presLayoutVars>
          <dgm:chPref val="3"/>
        </dgm:presLayoutVars>
      </dgm:prSet>
      <dgm:spPr/>
      <dgm:t>
        <a:bodyPr/>
        <a:lstStyle/>
        <a:p>
          <a:endParaRPr lang="fr-FR"/>
        </a:p>
      </dgm:t>
    </dgm:pt>
    <dgm:pt modelId="{81C330EC-5F20-4D72-A63F-E8D42BFA8A4B}" type="pres">
      <dgm:prSet presAssocID="{F7D6846E-CB42-491E-88FB-E34E3F7F57F9}" presName="rootConnector" presStyleLbl="node2" presStyleIdx="1" presStyleCnt="2"/>
      <dgm:spPr/>
      <dgm:t>
        <a:bodyPr/>
        <a:lstStyle/>
        <a:p>
          <a:endParaRPr lang="fr-FR"/>
        </a:p>
      </dgm:t>
    </dgm:pt>
    <dgm:pt modelId="{89A40AD0-F4BC-4469-AAB2-BB5F59C57963}" type="pres">
      <dgm:prSet presAssocID="{F7D6846E-CB42-491E-88FB-E34E3F7F57F9}" presName="hierChild4" presStyleCnt="0"/>
      <dgm:spPr/>
    </dgm:pt>
    <dgm:pt modelId="{88C12444-9E03-43D6-BC2A-10A8247C4E8E}" type="pres">
      <dgm:prSet presAssocID="{943DD0C7-6B9C-4C5D-B381-86167D40612A}" presName="Name35" presStyleLbl="parChTrans1D3" presStyleIdx="2" presStyleCnt="5"/>
      <dgm:spPr/>
      <dgm:t>
        <a:bodyPr/>
        <a:lstStyle/>
        <a:p>
          <a:endParaRPr lang="fr-FR"/>
        </a:p>
      </dgm:t>
    </dgm:pt>
    <dgm:pt modelId="{49DD178F-CCBD-4857-9E82-07DDFCBE88FE}" type="pres">
      <dgm:prSet presAssocID="{8C1C20C5-581B-4936-8820-3DBD9DE476E2}" presName="hierRoot2" presStyleCnt="0">
        <dgm:presLayoutVars>
          <dgm:hierBranch/>
        </dgm:presLayoutVars>
      </dgm:prSet>
      <dgm:spPr/>
    </dgm:pt>
    <dgm:pt modelId="{404584C9-6412-4469-9BA1-A28C0B47C833}" type="pres">
      <dgm:prSet presAssocID="{8C1C20C5-581B-4936-8820-3DBD9DE476E2}" presName="rootComposite" presStyleCnt="0"/>
      <dgm:spPr/>
    </dgm:pt>
    <dgm:pt modelId="{4D332A24-3B9B-414B-86DF-8AE6289C3D0B}" type="pres">
      <dgm:prSet presAssocID="{8C1C20C5-581B-4936-8820-3DBD9DE476E2}" presName="rootText" presStyleLbl="node3" presStyleIdx="2" presStyleCnt="5" custScaleX="157663" custScaleY="190786">
        <dgm:presLayoutVars>
          <dgm:chPref val="3"/>
        </dgm:presLayoutVars>
      </dgm:prSet>
      <dgm:spPr/>
      <dgm:t>
        <a:bodyPr/>
        <a:lstStyle/>
        <a:p>
          <a:endParaRPr lang="fr-FR"/>
        </a:p>
      </dgm:t>
    </dgm:pt>
    <dgm:pt modelId="{243123D6-8243-4228-86C5-EA5C7C4E2211}" type="pres">
      <dgm:prSet presAssocID="{8C1C20C5-581B-4936-8820-3DBD9DE476E2}" presName="rootConnector" presStyleLbl="node3" presStyleIdx="2" presStyleCnt="5"/>
      <dgm:spPr/>
      <dgm:t>
        <a:bodyPr/>
        <a:lstStyle/>
        <a:p>
          <a:endParaRPr lang="fr-FR"/>
        </a:p>
      </dgm:t>
    </dgm:pt>
    <dgm:pt modelId="{A0F68732-29D1-4310-896B-1E91809313C5}" type="pres">
      <dgm:prSet presAssocID="{8C1C20C5-581B-4936-8820-3DBD9DE476E2}" presName="hierChild4" presStyleCnt="0"/>
      <dgm:spPr/>
    </dgm:pt>
    <dgm:pt modelId="{79180B32-FA2F-4F9E-A6EC-D4ABC49F0B96}" type="pres">
      <dgm:prSet presAssocID="{8C1C20C5-581B-4936-8820-3DBD9DE476E2}" presName="hierChild5" presStyleCnt="0"/>
      <dgm:spPr/>
    </dgm:pt>
    <dgm:pt modelId="{074590D4-93D8-4534-9B51-89B4E9E0FF36}" type="pres">
      <dgm:prSet presAssocID="{7E1B3403-88B5-4622-9263-E293F776C85D}" presName="Name35" presStyleLbl="parChTrans1D3" presStyleIdx="3" presStyleCnt="5"/>
      <dgm:spPr/>
      <dgm:t>
        <a:bodyPr/>
        <a:lstStyle/>
        <a:p>
          <a:endParaRPr lang="fr-FR"/>
        </a:p>
      </dgm:t>
    </dgm:pt>
    <dgm:pt modelId="{F2C9D215-8F56-47BE-9C1B-E8E90095BA24}" type="pres">
      <dgm:prSet presAssocID="{64A26B5E-4580-45C3-9A24-8FB56229DB31}" presName="hierRoot2" presStyleCnt="0">
        <dgm:presLayoutVars>
          <dgm:hierBranch val="init"/>
        </dgm:presLayoutVars>
      </dgm:prSet>
      <dgm:spPr/>
    </dgm:pt>
    <dgm:pt modelId="{85AD1D48-15BB-4525-957A-3D7BD010FC63}" type="pres">
      <dgm:prSet presAssocID="{64A26B5E-4580-45C3-9A24-8FB56229DB31}" presName="rootComposite" presStyleCnt="0"/>
      <dgm:spPr/>
    </dgm:pt>
    <dgm:pt modelId="{DE9E6CE1-EE1D-4287-B645-DD944A46C1DA}" type="pres">
      <dgm:prSet presAssocID="{64A26B5E-4580-45C3-9A24-8FB56229DB31}" presName="rootText" presStyleLbl="node3" presStyleIdx="3" presStyleCnt="5" custScaleX="113906" custScaleY="158376">
        <dgm:presLayoutVars>
          <dgm:chPref val="3"/>
        </dgm:presLayoutVars>
      </dgm:prSet>
      <dgm:spPr/>
      <dgm:t>
        <a:bodyPr/>
        <a:lstStyle/>
        <a:p>
          <a:endParaRPr lang="fr-FR"/>
        </a:p>
      </dgm:t>
    </dgm:pt>
    <dgm:pt modelId="{04925F1F-5044-4355-8F58-4A7CB5E10778}" type="pres">
      <dgm:prSet presAssocID="{64A26B5E-4580-45C3-9A24-8FB56229DB31}" presName="rootConnector" presStyleLbl="node3" presStyleIdx="3" presStyleCnt="5"/>
      <dgm:spPr/>
      <dgm:t>
        <a:bodyPr/>
        <a:lstStyle/>
        <a:p>
          <a:endParaRPr lang="fr-FR"/>
        </a:p>
      </dgm:t>
    </dgm:pt>
    <dgm:pt modelId="{5DED32DA-7F27-402F-B96A-2C44B3CE03AF}" type="pres">
      <dgm:prSet presAssocID="{64A26B5E-4580-45C3-9A24-8FB56229DB31}" presName="hierChild4" presStyleCnt="0"/>
      <dgm:spPr/>
    </dgm:pt>
    <dgm:pt modelId="{AAEB3132-3F74-40EB-9359-E74F6DF56D14}" type="pres">
      <dgm:prSet presAssocID="{64A26B5E-4580-45C3-9A24-8FB56229DB31}" presName="hierChild5" presStyleCnt="0"/>
      <dgm:spPr/>
    </dgm:pt>
    <dgm:pt modelId="{8E53346B-B963-441A-AA42-9FD5F6F3F2EC}" type="pres">
      <dgm:prSet presAssocID="{94C41BA4-1EF8-433B-9BA6-CEBBF782F4FD}" presName="Name35" presStyleLbl="parChTrans1D3" presStyleIdx="4" presStyleCnt="5"/>
      <dgm:spPr/>
      <dgm:t>
        <a:bodyPr/>
        <a:lstStyle/>
        <a:p>
          <a:endParaRPr lang="fr-FR"/>
        </a:p>
      </dgm:t>
    </dgm:pt>
    <dgm:pt modelId="{E8CE6433-55D7-457F-A658-D1D6A42B9E65}" type="pres">
      <dgm:prSet presAssocID="{CF107137-1062-46F1-BA6B-4C8CF0291D7E}" presName="hierRoot2" presStyleCnt="0">
        <dgm:presLayoutVars>
          <dgm:hierBranch val="init"/>
        </dgm:presLayoutVars>
      </dgm:prSet>
      <dgm:spPr/>
    </dgm:pt>
    <dgm:pt modelId="{4C762F2C-A803-4102-986C-CCDA96C23820}" type="pres">
      <dgm:prSet presAssocID="{CF107137-1062-46F1-BA6B-4C8CF0291D7E}" presName="rootComposite" presStyleCnt="0"/>
      <dgm:spPr/>
    </dgm:pt>
    <dgm:pt modelId="{B50B4245-443C-48BC-AB1F-C617FE97E896}" type="pres">
      <dgm:prSet presAssocID="{CF107137-1062-46F1-BA6B-4C8CF0291D7E}" presName="rootText" presStyleLbl="node3" presStyleIdx="4" presStyleCnt="5" custScaleY="144539">
        <dgm:presLayoutVars>
          <dgm:chPref val="3"/>
        </dgm:presLayoutVars>
      </dgm:prSet>
      <dgm:spPr/>
      <dgm:t>
        <a:bodyPr/>
        <a:lstStyle/>
        <a:p>
          <a:endParaRPr lang="fr-FR"/>
        </a:p>
      </dgm:t>
    </dgm:pt>
    <dgm:pt modelId="{9A9C57A8-32DC-451A-8FBC-177A43E203D2}" type="pres">
      <dgm:prSet presAssocID="{CF107137-1062-46F1-BA6B-4C8CF0291D7E}" presName="rootConnector" presStyleLbl="node3" presStyleIdx="4" presStyleCnt="5"/>
      <dgm:spPr/>
      <dgm:t>
        <a:bodyPr/>
        <a:lstStyle/>
        <a:p>
          <a:endParaRPr lang="fr-FR"/>
        </a:p>
      </dgm:t>
    </dgm:pt>
    <dgm:pt modelId="{EBEB6D09-35F6-415A-8262-D2264113D5FE}" type="pres">
      <dgm:prSet presAssocID="{CF107137-1062-46F1-BA6B-4C8CF0291D7E}" presName="hierChild4" presStyleCnt="0"/>
      <dgm:spPr/>
    </dgm:pt>
    <dgm:pt modelId="{57094890-8D1A-4747-96A2-7D59460B0DF5}" type="pres">
      <dgm:prSet presAssocID="{CF107137-1062-46F1-BA6B-4C8CF0291D7E}" presName="hierChild5" presStyleCnt="0"/>
      <dgm:spPr/>
    </dgm:pt>
    <dgm:pt modelId="{94790F77-5E79-47E6-8D0F-FC4304C0A312}" type="pres">
      <dgm:prSet presAssocID="{F7D6846E-CB42-491E-88FB-E34E3F7F57F9}" presName="hierChild5" presStyleCnt="0"/>
      <dgm:spPr/>
    </dgm:pt>
    <dgm:pt modelId="{F7FFDCBC-25FE-44EC-8EE6-53042FA9C4CF}" type="pres">
      <dgm:prSet presAssocID="{75C78055-15F5-408F-BF15-FFBA5071A82E}" presName="hierChild3" presStyleCnt="0"/>
      <dgm:spPr/>
    </dgm:pt>
    <dgm:pt modelId="{C14345AE-C9E3-4842-91BB-5070B28A7628}" type="pres">
      <dgm:prSet presAssocID="{CFB6112F-FD7E-4EE5-A1AF-267A19C4590C}" presName="Name111" presStyleLbl="parChTrans1D2" presStyleIdx="2" presStyleCnt="3"/>
      <dgm:spPr/>
      <dgm:t>
        <a:bodyPr/>
        <a:lstStyle/>
        <a:p>
          <a:endParaRPr lang="fr-FR"/>
        </a:p>
      </dgm:t>
    </dgm:pt>
    <dgm:pt modelId="{30A9404C-9390-49FF-BF0F-3A6E550D619A}" type="pres">
      <dgm:prSet presAssocID="{D2127973-CCB3-493A-87D9-E264DD4BB9E1}" presName="hierRoot3" presStyleCnt="0">
        <dgm:presLayoutVars>
          <dgm:hierBranch val="init"/>
        </dgm:presLayoutVars>
      </dgm:prSet>
      <dgm:spPr/>
    </dgm:pt>
    <dgm:pt modelId="{3BE3A995-5594-4C16-AC22-EF0A8A71F219}" type="pres">
      <dgm:prSet presAssocID="{D2127973-CCB3-493A-87D9-E264DD4BB9E1}" presName="rootComposite3" presStyleCnt="0"/>
      <dgm:spPr/>
    </dgm:pt>
    <dgm:pt modelId="{DBA9BA6D-0A0E-4091-AA0B-C355335B4769}" type="pres">
      <dgm:prSet presAssocID="{D2127973-CCB3-493A-87D9-E264DD4BB9E1}" presName="rootText3" presStyleLbl="asst1" presStyleIdx="0" presStyleCnt="1">
        <dgm:presLayoutVars>
          <dgm:chPref val="3"/>
        </dgm:presLayoutVars>
      </dgm:prSet>
      <dgm:spPr/>
      <dgm:t>
        <a:bodyPr/>
        <a:lstStyle/>
        <a:p>
          <a:endParaRPr lang="fr-FR"/>
        </a:p>
      </dgm:t>
    </dgm:pt>
    <dgm:pt modelId="{BCC3E50B-F52A-4200-B665-C1D52A858243}" type="pres">
      <dgm:prSet presAssocID="{D2127973-CCB3-493A-87D9-E264DD4BB9E1}" presName="rootConnector3" presStyleLbl="asst1" presStyleIdx="0" presStyleCnt="1"/>
      <dgm:spPr/>
      <dgm:t>
        <a:bodyPr/>
        <a:lstStyle/>
        <a:p>
          <a:endParaRPr lang="fr-FR"/>
        </a:p>
      </dgm:t>
    </dgm:pt>
    <dgm:pt modelId="{0AAE10F5-6353-496F-8136-A520DC6CA475}" type="pres">
      <dgm:prSet presAssocID="{D2127973-CCB3-493A-87D9-E264DD4BB9E1}" presName="hierChild6" presStyleCnt="0"/>
      <dgm:spPr/>
    </dgm:pt>
    <dgm:pt modelId="{9EC44133-C5C3-43D8-9239-E058F8AA15B1}" type="pres">
      <dgm:prSet presAssocID="{D2127973-CCB3-493A-87D9-E264DD4BB9E1}" presName="hierChild7" presStyleCnt="0"/>
      <dgm:spPr/>
    </dgm:pt>
  </dgm:ptLst>
  <dgm:cxnLst>
    <dgm:cxn modelId="{6030428A-A0D1-4A79-8BB3-3CB608F2B6DB}" srcId="{75C78055-15F5-408F-BF15-FFBA5071A82E}" destId="{F7D6846E-CB42-491E-88FB-E34E3F7F57F9}" srcOrd="2" destOrd="0" parTransId="{C62D386F-32BD-4ECA-B687-817B375A2A8E}" sibTransId="{E8136159-2374-47F3-95D4-9FAF39BE7F81}"/>
    <dgm:cxn modelId="{E84C42BE-EE7D-490F-B093-1F347C29C6D0}" type="presOf" srcId="{D2127973-CCB3-493A-87D9-E264DD4BB9E1}" destId="{DBA9BA6D-0A0E-4091-AA0B-C355335B4769}" srcOrd="0" destOrd="0" presId="urn:microsoft.com/office/officeart/2005/8/layout/orgChart1"/>
    <dgm:cxn modelId="{F2A1C426-56E4-41D5-866A-DF40AC2B64B1}" type="presOf" srcId="{C883CFE3-2726-452D-9781-C7D61569F7E8}" destId="{622CADA1-CF9E-4745-A5D0-827B007DE084}" srcOrd="1" destOrd="0" presId="urn:microsoft.com/office/officeart/2005/8/layout/orgChart1"/>
    <dgm:cxn modelId="{5586FF65-6B1C-43AC-BE5A-0577D3602D46}" srcId="{75C78055-15F5-408F-BF15-FFBA5071A82E}" destId="{9F34DA55-5538-491E-8913-45C1B036B954}" srcOrd="1" destOrd="0" parTransId="{949119C7-9622-4495-9954-672278DC07A5}" sibTransId="{1EA4C96A-BC1C-4A52-86B4-9F0EE579BE93}"/>
    <dgm:cxn modelId="{85E1EDE5-8488-4CE2-AD70-EDA4EBF2E1AD}" type="presOf" srcId="{F7D6846E-CB42-491E-88FB-E34E3F7F57F9}" destId="{81C330EC-5F20-4D72-A63F-E8D42BFA8A4B}" srcOrd="1" destOrd="0" presId="urn:microsoft.com/office/officeart/2005/8/layout/orgChart1"/>
    <dgm:cxn modelId="{4D2A8429-A794-43EF-A0C5-B05F28243B70}" srcId="{9F34DA55-5538-491E-8913-45C1B036B954}" destId="{C883CFE3-2726-452D-9781-C7D61569F7E8}" srcOrd="1" destOrd="0" parTransId="{F8CE7231-A097-4B14-AD0D-09C3F5C3E1F0}" sibTransId="{E9FFC428-3C50-45A0-8103-4CFFC6859DFF}"/>
    <dgm:cxn modelId="{1C47548A-F9C0-4DB7-A047-42E8233B161D}" srcId="{F7D6846E-CB42-491E-88FB-E34E3F7F57F9}" destId="{64A26B5E-4580-45C3-9A24-8FB56229DB31}" srcOrd="1" destOrd="0" parTransId="{7E1B3403-88B5-4622-9263-E293F776C85D}" sibTransId="{480AC863-494A-4399-BAEA-924F3E7C6D39}"/>
    <dgm:cxn modelId="{65EEE07D-F3C5-4219-891C-46701AC64490}" type="presOf" srcId="{64A26B5E-4580-45C3-9A24-8FB56229DB31}" destId="{04925F1F-5044-4355-8F58-4A7CB5E10778}" srcOrd="1" destOrd="0" presId="urn:microsoft.com/office/officeart/2005/8/layout/orgChart1"/>
    <dgm:cxn modelId="{56D62884-C054-4707-83EC-C9FBB2011F83}" type="presOf" srcId="{CF107137-1062-46F1-BA6B-4C8CF0291D7E}" destId="{B50B4245-443C-48BC-AB1F-C617FE97E896}" srcOrd="0" destOrd="0" presId="urn:microsoft.com/office/officeart/2005/8/layout/orgChart1"/>
    <dgm:cxn modelId="{19AC8EB9-98F9-45AF-9D73-E2E7CD940289}" type="presOf" srcId="{F7D6846E-CB42-491E-88FB-E34E3F7F57F9}" destId="{A3BF6128-79DD-41B4-BB7F-12CB2B6842AF}" srcOrd="0" destOrd="0" presId="urn:microsoft.com/office/officeart/2005/8/layout/orgChart1"/>
    <dgm:cxn modelId="{C5AE650D-6BC1-4BB9-93DE-FB3092269FFF}" type="presOf" srcId="{949119C7-9622-4495-9954-672278DC07A5}" destId="{810CDF02-FEBA-4EFD-B364-985F716EDCEB}" srcOrd="0" destOrd="0" presId="urn:microsoft.com/office/officeart/2005/8/layout/orgChart1"/>
    <dgm:cxn modelId="{5DE28433-1A67-43F2-A3FA-4FB58BC6AC90}" type="presOf" srcId="{F8CE7231-A097-4B14-AD0D-09C3F5C3E1F0}" destId="{715BCAF1-7D03-499F-90E0-37D6C78B12F4}" srcOrd="0" destOrd="0" presId="urn:microsoft.com/office/officeart/2005/8/layout/orgChart1"/>
    <dgm:cxn modelId="{1EC5ECB3-4950-49B3-90CB-24DBDDA14010}" srcId="{75C78055-15F5-408F-BF15-FFBA5071A82E}" destId="{D2127973-CCB3-493A-87D9-E264DD4BB9E1}" srcOrd="0" destOrd="0" parTransId="{CFB6112F-FD7E-4EE5-A1AF-267A19C4590C}" sibTransId="{03E98A64-2AE9-44A2-8F9C-4A11C04F3A9F}"/>
    <dgm:cxn modelId="{F7BC4166-AE5C-4ED5-B351-B77451B74F86}" type="presOf" srcId="{CF107137-1062-46F1-BA6B-4C8CF0291D7E}" destId="{9A9C57A8-32DC-451A-8FBC-177A43E203D2}" srcOrd="1" destOrd="0" presId="urn:microsoft.com/office/officeart/2005/8/layout/orgChart1"/>
    <dgm:cxn modelId="{B6E5C279-A803-4678-9997-9223E120EAFD}" srcId="{F7D6846E-CB42-491E-88FB-E34E3F7F57F9}" destId="{8C1C20C5-581B-4936-8820-3DBD9DE476E2}" srcOrd="0" destOrd="0" parTransId="{943DD0C7-6B9C-4C5D-B381-86167D40612A}" sibTransId="{5D80BAA4-2B94-4936-AC83-3281F3D04B4A}"/>
    <dgm:cxn modelId="{4D5BFA95-FDD5-46EC-BB0D-140C4D0501B9}" type="presOf" srcId="{9F34DA55-5538-491E-8913-45C1B036B954}" destId="{A93CF4F8-AA2C-42BE-9294-6B5905131B76}" srcOrd="1" destOrd="0" presId="urn:microsoft.com/office/officeart/2005/8/layout/orgChart1"/>
    <dgm:cxn modelId="{B10C8114-8679-4318-831D-2906C5C0ACB3}" type="presOf" srcId="{C62D386F-32BD-4ECA-B687-817B375A2A8E}" destId="{66AD6841-4AE6-4A13-B056-C3B7CFC3E92C}" srcOrd="0" destOrd="0" presId="urn:microsoft.com/office/officeart/2005/8/layout/orgChart1"/>
    <dgm:cxn modelId="{788DAD4B-AA51-484D-BE2D-25AB3D5C696B}" type="presOf" srcId="{8C1C20C5-581B-4936-8820-3DBD9DE476E2}" destId="{4D332A24-3B9B-414B-86DF-8AE6289C3D0B}" srcOrd="0" destOrd="0" presId="urn:microsoft.com/office/officeart/2005/8/layout/orgChart1"/>
    <dgm:cxn modelId="{F1520D9B-1332-4E35-85C3-9B3496E39735}" type="presOf" srcId="{8C1C20C5-581B-4936-8820-3DBD9DE476E2}" destId="{243123D6-8243-4228-86C5-EA5C7C4E2211}" srcOrd="1" destOrd="0" presId="urn:microsoft.com/office/officeart/2005/8/layout/orgChart1"/>
    <dgm:cxn modelId="{8EC77387-556D-4EEC-ADC1-35DD0100844E}" type="presOf" srcId="{0B56226E-5605-4CB4-ABE6-E72380763E19}" destId="{87BB4279-EDDA-4E8F-A461-1C5745E28DD2}" srcOrd="0" destOrd="0" presId="urn:microsoft.com/office/officeart/2005/8/layout/orgChart1"/>
    <dgm:cxn modelId="{54775204-13FD-461F-AA26-ED317210A831}" type="presOf" srcId="{7EC89597-0EBD-42FE-8DF8-9EFB573B9A89}" destId="{45D0535B-5EB6-4294-AB38-3457BD44D660}" srcOrd="1" destOrd="0" presId="urn:microsoft.com/office/officeart/2005/8/layout/orgChart1"/>
    <dgm:cxn modelId="{7F23BF97-9A72-4530-8E3F-CE6E57934D21}" srcId="{9F34DA55-5538-491E-8913-45C1B036B954}" destId="{7EC89597-0EBD-42FE-8DF8-9EFB573B9A89}" srcOrd="0" destOrd="0" parTransId="{900E88A7-21CE-428C-884E-B07FB2E12EDA}" sibTransId="{C8865126-1DFC-4306-914C-C8E8A0F04E45}"/>
    <dgm:cxn modelId="{3668DE54-8291-47F0-ACE1-D11C66176C63}" type="presOf" srcId="{CFB6112F-FD7E-4EE5-A1AF-267A19C4590C}" destId="{C14345AE-C9E3-4842-91BB-5070B28A7628}" srcOrd="0" destOrd="0" presId="urn:microsoft.com/office/officeart/2005/8/layout/orgChart1"/>
    <dgm:cxn modelId="{7D43FE72-307A-470C-A3CC-F5697D8C8320}" srcId="{F7D6846E-CB42-491E-88FB-E34E3F7F57F9}" destId="{CF107137-1062-46F1-BA6B-4C8CF0291D7E}" srcOrd="2" destOrd="0" parTransId="{94C41BA4-1EF8-433B-9BA6-CEBBF782F4FD}" sibTransId="{027C284D-9B38-49A6-B940-34BBFA20D055}"/>
    <dgm:cxn modelId="{ED05DD77-47C5-4A3A-A6A9-8504A9FF7919}" type="presOf" srcId="{94C41BA4-1EF8-433B-9BA6-CEBBF782F4FD}" destId="{8E53346B-B963-441A-AA42-9FD5F6F3F2EC}" srcOrd="0" destOrd="0" presId="urn:microsoft.com/office/officeart/2005/8/layout/orgChart1"/>
    <dgm:cxn modelId="{31805E36-3B97-4152-8351-0473E5FFD2D2}" srcId="{0B56226E-5605-4CB4-ABE6-E72380763E19}" destId="{75C78055-15F5-408F-BF15-FFBA5071A82E}" srcOrd="0" destOrd="0" parTransId="{9F246C61-18B6-4E40-AADD-89D660E93C8D}" sibTransId="{0BCD9908-4960-4A9E-8E3E-675401C7CD1A}"/>
    <dgm:cxn modelId="{98C0CC60-F1EE-4462-866B-18AC694A39DE}" type="presOf" srcId="{75C78055-15F5-408F-BF15-FFBA5071A82E}" destId="{A545AD59-C1D1-43CF-A159-6BA465F0C8F3}" srcOrd="0" destOrd="0" presId="urn:microsoft.com/office/officeart/2005/8/layout/orgChart1"/>
    <dgm:cxn modelId="{519FC560-4F5E-4576-BEE9-9A9B00901C22}" type="presOf" srcId="{7EC89597-0EBD-42FE-8DF8-9EFB573B9A89}" destId="{96C8CDF8-EC28-4FFC-8C76-DC49C83D5582}" srcOrd="0" destOrd="0" presId="urn:microsoft.com/office/officeart/2005/8/layout/orgChart1"/>
    <dgm:cxn modelId="{B4577B1A-E916-44F0-B2B4-7555FBB5CB83}" type="presOf" srcId="{900E88A7-21CE-428C-884E-B07FB2E12EDA}" destId="{2C411623-96A2-4C86-A6E0-6DDECB6F24D7}" srcOrd="0" destOrd="0" presId="urn:microsoft.com/office/officeart/2005/8/layout/orgChart1"/>
    <dgm:cxn modelId="{7B094703-80FC-42ED-9E37-D1BB3200D882}" type="presOf" srcId="{D2127973-CCB3-493A-87D9-E264DD4BB9E1}" destId="{BCC3E50B-F52A-4200-B665-C1D52A858243}" srcOrd="1" destOrd="0" presId="urn:microsoft.com/office/officeart/2005/8/layout/orgChart1"/>
    <dgm:cxn modelId="{9EF1EEFC-5C7C-47F9-92E6-1D84465C9C4C}" type="presOf" srcId="{C883CFE3-2726-452D-9781-C7D61569F7E8}" destId="{E94F25A3-E0BC-4854-8A26-6C466D54861E}" srcOrd="0" destOrd="0" presId="urn:microsoft.com/office/officeart/2005/8/layout/orgChart1"/>
    <dgm:cxn modelId="{EC561A5A-92AC-43F5-8FBF-297ECB509974}" type="presOf" srcId="{75C78055-15F5-408F-BF15-FFBA5071A82E}" destId="{D54FAD0C-14CF-46D7-83AB-40CA68D2E5AC}" srcOrd="1" destOrd="0" presId="urn:microsoft.com/office/officeart/2005/8/layout/orgChart1"/>
    <dgm:cxn modelId="{409366E1-D8E7-4EF8-8E36-ABA14330C55A}" type="presOf" srcId="{64A26B5E-4580-45C3-9A24-8FB56229DB31}" destId="{DE9E6CE1-EE1D-4287-B645-DD944A46C1DA}" srcOrd="0" destOrd="0" presId="urn:microsoft.com/office/officeart/2005/8/layout/orgChart1"/>
    <dgm:cxn modelId="{9EE24644-3347-416B-B014-F898B9E1DAE4}" type="presOf" srcId="{7E1B3403-88B5-4622-9263-E293F776C85D}" destId="{074590D4-93D8-4534-9B51-89B4E9E0FF36}" srcOrd="0" destOrd="0" presId="urn:microsoft.com/office/officeart/2005/8/layout/orgChart1"/>
    <dgm:cxn modelId="{8DF72957-D65F-468B-9DBB-B5200179D786}" type="presOf" srcId="{9F34DA55-5538-491E-8913-45C1B036B954}" destId="{525C90B1-8165-4D5B-8F19-E406834C8478}" srcOrd="0" destOrd="0" presId="urn:microsoft.com/office/officeart/2005/8/layout/orgChart1"/>
    <dgm:cxn modelId="{6A587407-CA0E-444A-8EDF-BE2D5B463A21}" type="presOf" srcId="{943DD0C7-6B9C-4C5D-B381-86167D40612A}" destId="{88C12444-9E03-43D6-BC2A-10A8247C4E8E}" srcOrd="0" destOrd="0" presId="urn:microsoft.com/office/officeart/2005/8/layout/orgChart1"/>
    <dgm:cxn modelId="{FEFA6349-168C-4506-B5F8-A5BE7032DBEC}" type="presParOf" srcId="{87BB4279-EDDA-4E8F-A461-1C5745E28DD2}" destId="{C137AC27-5204-4616-B8F5-02E3CB5A6109}" srcOrd="0" destOrd="0" presId="urn:microsoft.com/office/officeart/2005/8/layout/orgChart1"/>
    <dgm:cxn modelId="{46D7CB85-7B67-40F2-AA39-8F8CECC46DF8}" type="presParOf" srcId="{C137AC27-5204-4616-B8F5-02E3CB5A6109}" destId="{2C69E833-DEAA-42B1-BB96-40E66BF24D89}" srcOrd="0" destOrd="0" presId="urn:microsoft.com/office/officeart/2005/8/layout/orgChart1"/>
    <dgm:cxn modelId="{34264EAC-CD8C-4D24-B623-BBEADB7FA810}" type="presParOf" srcId="{2C69E833-DEAA-42B1-BB96-40E66BF24D89}" destId="{A545AD59-C1D1-43CF-A159-6BA465F0C8F3}" srcOrd="0" destOrd="0" presId="urn:microsoft.com/office/officeart/2005/8/layout/orgChart1"/>
    <dgm:cxn modelId="{96AAA5FC-0271-4F53-A41B-23119BC59624}" type="presParOf" srcId="{2C69E833-DEAA-42B1-BB96-40E66BF24D89}" destId="{D54FAD0C-14CF-46D7-83AB-40CA68D2E5AC}" srcOrd="1" destOrd="0" presId="urn:microsoft.com/office/officeart/2005/8/layout/orgChart1"/>
    <dgm:cxn modelId="{0E2B1668-33EE-4ACF-9B45-ABF2468A737A}" type="presParOf" srcId="{C137AC27-5204-4616-B8F5-02E3CB5A6109}" destId="{BBAB98A8-1040-4463-BC01-D303003FAC90}" srcOrd="1" destOrd="0" presId="urn:microsoft.com/office/officeart/2005/8/layout/orgChart1"/>
    <dgm:cxn modelId="{E7E85C2F-AB5C-403C-961E-C1E45C5A385D}" type="presParOf" srcId="{BBAB98A8-1040-4463-BC01-D303003FAC90}" destId="{810CDF02-FEBA-4EFD-B364-985F716EDCEB}" srcOrd="0" destOrd="0" presId="urn:microsoft.com/office/officeart/2005/8/layout/orgChart1"/>
    <dgm:cxn modelId="{84E95D50-8CE0-4F6F-878F-C5AE9D8A12FC}" type="presParOf" srcId="{BBAB98A8-1040-4463-BC01-D303003FAC90}" destId="{67F21948-2A45-45C4-93CD-4E2B8DF2217C}" srcOrd="1" destOrd="0" presId="urn:microsoft.com/office/officeart/2005/8/layout/orgChart1"/>
    <dgm:cxn modelId="{4BCCBF39-EFB9-4744-81C1-05A086C8A967}" type="presParOf" srcId="{67F21948-2A45-45C4-93CD-4E2B8DF2217C}" destId="{4A5968A1-6823-4243-A531-F8177ACEE74B}" srcOrd="0" destOrd="0" presId="urn:microsoft.com/office/officeart/2005/8/layout/orgChart1"/>
    <dgm:cxn modelId="{8058CEB2-857A-46A7-BB09-9A5BCBB8590C}" type="presParOf" srcId="{4A5968A1-6823-4243-A531-F8177ACEE74B}" destId="{525C90B1-8165-4D5B-8F19-E406834C8478}" srcOrd="0" destOrd="0" presId="urn:microsoft.com/office/officeart/2005/8/layout/orgChart1"/>
    <dgm:cxn modelId="{F9F09723-E415-42D2-8DE8-1582F5BC99A7}" type="presParOf" srcId="{4A5968A1-6823-4243-A531-F8177ACEE74B}" destId="{A93CF4F8-AA2C-42BE-9294-6B5905131B76}" srcOrd="1" destOrd="0" presId="urn:microsoft.com/office/officeart/2005/8/layout/orgChart1"/>
    <dgm:cxn modelId="{C79A7DD0-8F93-4D55-9DA0-2CF514C1E9D3}" type="presParOf" srcId="{67F21948-2A45-45C4-93CD-4E2B8DF2217C}" destId="{7DD9064A-99F4-47B2-8BA7-852D98F64050}" srcOrd="1" destOrd="0" presId="urn:microsoft.com/office/officeart/2005/8/layout/orgChart1"/>
    <dgm:cxn modelId="{7F0B8C8F-C8FD-47C4-99E7-60314A5087A2}" type="presParOf" srcId="{7DD9064A-99F4-47B2-8BA7-852D98F64050}" destId="{2C411623-96A2-4C86-A6E0-6DDECB6F24D7}" srcOrd="0" destOrd="0" presId="urn:microsoft.com/office/officeart/2005/8/layout/orgChart1"/>
    <dgm:cxn modelId="{E3794CEA-9FF2-42D4-BFA1-62A511EF1D77}" type="presParOf" srcId="{7DD9064A-99F4-47B2-8BA7-852D98F64050}" destId="{16303161-9535-4AA5-9D75-3D5F26EB2BBA}" srcOrd="1" destOrd="0" presId="urn:microsoft.com/office/officeart/2005/8/layout/orgChart1"/>
    <dgm:cxn modelId="{E42F5FA3-715A-4BA9-B7A1-6987A45A4834}" type="presParOf" srcId="{16303161-9535-4AA5-9D75-3D5F26EB2BBA}" destId="{576632B4-3E6E-4187-A960-FF6F0519F9AD}" srcOrd="0" destOrd="0" presId="urn:microsoft.com/office/officeart/2005/8/layout/orgChart1"/>
    <dgm:cxn modelId="{03B31F15-A580-4568-A1D6-7F0D69F322CB}" type="presParOf" srcId="{576632B4-3E6E-4187-A960-FF6F0519F9AD}" destId="{96C8CDF8-EC28-4FFC-8C76-DC49C83D5582}" srcOrd="0" destOrd="0" presId="urn:microsoft.com/office/officeart/2005/8/layout/orgChart1"/>
    <dgm:cxn modelId="{2839034E-8957-4D08-AC45-15FF6B90A0CF}" type="presParOf" srcId="{576632B4-3E6E-4187-A960-FF6F0519F9AD}" destId="{45D0535B-5EB6-4294-AB38-3457BD44D660}" srcOrd="1" destOrd="0" presId="urn:microsoft.com/office/officeart/2005/8/layout/orgChart1"/>
    <dgm:cxn modelId="{9BA0D29C-212C-4AD7-B18E-BEDAD1248B7D}" type="presParOf" srcId="{16303161-9535-4AA5-9D75-3D5F26EB2BBA}" destId="{038CCE85-BBF6-4F13-8B01-D294DDD9D711}" srcOrd="1" destOrd="0" presId="urn:microsoft.com/office/officeart/2005/8/layout/orgChart1"/>
    <dgm:cxn modelId="{263C2687-5472-4478-B525-F86461348B77}" type="presParOf" srcId="{16303161-9535-4AA5-9D75-3D5F26EB2BBA}" destId="{6BDE8376-D6D9-4E87-BC49-22CC1A028DE6}" srcOrd="2" destOrd="0" presId="urn:microsoft.com/office/officeart/2005/8/layout/orgChart1"/>
    <dgm:cxn modelId="{142299B8-3AB2-427B-9644-3C0BF1D07B53}" type="presParOf" srcId="{7DD9064A-99F4-47B2-8BA7-852D98F64050}" destId="{715BCAF1-7D03-499F-90E0-37D6C78B12F4}" srcOrd="2" destOrd="0" presId="urn:microsoft.com/office/officeart/2005/8/layout/orgChart1"/>
    <dgm:cxn modelId="{6CCC123C-A00D-48C1-8C38-45EAA7C5574D}" type="presParOf" srcId="{7DD9064A-99F4-47B2-8BA7-852D98F64050}" destId="{9A06AB43-7F7B-403F-8B31-76F970CE9CA5}" srcOrd="3" destOrd="0" presId="urn:microsoft.com/office/officeart/2005/8/layout/orgChart1"/>
    <dgm:cxn modelId="{671F6A52-15F4-4108-BDFA-B6CE16581537}" type="presParOf" srcId="{9A06AB43-7F7B-403F-8B31-76F970CE9CA5}" destId="{D642D6BF-475C-4032-B3DB-4AC58CA54CA8}" srcOrd="0" destOrd="0" presId="urn:microsoft.com/office/officeart/2005/8/layout/orgChart1"/>
    <dgm:cxn modelId="{730A7C9B-2D42-44BC-96A7-F148B6123AC4}" type="presParOf" srcId="{D642D6BF-475C-4032-B3DB-4AC58CA54CA8}" destId="{E94F25A3-E0BC-4854-8A26-6C466D54861E}" srcOrd="0" destOrd="0" presId="urn:microsoft.com/office/officeart/2005/8/layout/orgChart1"/>
    <dgm:cxn modelId="{19631B6A-3320-44CA-A66E-731FA0E7B598}" type="presParOf" srcId="{D642D6BF-475C-4032-B3DB-4AC58CA54CA8}" destId="{622CADA1-CF9E-4745-A5D0-827B007DE084}" srcOrd="1" destOrd="0" presId="urn:microsoft.com/office/officeart/2005/8/layout/orgChart1"/>
    <dgm:cxn modelId="{CD2ABCC8-1139-4616-9B76-78CF99F1CB4A}" type="presParOf" srcId="{9A06AB43-7F7B-403F-8B31-76F970CE9CA5}" destId="{48D6578E-FA33-4EA0-82EC-DF18EF602BCB}" srcOrd="1" destOrd="0" presId="urn:microsoft.com/office/officeart/2005/8/layout/orgChart1"/>
    <dgm:cxn modelId="{DE234EFD-2B61-470E-856B-1C7062AAE3E6}" type="presParOf" srcId="{9A06AB43-7F7B-403F-8B31-76F970CE9CA5}" destId="{0A2E8F24-CFCC-43E4-AD2A-4129A1521E76}" srcOrd="2" destOrd="0" presId="urn:microsoft.com/office/officeart/2005/8/layout/orgChart1"/>
    <dgm:cxn modelId="{7604B3F0-CF91-4447-B045-B71AC0155808}" type="presParOf" srcId="{67F21948-2A45-45C4-93CD-4E2B8DF2217C}" destId="{9C55B715-78B3-4C21-83B7-DD937F4B167F}" srcOrd="2" destOrd="0" presId="urn:microsoft.com/office/officeart/2005/8/layout/orgChart1"/>
    <dgm:cxn modelId="{C583EF28-7B00-4F81-B728-9E44EDF40D9E}" type="presParOf" srcId="{BBAB98A8-1040-4463-BC01-D303003FAC90}" destId="{66AD6841-4AE6-4A13-B056-C3B7CFC3E92C}" srcOrd="2" destOrd="0" presId="urn:microsoft.com/office/officeart/2005/8/layout/orgChart1"/>
    <dgm:cxn modelId="{E453F857-8601-4036-95CB-6B3C68F62F60}" type="presParOf" srcId="{BBAB98A8-1040-4463-BC01-D303003FAC90}" destId="{97C78B20-E54D-42A5-AE1A-9F7D5AA1FC3A}" srcOrd="3" destOrd="0" presId="urn:microsoft.com/office/officeart/2005/8/layout/orgChart1"/>
    <dgm:cxn modelId="{08B7C4EA-99C8-4B6C-977A-9E7360D225C2}" type="presParOf" srcId="{97C78B20-E54D-42A5-AE1A-9F7D5AA1FC3A}" destId="{9A235BBE-647C-4707-A338-662E05A00B4A}" srcOrd="0" destOrd="0" presId="urn:microsoft.com/office/officeart/2005/8/layout/orgChart1"/>
    <dgm:cxn modelId="{97453119-64EF-4215-AF7B-09BF73A9A297}" type="presParOf" srcId="{9A235BBE-647C-4707-A338-662E05A00B4A}" destId="{A3BF6128-79DD-41B4-BB7F-12CB2B6842AF}" srcOrd="0" destOrd="0" presId="urn:microsoft.com/office/officeart/2005/8/layout/orgChart1"/>
    <dgm:cxn modelId="{E07053AA-71A2-4681-A91C-28FF0366ECCE}" type="presParOf" srcId="{9A235BBE-647C-4707-A338-662E05A00B4A}" destId="{81C330EC-5F20-4D72-A63F-E8D42BFA8A4B}" srcOrd="1" destOrd="0" presId="urn:microsoft.com/office/officeart/2005/8/layout/orgChart1"/>
    <dgm:cxn modelId="{78E57494-DEB0-457A-8AA7-CE74162F811F}" type="presParOf" srcId="{97C78B20-E54D-42A5-AE1A-9F7D5AA1FC3A}" destId="{89A40AD0-F4BC-4469-AAB2-BB5F59C57963}" srcOrd="1" destOrd="0" presId="urn:microsoft.com/office/officeart/2005/8/layout/orgChart1"/>
    <dgm:cxn modelId="{A235624C-FE80-4FCB-8704-BEA1F2255772}" type="presParOf" srcId="{89A40AD0-F4BC-4469-AAB2-BB5F59C57963}" destId="{88C12444-9E03-43D6-BC2A-10A8247C4E8E}" srcOrd="0" destOrd="0" presId="urn:microsoft.com/office/officeart/2005/8/layout/orgChart1"/>
    <dgm:cxn modelId="{27AE6B4F-3470-48FF-94B7-2345318D16DA}" type="presParOf" srcId="{89A40AD0-F4BC-4469-AAB2-BB5F59C57963}" destId="{49DD178F-CCBD-4857-9E82-07DDFCBE88FE}" srcOrd="1" destOrd="0" presId="urn:microsoft.com/office/officeart/2005/8/layout/orgChart1"/>
    <dgm:cxn modelId="{D18B992E-598C-4842-845F-1C08E8028CDD}" type="presParOf" srcId="{49DD178F-CCBD-4857-9E82-07DDFCBE88FE}" destId="{404584C9-6412-4469-9BA1-A28C0B47C833}" srcOrd="0" destOrd="0" presId="urn:microsoft.com/office/officeart/2005/8/layout/orgChart1"/>
    <dgm:cxn modelId="{D776FEA3-F73F-4100-B0B0-E94241CF0CC4}" type="presParOf" srcId="{404584C9-6412-4469-9BA1-A28C0B47C833}" destId="{4D332A24-3B9B-414B-86DF-8AE6289C3D0B}" srcOrd="0" destOrd="0" presId="urn:microsoft.com/office/officeart/2005/8/layout/orgChart1"/>
    <dgm:cxn modelId="{D5A1772B-9550-4C86-97DC-AD7C02673FA8}" type="presParOf" srcId="{404584C9-6412-4469-9BA1-A28C0B47C833}" destId="{243123D6-8243-4228-86C5-EA5C7C4E2211}" srcOrd="1" destOrd="0" presId="urn:microsoft.com/office/officeart/2005/8/layout/orgChart1"/>
    <dgm:cxn modelId="{BC680602-1EE3-40BF-A3FC-1C562E9C5E8E}" type="presParOf" srcId="{49DD178F-CCBD-4857-9E82-07DDFCBE88FE}" destId="{A0F68732-29D1-4310-896B-1E91809313C5}" srcOrd="1" destOrd="0" presId="urn:microsoft.com/office/officeart/2005/8/layout/orgChart1"/>
    <dgm:cxn modelId="{E091B795-E368-4FAD-BD1D-99976EA8C68D}" type="presParOf" srcId="{49DD178F-CCBD-4857-9E82-07DDFCBE88FE}" destId="{79180B32-FA2F-4F9E-A6EC-D4ABC49F0B96}" srcOrd="2" destOrd="0" presId="urn:microsoft.com/office/officeart/2005/8/layout/orgChart1"/>
    <dgm:cxn modelId="{1ABB4A0A-D67E-4567-AC39-9FC470AC0BF1}" type="presParOf" srcId="{89A40AD0-F4BC-4469-AAB2-BB5F59C57963}" destId="{074590D4-93D8-4534-9B51-89B4E9E0FF36}" srcOrd="2" destOrd="0" presId="urn:microsoft.com/office/officeart/2005/8/layout/orgChart1"/>
    <dgm:cxn modelId="{F8A39B2E-7926-481D-986A-80595E86CBB6}" type="presParOf" srcId="{89A40AD0-F4BC-4469-AAB2-BB5F59C57963}" destId="{F2C9D215-8F56-47BE-9C1B-E8E90095BA24}" srcOrd="3" destOrd="0" presId="urn:microsoft.com/office/officeart/2005/8/layout/orgChart1"/>
    <dgm:cxn modelId="{8C993A33-0F3E-429F-9630-F50066972C56}" type="presParOf" srcId="{F2C9D215-8F56-47BE-9C1B-E8E90095BA24}" destId="{85AD1D48-15BB-4525-957A-3D7BD010FC63}" srcOrd="0" destOrd="0" presId="urn:microsoft.com/office/officeart/2005/8/layout/orgChart1"/>
    <dgm:cxn modelId="{42C60D33-423B-47C6-B82B-64DC6FD2DCF7}" type="presParOf" srcId="{85AD1D48-15BB-4525-957A-3D7BD010FC63}" destId="{DE9E6CE1-EE1D-4287-B645-DD944A46C1DA}" srcOrd="0" destOrd="0" presId="urn:microsoft.com/office/officeart/2005/8/layout/orgChart1"/>
    <dgm:cxn modelId="{F17671B6-40D9-4C85-91BE-8657432F7300}" type="presParOf" srcId="{85AD1D48-15BB-4525-957A-3D7BD010FC63}" destId="{04925F1F-5044-4355-8F58-4A7CB5E10778}" srcOrd="1" destOrd="0" presId="urn:microsoft.com/office/officeart/2005/8/layout/orgChart1"/>
    <dgm:cxn modelId="{B8F697FA-35C9-48A7-9932-CDDDFFC37FD2}" type="presParOf" srcId="{F2C9D215-8F56-47BE-9C1B-E8E90095BA24}" destId="{5DED32DA-7F27-402F-B96A-2C44B3CE03AF}" srcOrd="1" destOrd="0" presId="urn:microsoft.com/office/officeart/2005/8/layout/orgChart1"/>
    <dgm:cxn modelId="{69FD9664-140F-4BFC-9F53-575D5A297B67}" type="presParOf" srcId="{F2C9D215-8F56-47BE-9C1B-E8E90095BA24}" destId="{AAEB3132-3F74-40EB-9359-E74F6DF56D14}" srcOrd="2" destOrd="0" presId="urn:microsoft.com/office/officeart/2005/8/layout/orgChart1"/>
    <dgm:cxn modelId="{8DD2C240-F35D-4A2D-8FA6-588C14AD31E0}" type="presParOf" srcId="{89A40AD0-F4BC-4469-AAB2-BB5F59C57963}" destId="{8E53346B-B963-441A-AA42-9FD5F6F3F2EC}" srcOrd="4" destOrd="0" presId="urn:microsoft.com/office/officeart/2005/8/layout/orgChart1"/>
    <dgm:cxn modelId="{BC688405-5C7A-4327-95C8-F0D765F8B132}" type="presParOf" srcId="{89A40AD0-F4BC-4469-AAB2-BB5F59C57963}" destId="{E8CE6433-55D7-457F-A658-D1D6A42B9E65}" srcOrd="5" destOrd="0" presId="urn:microsoft.com/office/officeart/2005/8/layout/orgChart1"/>
    <dgm:cxn modelId="{1295E209-AACC-4249-A46E-11C6089B1791}" type="presParOf" srcId="{E8CE6433-55D7-457F-A658-D1D6A42B9E65}" destId="{4C762F2C-A803-4102-986C-CCDA96C23820}" srcOrd="0" destOrd="0" presId="urn:microsoft.com/office/officeart/2005/8/layout/orgChart1"/>
    <dgm:cxn modelId="{1FCE7642-F787-4BDD-8F10-8C4AA7A9A7B0}" type="presParOf" srcId="{4C762F2C-A803-4102-986C-CCDA96C23820}" destId="{B50B4245-443C-48BC-AB1F-C617FE97E896}" srcOrd="0" destOrd="0" presId="urn:microsoft.com/office/officeart/2005/8/layout/orgChart1"/>
    <dgm:cxn modelId="{BA7CCA31-1F93-48A0-BCDE-57740F094A75}" type="presParOf" srcId="{4C762F2C-A803-4102-986C-CCDA96C23820}" destId="{9A9C57A8-32DC-451A-8FBC-177A43E203D2}" srcOrd="1" destOrd="0" presId="urn:microsoft.com/office/officeart/2005/8/layout/orgChart1"/>
    <dgm:cxn modelId="{24F8A05B-2F25-460E-8773-A88E8D0F0664}" type="presParOf" srcId="{E8CE6433-55D7-457F-A658-D1D6A42B9E65}" destId="{EBEB6D09-35F6-415A-8262-D2264113D5FE}" srcOrd="1" destOrd="0" presId="urn:microsoft.com/office/officeart/2005/8/layout/orgChart1"/>
    <dgm:cxn modelId="{CD1861DE-4BAF-4634-B1B1-5E25007642D3}" type="presParOf" srcId="{E8CE6433-55D7-457F-A658-D1D6A42B9E65}" destId="{57094890-8D1A-4747-96A2-7D59460B0DF5}" srcOrd="2" destOrd="0" presId="urn:microsoft.com/office/officeart/2005/8/layout/orgChart1"/>
    <dgm:cxn modelId="{87857F17-B67A-4EC9-A891-042B4F72B2F8}" type="presParOf" srcId="{97C78B20-E54D-42A5-AE1A-9F7D5AA1FC3A}" destId="{94790F77-5E79-47E6-8D0F-FC4304C0A312}" srcOrd="2" destOrd="0" presId="urn:microsoft.com/office/officeart/2005/8/layout/orgChart1"/>
    <dgm:cxn modelId="{5EAF7C10-0139-4F0D-81A4-1018DFDA31DE}" type="presParOf" srcId="{C137AC27-5204-4616-B8F5-02E3CB5A6109}" destId="{F7FFDCBC-25FE-44EC-8EE6-53042FA9C4CF}" srcOrd="2" destOrd="0" presId="urn:microsoft.com/office/officeart/2005/8/layout/orgChart1"/>
    <dgm:cxn modelId="{C711C66E-9227-4962-9495-530074519E7D}" type="presParOf" srcId="{F7FFDCBC-25FE-44EC-8EE6-53042FA9C4CF}" destId="{C14345AE-C9E3-4842-91BB-5070B28A7628}" srcOrd="0" destOrd="0" presId="urn:microsoft.com/office/officeart/2005/8/layout/orgChart1"/>
    <dgm:cxn modelId="{1FD5EA81-8928-4029-85B4-8309E1DDF299}" type="presParOf" srcId="{F7FFDCBC-25FE-44EC-8EE6-53042FA9C4CF}" destId="{30A9404C-9390-49FF-BF0F-3A6E550D619A}" srcOrd="1" destOrd="0" presId="urn:microsoft.com/office/officeart/2005/8/layout/orgChart1"/>
    <dgm:cxn modelId="{54F60DDA-553E-4B28-9769-A37F7BD81C5D}" type="presParOf" srcId="{30A9404C-9390-49FF-BF0F-3A6E550D619A}" destId="{3BE3A995-5594-4C16-AC22-EF0A8A71F219}" srcOrd="0" destOrd="0" presId="urn:microsoft.com/office/officeart/2005/8/layout/orgChart1"/>
    <dgm:cxn modelId="{8909DFB4-E274-49B2-816C-6174C68E944B}" type="presParOf" srcId="{3BE3A995-5594-4C16-AC22-EF0A8A71F219}" destId="{DBA9BA6D-0A0E-4091-AA0B-C355335B4769}" srcOrd="0" destOrd="0" presId="urn:microsoft.com/office/officeart/2005/8/layout/orgChart1"/>
    <dgm:cxn modelId="{B2B665FB-B192-4D91-95FB-8A00818F32B3}" type="presParOf" srcId="{3BE3A995-5594-4C16-AC22-EF0A8A71F219}" destId="{BCC3E50B-F52A-4200-B665-C1D52A858243}" srcOrd="1" destOrd="0" presId="urn:microsoft.com/office/officeart/2005/8/layout/orgChart1"/>
    <dgm:cxn modelId="{BF6D3FFE-100F-47DF-96F4-56DD0017F4ED}" type="presParOf" srcId="{30A9404C-9390-49FF-BF0F-3A6E550D619A}" destId="{0AAE10F5-6353-496F-8136-A520DC6CA475}" srcOrd="1" destOrd="0" presId="urn:microsoft.com/office/officeart/2005/8/layout/orgChart1"/>
    <dgm:cxn modelId="{FEFF5F94-B059-433E-8D15-3376E1769F24}" type="presParOf" srcId="{30A9404C-9390-49FF-BF0F-3A6E550D619A}" destId="{9EC44133-C5C3-43D8-9239-E058F8AA15B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4345AE-C9E3-4842-91BB-5070B28A7628}">
      <dsp:nvSpPr>
        <dsp:cNvPr id="0" name=""/>
        <dsp:cNvSpPr/>
      </dsp:nvSpPr>
      <dsp:spPr>
        <a:xfrm>
          <a:off x="2332181" y="416576"/>
          <a:ext cx="91440" cy="382422"/>
        </a:xfrm>
        <a:custGeom>
          <a:avLst/>
          <a:gdLst/>
          <a:ahLst/>
          <a:cxnLst/>
          <a:rect l="0" t="0" r="0" b="0"/>
          <a:pathLst>
            <a:path>
              <a:moveTo>
                <a:pt x="133012" y="0"/>
              </a:moveTo>
              <a:lnTo>
                <a:pt x="133012" y="382422"/>
              </a:lnTo>
              <a:lnTo>
                <a:pt x="45720" y="38242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E53346B-B963-441A-AA42-9FD5F6F3F2EC}">
      <dsp:nvSpPr>
        <dsp:cNvPr id="0" name=""/>
        <dsp:cNvSpPr/>
      </dsp:nvSpPr>
      <dsp:spPr>
        <a:xfrm>
          <a:off x="3820904" y="1597099"/>
          <a:ext cx="1303433" cy="174584"/>
        </a:xfrm>
        <a:custGeom>
          <a:avLst/>
          <a:gdLst/>
          <a:ahLst/>
          <a:cxnLst/>
          <a:rect l="0" t="0" r="0" b="0"/>
          <a:pathLst>
            <a:path>
              <a:moveTo>
                <a:pt x="0" y="0"/>
              </a:moveTo>
              <a:lnTo>
                <a:pt x="0" y="87292"/>
              </a:lnTo>
              <a:lnTo>
                <a:pt x="1303433" y="87292"/>
              </a:lnTo>
              <a:lnTo>
                <a:pt x="1303433" y="17458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74590D4-93D8-4534-9B51-89B4E9E0FF36}">
      <dsp:nvSpPr>
        <dsp:cNvPr id="0" name=""/>
        <dsp:cNvSpPr/>
      </dsp:nvSpPr>
      <dsp:spPr>
        <a:xfrm>
          <a:off x="3820904" y="1597099"/>
          <a:ext cx="239691" cy="174584"/>
        </a:xfrm>
        <a:custGeom>
          <a:avLst/>
          <a:gdLst/>
          <a:ahLst/>
          <a:cxnLst/>
          <a:rect l="0" t="0" r="0" b="0"/>
          <a:pathLst>
            <a:path>
              <a:moveTo>
                <a:pt x="0" y="0"/>
              </a:moveTo>
              <a:lnTo>
                <a:pt x="0" y="87292"/>
              </a:lnTo>
              <a:lnTo>
                <a:pt x="239691" y="87292"/>
              </a:lnTo>
              <a:lnTo>
                <a:pt x="239691" y="17458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8C12444-9E03-43D6-BC2A-10A8247C4E8E}">
      <dsp:nvSpPr>
        <dsp:cNvPr id="0" name=""/>
        <dsp:cNvSpPr/>
      </dsp:nvSpPr>
      <dsp:spPr>
        <a:xfrm>
          <a:off x="2757162" y="1597099"/>
          <a:ext cx="1063742" cy="174584"/>
        </a:xfrm>
        <a:custGeom>
          <a:avLst/>
          <a:gdLst/>
          <a:ahLst/>
          <a:cxnLst/>
          <a:rect l="0" t="0" r="0" b="0"/>
          <a:pathLst>
            <a:path>
              <a:moveTo>
                <a:pt x="1063742" y="0"/>
              </a:moveTo>
              <a:lnTo>
                <a:pt x="1063742" y="87292"/>
              </a:lnTo>
              <a:lnTo>
                <a:pt x="0" y="87292"/>
              </a:lnTo>
              <a:lnTo>
                <a:pt x="0" y="17458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6AD6841-4AE6-4A13-B056-C3B7CFC3E92C}">
      <dsp:nvSpPr>
        <dsp:cNvPr id="0" name=""/>
        <dsp:cNvSpPr/>
      </dsp:nvSpPr>
      <dsp:spPr>
        <a:xfrm>
          <a:off x="2465194" y="416576"/>
          <a:ext cx="1355710" cy="764845"/>
        </a:xfrm>
        <a:custGeom>
          <a:avLst/>
          <a:gdLst/>
          <a:ahLst/>
          <a:cxnLst/>
          <a:rect l="0" t="0" r="0" b="0"/>
          <a:pathLst>
            <a:path>
              <a:moveTo>
                <a:pt x="0" y="0"/>
              </a:moveTo>
              <a:lnTo>
                <a:pt x="0" y="677553"/>
              </a:lnTo>
              <a:lnTo>
                <a:pt x="1355710" y="677553"/>
              </a:lnTo>
              <a:lnTo>
                <a:pt x="1355710" y="76484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15BCAF1-7D03-499F-90E0-37D6C78B12F4}">
      <dsp:nvSpPr>
        <dsp:cNvPr id="0" name=""/>
        <dsp:cNvSpPr/>
      </dsp:nvSpPr>
      <dsp:spPr>
        <a:xfrm>
          <a:off x="804089" y="1597099"/>
          <a:ext cx="165424" cy="1213394"/>
        </a:xfrm>
        <a:custGeom>
          <a:avLst/>
          <a:gdLst/>
          <a:ahLst/>
          <a:cxnLst/>
          <a:rect l="0" t="0" r="0" b="0"/>
          <a:pathLst>
            <a:path>
              <a:moveTo>
                <a:pt x="0" y="0"/>
              </a:moveTo>
              <a:lnTo>
                <a:pt x="0" y="1213394"/>
              </a:lnTo>
              <a:lnTo>
                <a:pt x="165424" y="121339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2C411623-96A2-4C86-A6E0-6DDECB6F24D7}">
      <dsp:nvSpPr>
        <dsp:cNvPr id="0" name=""/>
        <dsp:cNvSpPr/>
      </dsp:nvSpPr>
      <dsp:spPr>
        <a:xfrm>
          <a:off x="804089" y="1597099"/>
          <a:ext cx="165424" cy="461889"/>
        </a:xfrm>
        <a:custGeom>
          <a:avLst/>
          <a:gdLst/>
          <a:ahLst/>
          <a:cxnLst/>
          <a:rect l="0" t="0" r="0" b="0"/>
          <a:pathLst>
            <a:path>
              <a:moveTo>
                <a:pt x="0" y="0"/>
              </a:moveTo>
              <a:lnTo>
                <a:pt x="0" y="461889"/>
              </a:lnTo>
              <a:lnTo>
                <a:pt x="165424" y="46188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10CDF02-FEBA-4EFD-B364-985F716EDCEB}">
      <dsp:nvSpPr>
        <dsp:cNvPr id="0" name=""/>
        <dsp:cNvSpPr/>
      </dsp:nvSpPr>
      <dsp:spPr>
        <a:xfrm>
          <a:off x="1245222" y="416576"/>
          <a:ext cx="1219971" cy="764845"/>
        </a:xfrm>
        <a:custGeom>
          <a:avLst/>
          <a:gdLst/>
          <a:ahLst/>
          <a:cxnLst/>
          <a:rect l="0" t="0" r="0" b="0"/>
          <a:pathLst>
            <a:path>
              <a:moveTo>
                <a:pt x="1219971" y="0"/>
              </a:moveTo>
              <a:lnTo>
                <a:pt x="1219971" y="677553"/>
              </a:lnTo>
              <a:lnTo>
                <a:pt x="0" y="677553"/>
              </a:lnTo>
              <a:lnTo>
                <a:pt x="0" y="76484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A545AD59-C1D1-43CF-A159-6BA465F0C8F3}">
      <dsp:nvSpPr>
        <dsp:cNvPr id="0" name=""/>
        <dsp:cNvSpPr/>
      </dsp:nvSpPr>
      <dsp:spPr>
        <a:xfrm>
          <a:off x="2049517" y="899"/>
          <a:ext cx="831353" cy="415676"/>
        </a:xfrm>
        <a:prstGeom prst="rect">
          <a:avLst/>
        </a:prstGeom>
        <a:solidFill>
          <a:schemeClr val="lt1">
            <a:hueOff val="0"/>
            <a:satOff val="0"/>
            <a:lumOff val="0"/>
            <a:alphaOff val="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Éric LAURENT</a:t>
          </a:r>
          <a:br>
            <a:rPr lang="fr-FR" sz="900" kern="1200"/>
          </a:br>
          <a:r>
            <a:rPr lang="fr-FR" sz="900" b="1" kern="1200"/>
            <a:t>Gérant</a:t>
          </a:r>
        </a:p>
      </dsp:txBody>
      <dsp:txXfrm>
        <a:off x="2049517" y="899"/>
        <a:ext cx="831353" cy="415676"/>
      </dsp:txXfrm>
    </dsp:sp>
    <dsp:sp modelId="{525C90B1-8165-4D5B-8F19-E406834C8478}">
      <dsp:nvSpPr>
        <dsp:cNvPr id="0" name=""/>
        <dsp:cNvSpPr/>
      </dsp:nvSpPr>
      <dsp:spPr>
        <a:xfrm>
          <a:off x="693806" y="1181422"/>
          <a:ext cx="1102832" cy="415676"/>
        </a:xfrm>
        <a:prstGeom prst="rect">
          <a:avLst/>
        </a:prstGeom>
        <a:solidFill>
          <a:schemeClr val="bg1">
            <a:lumMod val="8500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Service administratif</a:t>
          </a:r>
          <a:br>
            <a:rPr lang="fr-FR" sz="900" kern="1200"/>
          </a:br>
          <a:r>
            <a:rPr lang="fr-FR" sz="900" kern="1200"/>
            <a:t> et commercial</a:t>
          </a:r>
        </a:p>
      </dsp:txBody>
      <dsp:txXfrm>
        <a:off x="693806" y="1181422"/>
        <a:ext cx="1102832" cy="415676"/>
      </dsp:txXfrm>
    </dsp:sp>
    <dsp:sp modelId="{96C8CDF8-EC28-4FFC-8C76-DC49C83D5582}">
      <dsp:nvSpPr>
        <dsp:cNvPr id="0" name=""/>
        <dsp:cNvSpPr/>
      </dsp:nvSpPr>
      <dsp:spPr>
        <a:xfrm>
          <a:off x="969514" y="1771683"/>
          <a:ext cx="951742" cy="574610"/>
        </a:xfrm>
        <a:prstGeom prst="rect">
          <a:avLst/>
        </a:prstGeom>
        <a:solidFill>
          <a:schemeClr val="lt1">
            <a:hueOff val="0"/>
            <a:satOff val="0"/>
            <a:lumOff val="0"/>
            <a:alphaOff val="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Inès VIOLIN</a:t>
          </a:r>
          <a:br>
            <a:rPr lang="fr-FR" sz="900" kern="1200"/>
          </a:br>
          <a:r>
            <a:rPr lang="fr-FR" sz="900" b="1" kern="1200"/>
            <a:t>Employée administrative</a:t>
          </a:r>
        </a:p>
      </dsp:txBody>
      <dsp:txXfrm>
        <a:off x="969514" y="1771683"/>
        <a:ext cx="951742" cy="574610"/>
      </dsp:txXfrm>
    </dsp:sp>
    <dsp:sp modelId="{E94F25A3-E0BC-4854-8A26-6C466D54861E}">
      <dsp:nvSpPr>
        <dsp:cNvPr id="0" name=""/>
        <dsp:cNvSpPr/>
      </dsp:nvSpPr>
      <dsp:spPr>
        <a:xfrm>
          <a:off x="969514" y="2520878"/>
          <a:ext cx="957694" cy="579229"/>
        </a:xfrm>
        <a:prstGeom prst="rect">
          <a:avLst/>
        </a:prstGeom>
        <a:solidFill>
          <a:schemeClr val="lt1">
            <a:hueOff val="0"/>
            <a:satOff val="0"/>
            <a:lumOff val="0"/>
            <a:alphaOff val="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Camille BERTHIER</a:t>
          </a:r>
          <a:br>
            <a:rPr lang="fr-FR" sz="900" kern="1200"/>
          </a:br>
          <a:r>
            <a:rPr lang="fr-FR" sz="900" kern="1200"/>
            <a:t>Killian MAKLOUF</a:t>
          </a:r>
          <a:br>
            <a:rPr lang="fr-FR" sz="900" kern="1200"/>
          </a:br>
          <a:r>
            <a:rPr lang="fr-FR" sz="900" b="1" kern="1200"/>
            <a:t>Attachés commerciaux</a:t>
          </a:r>
        </a:p>
      </dsp:txBody>
      <dsp:txXfrm>
        <a:off x="969514" y="2520878"/>
        <a:ext cx="957694" cy="579229"/>
      </dsp:txXfrm>
    </dsp:sp>
    <dsp:sp modelId="{A3BF6128-79DD-41B4-BB7F-12CB2B6842AF}">
      <dsp:nvSpPr>
        <dsp:cNvPr id="0" name=""/>
        <dsp:cNvSpPr/>
      </dsp:nvSpPr>
      <dsp:spPr>
        <a:xfrm>
          <a:off x="3405227" y="1181422"/>
          <a:ext cx="831353" cy="415676"/>
        </a:xfrm>
        <a:prstGeom prst="rect">
          <a:avLst/>
        </a:prstGeom>
        <a:solidFill>
          <a:schemeClr val="bg1">
            <a:lumMod val="8500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Atelier</a:t>
          </a:r>
        </a:p>
      </dsp:txBody>
      <dsp:txXfrm>
        <a:off x="3405227" y="1181422"/>
        <a:ext cx="831353" cy="415676"/>
      </dsp:txXfrm>
    </dsp:sp>
    <dsp:sp modelId="{4D332A24-3B9B-414B-86DF-8AE6289C3D0B}">
      <dsp:nvSpPr>
        <dsp:cNvPr id="0" name=""/>
        <dsp:cNvSpPr/>
      </dsp:nvSpPr>
      <dsp:spPr>
        <a:xfrm>
          <a:off x="2101793" y="1771683"/>
          <a:ext cx="1310737" cy="793053"/>
        </a:xfrm>
        <a:prstGeom prst="rect">
          <a:avLst/>
        </a:prstGeom>
        <a:solidFill>
          <a:schemeClr val="lt1">
            <a:hueOff val="0"/>
            <a:satOff val="0"/>
            <a:lumOff val="0"/>
            <a:alphaOff val="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Dominique BIASI</a:t>
          </a:r>
          <a:br>
            <a:rPr lang="fr-FR" sz="900" kern="1200"/>
          </a:br>
          <a:r>
            <a:rPr lang="fr-FR" sz="900" kern="1200"/>
            <a:t>Claude GIL</a:t>
          </a:r>
          <a:br>
            <a:rPr lang="fr-FR" sz="900" kern="1200"/>
          </a:br>
          <a:r>
            <a:rPr lang="fr-FR" sz="900" kern="1200"/>
            <a:t>Carole BIOLLET</a:t>
          </a:r>
          <a:br>
            <a:rPr lang="fr-FR" sz="900" kern="1200"/>
          </a:br>
          <a:r>
            <a:rPr lang="fr-FR" sz="900" kern="1200"/>
            <a:t>Abib MANSOUR</a:t>
          </a:r>
          <a:br>
            <a:rPr lang="fr-FR" sz="900" kern="1200"/>
          </a:br>
          <a:r>
            <a:rPr lang="fr-FR" sz="900" b="1" kern="1200"/>
            <a:t>Menuisiers</a:t>
          </a:r>
          <a:r>
            <a:rPr lang="fr-FR" sz="900" kern="1200"/>
            <a:t/>
          </a:r>
          <a:br>
            <a:rPr lang="fr-FR" sz="900" kern="1200"/>
          </a:br>
          <a:endParaRPr lang="fr-FR" sz="900" kern="1200"/>
        </a:p>
      </dsp:txBody>
      <dsp:txXfrm>
        <a:off x="2101793" y="1771683"/>
        <a:ext cx="1310737" cy="793053"/>
      </dsp:txXfrm>
    </dsp:sp>
    <dsp:sp modelId="{DE9E6CE1-EE1D-4287-B645-DD944A46C1DA}">
      <dsp:nvSpPr>
        <dsp:cNvPr id="0" name=""/>
        <dsp:cNvSpPr/>
      </dsp:nvSpPr>
      <dsp:spPr>
        <a:xfrm>
          <a:off x="3587115" y="1771683"/>
          <a:ext cx="946961" cy="658332"/>
        </a:xfrm>
        <a:prstGeom prst="rect">
          <a:avLst/>
        </a:prstGeom>
        <a:solidFill>
          <a:schemeClr val="lt1">
            <a:hueOff val="0"/>
            <a:satOff val="0"/>
            <a:lumOff val="0"/>
            <a:alphaOff val="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fr-FR" sz="900" kern="1200"/>
            <a:t>Lucas DUBOIS</a:t>
          </a:r>
        </a:p>
        <a:p>
          <a:pPr lvl="0" algn="ctr" defTabSz="400050">
            <a:lnSpc>
              <a:spcPct val="90000"/>
            </a:lnSpc>
            <a:spcBef>
              <a:spcPct val="0"/>
            </a:spcBef>
            <a:spcAft>
              <a:spcPct val="35000"/>
            </a:spcAft>
          </a:pPr>
          <a:r>
            <a:rPr lang="fr-FR" sz="900" kern="1200"/>
            <a:t>Diego ALVEZ</a:t>
          </a:r>
          <a:br>
            <a:rPr lang="fr-FR" sz="900" kern="1200"/>
          </a:br>
          <a:r>
            <a:rPr lang="fr-FR" sz="900" b="1" kern="1200"/>
            <a:t>Menuisiers Agenceurs</a:t>
          </a:r>
        </a:p>
      </dsp:txBody>
      <dsp:txXfrm>
        <a:off x="3587115" y="1771683"/>
        <a:ext cx="946961" cy="658332"/>
      </dsp:txXfrm>
    </dsp:sp>
    <dsp:sp modelId="{B50B4245-443C-48BC-AB1F-C617FE97E896}">
      <dsp:nvSpPr>
        <dsp:cNvPr id="0" name=""/>
        <dsp:cNvSpPr/>
      </dsp:nvSpPr>
      <dsp:spPr>
        <a:xfrm>
          <a:off x="4708661" y="1771683"/>
          <a:ext cx="831353" cy="600815"/>
        </a:xfrm>
        <a:prstGeom prst="rect">
          <a:avLst/>
        </a:prstGeom>
        <a:solidFill>
          <a:schemeClr val="lt1">
            <a:hueOff val="0"/>
            <a:satOff val="0"/>
            <a:lumOff val="0"/>
            <a:alphaOff val="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fr-FR" sz="900" kern="1200"/>
            <a:t>Mathias BENOIT</a:t>
          </a:r>
        </a:p>
        <a:p>
          <a:pPr lvl="0" algn="ctr" defTabSz="400050">
            <a:lnSpc>
              <a:spcPct val="90000"/>
            </a:lnSpc>
            <a:spcBef>
              <a:spcPct val="0"/>
            </a:spcBef>
            <a:spcAft>
              <a:spcPct val="35000"/>
            </a:spcAft>
          </a:pPr>
          <a:r>
            <a:rPr lang="fr-FR" sz="900" b="1" kern="1200"/>
            <a:t>Chauffeur livreur</a:t>
          </a:r>
        </a:p>
      </dsp:txBody>
      <dsp:txXfrm>
        <a:off x="4708661" y="1771683"/>
        <a:ext cx="831353" cy="600815"/>
      </dsp:txXfrm>
    </dsp:sp>
    <dsp:sp modelId="{DBA9BA6D-0A0E-4091-AA0B-C355335B4769}">
      <dsp:nvSpPr>
        <dsp:cNvPr id="0" name=""/>
        <dsp:cNvSpPr/>
      </dsp:nvSpPr>
      <dsp:spPr>
        <a:xfrm>
          <a:off x="1546548" y="591161"/>
          <a:ext cx="831353" cy="415676"/>
        </a:xfrm>
        <a:prstGeom prst="rect">
          <a:avLst/>
        </a:prstGeom>
        <a:solidFill>
          <a:schemeClr val="lt1">
            <a:hueOff val="0"/>
            <a:satOff val="0"/>
            <a:lumOff val="0"/>
            <a:alphaOff val="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Alix GARNIER</a:t>
          </a:r>
          <a:br>
            <a:rPr lang="fr-FR" sz="900" kern="1200"/>
          </a:br>
          <a:r>
            <a:rPr lang="fr-FR" sz="900" b="1" kern="1200"/>
            <a:t>Gestionnaire</a:t>
          </a:r>
        </a:p>
      </dsp:txBody>
      <dsp:txXfrm>
        <a:off x="1546548" y="591161"/>
        <a:ext cx="831353" cy="4156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2834</Words>
  <Characters>15024</Characters>
  <Application>Microsoft Office Word</Application>
  <DocSecurity>0</DocSecurity>
  <Lines>366</Lines>
  <Paragraphs>248</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silvert.theoo@gmail.com</dc:creator>
  <cp:lastModifiedBy>Angelique Guichette-Debord</cp:lastModifiedBy>
  <cp:revision>5</cp:revision>
  <cp:lastPrinted>2021-11-16T17:25:00Z</cp:lastPrinted>
  <dcterms:created xsi:type="dcterms:W3CDTF">2022-01-12T09:35:00Z</dcterms:created>
  <dcterms:modified xsi:type="dcterms:W3CDTF">2022-01-12T12:53:00Z</dcterms:modified>
</cp:coreProperties>
</file>