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DC2DEE" w14:textId="7C578165" w:rsidR="00005CF4" w:rsidRDefault="00005CF4" w:rsidP="00005CF4">
      <w:pPr>
        <w:pStyle w:val="Standard"/>
        <w:spacing w:before="28" w:after="28" w:line="240" w:lineRule="auto"/>
      </w:pPr>
      <w:r w:rsidRPr="00203CDB">
        <w:rPr>
          <w:rFonts w:ascii="Arial" w:eastAsia="Times New Roman" w:hAnsi="Arial"/>
          <w:b/>
          <w:bCs/>
          <w:sz w:val="32"/>
          <w:szCs w:val="27"/>
          <w:lang w:eastAsia="fr-FR"/>
        </w:rPr>
        <w:t>SESSION 20</w:t>
      </w:r>
      <w:r w:rsidR="006B5FDB">
        <w:rPr>
          <w:rFonts w:ascii="Arial" w:eastAsia="Times New Roman" w:hAnsi="Arial"/>
          <w:b/>
          <w:bCs/>
          <w:sz w:val="32"/>
          <w:szCs w:val="27"/>
          <w:lang w:eastAsia="fr-FR"/>
        </w:rPr>
        <w:t>22</w:t>
      </w:r>
    </w:p>
    <w:p w14:paraId="5DDACBC4" w14:textId="77777777" w:rsidR="00005CF4" w:rsidRDefault="00005CF4" w:rsidP="00005CF4">
      <w:pPr>
        <w:pStyle w:val="Standard"/>
        <w:rPr>
          <w:rFonts w:ascii="Arial" w:eastAsia="Times New Roman" w:hAnsi="Arial"/>
        </w:rPr>
      </w:pPr>
    </w:p>
    <w:p w14:paraId="2DC802E8" w14:textId="77777777" w:rsidR="00005CF4" w:rsidRDefault="00005CF4" w:rsidP="00005CF4">
      <w:pPr>
        <w:pStyle w:val="Standard"/>
        <w:spacing w:line="360" w:lineRule="auto"/>
        <w:jc w:val="center"/>
      </w:pPr>
      <w:r>
        <w:rPr>
          <w:rFonts w:ascii="Arial" w:eastAsia="Times New Roman" w:hAnsi="Arial"/>
          <w:sz w:val="40"/>
        </w:rPr>
        <w:t>BREVET DE TECHNICIEN SUPÉRIEUR</w:t>
      </w:r>
    </w:p>
    <w:p w14:paraId="6D245CEA" w14:textId="77777777" w:rsidR="00005CF4" w:rsidRDefault="00005CF4" w:rsidP="00005CF4">
      <w:pPr>
        <w:pStyle w:val="Standard"/>
        <w:spacing w:line="360" w:lineRule="auto"/>
        <w:jc w:val="center"/>
      </w:pPr>
      <w:r>
        <w:rPr>
          <w:rFonts w:ascii="Arial" w:eastAsia="Times New Roman" w:hAnsi="Arial"/>
          <w:sz w:val="40"/>
        </w:rPr>
        <w:t xml:space="preserve">GESTION DE LA PME </w:t>
      </w:r>
    </w:p>
    <w:p w14:paraId="270D66A9" w14:textId="77777777" w:rsidR="00005CF4" w:rsidRDefault="00005CF4" w:rsidP="00005CF4">
      <w:pPr>
        <w:pStyle w:val="Standard"/>
        <w:rPr>
          <w:rFonts w:ascii="Arial" w:eastAsia="Times New Roman" w:hAnsi="Arial"/>
          <w:b/>
        </w:rPr>
      </w:pPr>
    </w:p>
    <w:p w14:paraId="4828195E" w14:textId="77777777" w:rsidR="00005CF4" w:rsidRDefault="00005CF4" w:rsidP="00005CF4">
      <w:pPr>
        <w:pStyle w:val="Standard"/>
        <w:ind w:left="-284" w:right="-286"/>
        <w:jc w:val="center"/>
      </w:pPr>
      <w:r>
        <w:rPr>
          <w:rFonts w:ascii="Arial" w:eastAsia="Times New Roman" w:hAnsi="Arial"/>
          <w:b/>
          <w:sz w:val="48"/>
        </w:rPr>
        <w:t>SOUTENIR LE FONCTIONNEMENT ET LE DÉVELOPPEMENT DE LA PME</w:t>
      </w:r>
    </w:p>
    <w:p w14:paraId="4561F8ED" w14:textId="77777777" w:rsidR="00005CF4" w:rsidRDefault="00005CF4" w:rsidP="00005CF4">
      <w:pPr>
        <w:pStyle w:val="Standard"/>
        <w:spacing w:after="120"/>
        <w:jc w:val="center"/>
      </w:pPr>
      <w:r>
        <w:rPr>
          <w:rFonts w:ascii="Arial" w:eastAsia="Times New Roman" w:hAnsi="Arial"/>
          <w:b/>
          <w:sz w:val="32"/>
        </w:rPr>
        <w:t>Coefficient : 6</w:t>
      </w:r>
    </w:p>
    <w:p w14:paraId="5A976467" w14:textId="77777777" w:rsidR="00005CF4" w:rsidRDefault="00005CF4" w:rsidP="00005CF4">
      <w:pPr>
        <w:pStyle w:val="Standard"/>
        <w:spacing w:after="120"/>
        <w:jc w:val="center"/>
      </w:pPr>
      <w:r>
        <w:rPr>
          <w:rFonts w:ascii="Arial" w:eastAsia="Times New Roman" w:hAnsi="Arial"/>
          <w:b/>
          <w:sz w:val="32"/>
        </w:rPr>
        <w:t>Durée : 4 heures 30</w:t>
      </w:r>
    </w:p>
    <w:p w14:paraId="7CF3A81E" w14:textId="77777777" w:rsidR="00005CF4" w:rsidRPr="00203CDB" w:rsidRDefault="00005CF4" w:rsidP="00005CF4">
      <w:pPr>
        <w:pStyle w:val="Standard"/>
        <w:rPr>
          <w:rFonts w:ascii="Arial" w:eastAsia="Times New Roman" w:hAnsi="Arial"/>
          <w:sz w:val="20"/>
          <w:szCs w:val="20"/>
        </w:rPr>
      </w:pPr>
    </w:p>
    <w:p w14:paraId="2A858BE6" w14:textId="77777777" w:rsidR="00005CF4" w:rsidRDefault="00005CF4" w:rsidP="00005CF4">
      <w:pPr>
        <w:pStyle w:val="Standard"/>
      </w:pPr>
      <w:r>
        <w:rPr>
          <w:rFonts w:ascii="Arial" w:eastAsia="Times New Roman" w:hAnsi="Arial"/>
          <w:b/>
          <w:sz w:val="28"/>
          <w:u w:val="single"/>
        </w:rPr>
        <w:t>MATÉRIEL(S) AUTORISÉ(S)</w:t>
      </w:r>
      <w:r>
        <w:rPr>
          <w:rFonts w:ascii="Arial" w:eastAsia="Times New Roman" w:hAnsi="Arial"/>
          <w:b/>
          <w:sz w:val="28"/>
        </w:rPr>
        <w:t> :</w:t>
      </w:r>
    </w:p>
    <w:p w14:paraId="6054B9EA" w14:textId="77777777" w:rsidR="00005CF4" w:rsidRDefault="00005CF4" w:rsidP="00005CF4">
      <w:pPr>
        <w:pStyle w:val="Standard"/>
        <w:jc w:val="both"/>
        <w:rPr>
          <w:rFonts w:ascii="Arial" w:eastAsia="Times New Roman" w:hAnsi="Arial"/>
        </w:rPr>
      </w:pPr>
      <w:r>
        <w:rPr>
          <w:rFonts w:ascii="Arial" w:eastAsia="Times New Roman" w:hAnsi="Arial"/>
        </w:rPr>
        <w:t xml:space="preserve">L’usage de calculatrice avec mode examen actif est autorisé. </w:t>
      </w:r>
    </w:p>
    <w:p w14:paraId="2D6D2B2A" w14:textId="77777777" w:rsidR="00005CF4" w:rsidRDefault="00005CF4" w:rsidP="00005CF4">
      <w:pPr>
        <w:pStyle w:val="Standard"/>
        <w:jc w:val="both"/>
        <w:rPr>
          <w:rFonts w:ascii="Arial" w:eastAsia="Times New Roman" w:hAnsi="Arial"/>
        </w:rPr>
      </w:pPr>
      <w:r>
        <w:rPr>
          <w:rFonts w:ascii="Arial" w:eastAsia="Times New Roman" w:hAnsi="Arial"/>
        </w:rPr>
        <w:t>L’usage de calculatrice sans mémoire « type collège » est autorisé.</w:t>
      </w:r>
    </w:p>
    <w:p w14:paraId="501DA5FA" w14:textId="77777777" w:rsidR="00005CF4" w:rsidRDefault="00005CF4" w:rsidP="00005CF4">
      <w:pPr>
        <w:pStyle w:val="Standard"/>
        <w:rPr>
          <w:rFonts w:ascii="Arial" w:eastAsia="Times New Roman" w:hAnsi="Arial"/>
        </w:rPr>
      </w:pPr>
    </w:p>
    <w:p w14:paraId="1C7538BF" w14:textId="77777777" w:rsidR="00005CF4" w:rsidRDefault="00005CF4" w:rsidP="00005CF4">
      <w:pPr>
        <w:pStyle w:val="Standard"/>
        <w:jc w:val="center"/>
      </w:pPr>
      <w:r>
        <w:rPr>
          <w:rFonts w:ascii="Arial" w:eastAsia="Times New Roman" w:hAnsi="Arial"/>
          <w:b/>
          <w:sz w:val="32"/>
        </w:rPr>
        <w:t>Aucun document autorisé</w:t>
      </w:r>
    </w:p>
    <w:p w14:paraId="580EB174" w14:textId="77777777" w:rsidR="00005CF4" w:rsidRDefault="00005CF4" w:rsidP="00005CF4">
      <w:pPr>
        <w:pStyle w:val="Standard"/>
        <w:spacing w:after="120"/>
        <w:jc w:val="center"/>
      </w:pPr>
      <w:r>
        <w:rPr>
          <w:rFonts w:ascii="Arial" w:eastAsia="Times New Roman" w:hAnsi="Arial"/>
          <w:sz w:val="28"/>
        </w:rPr>
        <w:t>Dès que le sujet vous est remis, assurez-vous qu’il est complet.</w:t>
      </w:r>
    </w:p>
    <w:p w14:paraId="46BAA694" w14:textId="47E14634" w:rsidR="00005CF4" w:rsidRDefault="00005CF4" w:rsidP="00005CF4">
      <w:pPr>
        <w:pStyle w:val="Standard"/>
        <w:jc w:val="center"/>
        <w:rPr>
          <w:rFonts w:ascii="Arial" w:hAnsi="Arial" w:cs="Arial"/>
          <w:sz w:val="28"/>
          <w:szCs w:val="48"/>
        </w:rPr>
      </w:pPr>
      <w:r w:rsidRPr="00984E04">
        <w:rPr>
          <w:rFonts w:ascii="Arial" w:hAnsi="Arial" w:cs="Arial"/>
          <w:sz w:val="28"/>
          <w:szCs w:val="48"/>
        </w:rPr>
        <w:t xml:space="preserve">Le sujet comporte </w:t>
      </w:r>
      <w:r w:rsidR="008C25E1">
        <w:rPr>
          <w:rFonts w:ascii="Arial" w:hAnsi="Arial" w:cs="Arial"/>
          <w:sz w:val="28"/>
          <w:szCs w:val="48"/>
        </w:rPr>
        <w:t>19</w:t>
      </w:r>
      <w:r w:rsidRPr="00984E04">
        <w:rPr>
          <w:rFonts w:ascii="Arial" w:hAnsi="Arial" w:cs="Arial"/>
          <w:sz w:val="28"/>
          <w:szCs w:val="48"/>
        </w:rPr>
        <w:t xml:space="preserve"> pages numérotées de 1 à</w:t>
      </w:r>
      <w:r w:rsidR="008C25E1">
        <w:rPr>
          <w:rFonts w:ascii="Arial" w:hAnsi="Arial" w:cs="Arial"/>
          <w:sz w:val="28"/>
          <w:szCs w:val="48"/>
        </w:rPr>
        <w:t>19</w:t>
      </w:r>
      <w:r w:rsidRPr="00984E04">
        <w:rPr>
          <w:rFonts w:ascii="Arial" w:hAnsi="Arial" w:cs="Arial"/>
          <w:sz w:val="28"/>
          <w:szCs w:val="48"/>
        </w:rPr>
        <w:t>.</w:t>
      </w:r>
    </w:p>
    <w:p w14:paraId="019543C7" w14:textId="77777777" w:rsidR="00005CF4" w:rsidRDefault="00005CF4" w:rsidP="00005CF4">
      <w:pPr>
        <w:pStyle w:val="Standard"/>
        <w:jc w:val="center"/>
        <w:rPr>
          <w:rFonts w:ascii="Arial" w:hAnsi="Arial" w:cs="Arial"/>
          <w:sz w:val="28"/>
          <w:szCs w:val="48"/>
        </w:rPr>
      </w:pPr>
    </w:p>
    <w:p w14:paraId="5655CBC2" w14:textId="77777777" w:rsidR="00005CF4" w:rsidRPr="00B36FA9" w:rsidRDefault="00005CF4" w:rsidP="00005CF4">
      <w:pPr>
        <w:pStyle w:val="Standard"/>
        <w:jc w:val="center"/>
      </w:pPr>
    </w:p>
    <w:p w14:paraId="3476C099" w14:textId="77777777" w:rsidR="00005CF4" w:rsidRDefault="00005CF4" w:rsidP="00005CF4">
      <w:pPr>
        <w:pStyle w:val="Standard"/>
        <w:pBdr>
          <w:top w:val="single" w:sz="4" w:space="1" w:color="00000A"/>
          <w:left w:val="single" w:sz="4" w:space="4" w:color="00000A"/>
          <w:bottom w:val="single" w:sz="4" w:space="1" w:color="00000A"/>
          <w:right w:val="single" w:sz="4" w:space="4" w:color="00000A"/>
        </w:pBdr>
        <w:spacing w:line="360" w:lineRule="auto"/>
        <w:jc w:val="both"/>
      </w:pPr>
      <w:r>
        <w:rPr>
          <w:rFonts w:ascii="Arial" w:eastAsia="Times New Roman" w:hAnsi="Arial" w:cs="Arial"/>
          <w:b/>
          <w:u w:val="single"/>
        </w:rPr>
        <w:t>AVERTISSEMENT</w:t>
      </w:r>
      <w:r>
        <w:rPr>
          <w:rFonts w:ascii="Arial" w:eastAsia="Times New Roman" w:hAnsi="Arial" w:cs="Arial"/>
          <w:b/>
        </w:rPr>
        <w:t xml:space="preserve"> : </w:t>
      </w:r>
      <w:r>
        <w:rPr>
          <w:rFonts w:ascii="Arial" w:eastAsia="Times New Roman" w:hAnsi="Arial" w:cs="Arial"/>
        </w:rPr>
        <w:t>Dans le souci du respect de la propriété intellectuelle et du droit d’auteur, les extraits d’articles de presse, spécialisés ou non, sont reproduits en leur état originel. Ils sont donc susceptibles de comporter des mots ou expressions de style oral ou professionnel.</w:t>
      </w:r>
    </w:p>
    <w:p w14:paraId="4AC77AD5" w14:textId="77777777" w:rsidR="00005CF4" w:rsidRDefault="00005CF4" w:rsidP="00005CF4"/>
    <w:p w14:paraId="2E451B23" w14:textId="2ABCD987" w:rsidR="00F21E8B" w:rsidRDefault="00F21E8B">
      <w:pPr>
        <w:spacing w:after="0" w:line="240" w:lineRule="auto"/>
        <w:rPr>
          <w:rFonts w:ascii="Arial" w:hAnsi="Arial" w:cs="Arial"/>
        </w:rPr>
      </w:pPr>
    </w:p>
    <w:p w14:paraId="29F1DF2B" w14:textId="48E13C66" w:rsidR="00005CF4" w:rsidRDefault="00005CF4">
      <w:pPr>
        <w:spacing w:after="0" w:line="240" w:lineRule="auto"/>
        <w:rPr>
          <w:rFonts w:ascii="Arial" w:hAnsi="Arial" w:cs="Arial"/>
        </w:rPr>
      </w:pPr>
      <w:r>
        <w:rPr>
          <w:rFonts w:ascii="Arial" w:hAnsi="Arial" w:cs="Arial"/>
        </w:rPr>
        <w:br w:type="page"/>
      </w:r>
    </w:p>
    <w:p w14:paraId="7F0C0737" w14:textId="2138D61B" w:rsidR="00C41FBC" w:rsidRPr="006C35A1" w:rsidRDefault="00C41FBC" w:rsidP="00AD24EA">
      <w:pPr>
        <w:spacing w:before="100" w:beforeAutospacing="1" w:after="100" w:afterAutospacing="1" w:line="240" w:lineRule="auto"/>
        <w:jc w:val="center"/>
        <w:outlineLvl w:val="2"/>
        <w:rPr>
          <w:rFonts w:ascii="Arial" w:eastAsia="Times New Roman" w:hAnsi="Arial"/>
          <w:b/>
          <w:bCs/>
          <w:sz w:val="24"/>
          <w:szCs w:val="24"/>
          <w:lang w:eastAsia="fr-FR"/>
        </w:rPr>
      </w:pPr>
      <w:r w:rsidRPr="006C35A1">
        <w:rPr>
          <w:rFonts w:ascii="Arial" w:eastAsia="Times New Roman" w:hAnsi="Arial"/>
          <w:b/>
          <w:bCs/>
          <w:noProof/>
          <w:sz w:val="24"/>
          <w:szCs w:val="24"/>
          <w:lang w:eastAsia="fr-FR"/>
        </w:rPr>
        <w:lastRenderedPageBreak/>
        <w:drawing>
          <wp:inline distT="0" distB="0" distL="0" distR="0" wp14:anchorId="5DA2DC62" wp14:editId="76883A09">
            <wp:extent cx="1147762" cy="1158070"/>
            <wp:effectExtent l="0" t="0" r="0" b="444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64739" cy="1175200"/>
                    </a:xfrm>
                    <a:prstGeom prst="rect">
                      <a:avLst/>
                    </a:prstGeom>
                    <a:noFill/>
                  </pic:spPr>
                </pic:pic>
              </a:graphicData>
            </a:graphic>
          </wp:inline>
        </w:drawing>
      </w:r>
    </w:p>
    <w:p w14:paraId="1DCC6BE4" w14:textId="7A8FEB4F" w:rsidR="00AD24EA" w:rsidRDefault="00AD24EA" w:rsidP="00AD24EA">
      <w:pPr>
        <w:spacing w:before="100" w:beforeAutospacing="1" w:after="100" w:afterAutospacing="1" w:line="240" w:lineRule="auto"/>
        <w:jc w:val="center"/>
        <w:outlineLvl w:val="2"/>
        <w:rPr>
          <w:rFonts w:ascii="Arial" w:eastAsia="Times New Roman" w:hAnsi="Arial"/>
          <w:b/>
          <w:bCs/>
          <w:sz w:val="24"/>
          <w:szCs w:val="24"/>
          <w:lang w:val="x-none" w:eastAsia="fr-FR"/>
        </w:rPr>
      </w:pPr>
      <w:r w:rsidRPr="006C35A1">
        <w:rPr>
          <w:rFonts w:ascii="Arial" w:eastAsia="Times New Roman" w:hAnsi="Arial"/>
          <w:b/>
          <w:bCs/>
          <w:sz w:val="24"/>
          <w:szCs w:val="24"/>
          <w:lang w:val="x-none" w:eastAsia="fr-FR"/>
        </w:rPr>
        <w:t>COMPOSITION DU CAS</w:t>
      </w:r>
    </w:p>
    <w:p w14:paraId="7E431F1F" w14:textId="0A0C1BA9" w:rsidR="00AB2861" w:rsidRPr="006C35A1" w:rsidRDefault="00AB2861" w:rsidP="007C2050">
      <w:pPr>
        <w:spacing w:before="100" w:beforeAutospacing="1" w:after="100" w:afterAutospacing="1" w:line="240" w:lineRule="auto"/>
        <w:outlineLvl w:val="2"/>
        <w:rPr>
          <w:rFonts w:ascii="Arial" w:eastAsia="Times New Roman" w:hAnsi="Arial"/>
          <w:b/>
          <w:bCs/>
          <w:sz w:val="24"/>
          <w:szCs w:val="24"/>
          <w:lang w:val="x-none" w:eastAsia="fr-FR"/>
        </w:rPr>
      </w:pPr>
      <w:r w:rsidRPr="00AD66B1">
        <w:rPr>
          <w:rFonts w:ascii="Arial" w:eastAsia="Times New Roman" w:hAnsi="Arial"/>
          <w:bCs/>
          <w:lang w:eastAsia="fr-FR"/>
        </w:rPr>
        <w:t>Cette étude part de données réelles qui ont été modifiées pour des raisons de confidentialité.</w:t>
      </w:r>
    </w:p>
    <w:p w14:paraId="4653C9D1" w14:textId="77777777" w:rsidR="00AD24EA" w:rsidRPr="006C35A1" w:rsidRDefault="00AD24EA" w:rsidP="00AD24EA">
      <w:pPr>
        <w:spacing w:before="240" w:after="60" w:line="360" w:lineRule="auto"/>
        <w:outlineLvl w:val="5"/>
        <w:rPr>
          <w:rFonts w:ascii="Arial" w:eastAsia="Times New Roman" w:hAnsi="Arial" w:cs="Arial"/>
          <w:b/>
          <w:bCs/>
        </w:rPr>
      </w:pPr>
      <w:r w:rsidRPr="006C35A1">
        <w:rPr>
          <w:rFonts w:ascii="Arial" w:eastAsia="Times New Roman" w:hAnsi="Arial" w:cs="Arial"/>
          <w:b/>
          <w:bCs/>
        </w:rPr>
        <w:t>Présentation du cas</w:t>
      </w:r>
    </w:p>
    <w:p w14:paraId="1772356A" w14:textId="7B54D05A" w:rsidR="00FD39BE" w:rsidRPr="006C35A1" w:rsidRDefault="00AD24EA" w:rsidP="00092906">
      <w:pPr>
        <w:pStyle w:val="Paragraphedeliste"/>
        <w:numPr>
          <w:ilvl w:val="0"/>
          <w:numId w:val="19"/>
        </w:numPr>
        <w:spacing w:line="360" w:lineRule="auto"/>
        <w:jc w:val="both"/>
        <w:rPr>
          <w:rFonts w:ascii="Arial" w:hAnsi="Arial" w:cs="Arial"/>
        </w:rPr>
      </w:pPr>
      <w:bookmarkStart w:id="0" w:name="_Hlk53741390"/>
      <w:r w:rsidRPr="006C35A1">
        <w:rPr>
          <w:rFonts w:ascii="Arial" w:hAnsi="Arial" w:cs="Arial"/>
        </w:rPr>
        <w:t>Dossier</w:t>
      </w:r>
      <w:r w:rsidR="008D628F">
        <w:rPr>
          <w:rFonts w:ascii="Arial" w:hAnsi="Arial" w:cs="Arial"/>
        </w:rPr>
        <w:t xml:space="preserve"> 1 :</w:t>
      </w:r>
      <w:r w:rsidR="008D628F">
        <w:rPr>
          <w:rFonts w:ascii="Arial" w:hAnsi="Arial" w:cs="Arial"/>
        </w:rPr>
        <w:tab/>
      </w:r>
      <w:r w:rsidR="00A7192A" w:rsidRPr="006C35A1">
        <w:rPr>
          <w:rFonts w:ascii="Arial" w:hAnsi="Arial" w:cs="Arial"/>
        </w:rPr>
        <w:t xml:space="preserve">Développement commercial </w:t>
      </w:r>
      <w:r w:rsidR="008D628F">
        <w:rPr>
          <w:rFonts w:ascii="Arial" w:hAnsi="Arial" w:cs="Arial"/>
        </w:rPr>
        <w:t>de l’entreprise « L</w:t>
      </w:r>
      <w:r w:rsidR="002260C3">
        <w:rPr>
          <w:rFonts w:ascii="Arial" w:hAnsi="Arial" w:cs="Arial"/>
        </w:rPr>
        <w:t>es Garçons G</w:t>
      </w:r>
      <w:r w:rsidR="004C2218" w:rsidRPr="006C35A1">
        <w:rPr>
          <w:rFonts w:ascii="Arial" w:hAnsi="Arial" w:cs="Arial"/>
        </w:rPr>
        <w:t xml:space="preserve">laciers » </w:t>
      </w:r>
      <w:r w:rsidR="00A85D8C" w:rsidRPr="006C35A1">
        <w:rPr>
          <w:rFonts w:ascii="Arial" w:hAnsi="Arial" w:cs="Arial"/>
        </w:rPr>
        <w:t xml:space="preserve">par </w:t>
      </w:r>
      <w:r w:rsidR="00A7192A" w:rsidRPr="006C35A1">
        <w:rPr>
          <w:rFonts w:ascii="Arial" w:hAnsi="Arial" w:cs="Arial"/>
        </w:rPr>
        <w:t>l’approche d’</w:t>
      </w:r>
      <w:r w:rsidR="00A21984" w:rsidRPr="006C35A1">
        <w:rPr>
          <w:rFonts w:ascii="Arial" w:hAnsi="Arial" w:cs="Arial"/>
        </w:rPr>
        <w:t>un nouveau canal</w:t>
      </w:r>
      <w:r w:rsidR="00962B00" w:rsidRPr="006C35A1">
        <w:rPr>
          <w:rFonts w:ascii="Arial" w:hAnsi="Arial" w:cs="Arial"/>
        </w:rPr>
        <w:t xml:space="preserve"> </w:t>
      </w:r>
      <w:r w:rsidR="00CF3724" w:rsidRPr="006C35A1">
        <w:rPr>
          <w:rFonts w:ascii="Arial" w:hAnsi="Arial" w:cs="Arial"/>
        </w:rPr>
        <w:t xml:space="preserve">de distribution </w:t>
      </w:r>
      <w:r w:rsidRPr="006C35A1">
        <w:rPr>
          <w:rFonts w:ascii="Arial" w:hAnsi="Arial" w:cs="Arial"/>
        </w:rPr>
        <w:t>(</w:t>
      </w:r>
      <w:r w:rsidR="001F73D7" w:rsidRPr="006C35A1">
        <w:rPr>
          <w:rFonts w:ascii="Arial" w:hAnsi="Arial" w:cs="Arial"/>
        </w:rPr>
        <w:t>4</w:t>
      </w:r>
      <w:r w:rsidR="00111C5D" w:rsidRPr="006C35A1">
        <w:rPr>
          <w:rFonts w:ascii="Arial" w:hAnsi="Arial" w:cs="Arial"/>
        </w:rPr>
        <w:t>0</w:t>
      </w:r>
      <w:r w:rsidR="00962B00" w:rsidRPr="006C35A1">
        <w:rPr>
          <w:rFonts w:ascii="Arial" w:hAnsi="Arial" w:cs="Arial"/>
        </w:rPr>
        <w:t xml:space="preserve"> </w:t>
      </w:r>
      <w:r w:rsidRPr="006C35A1">
        <w:rPr>
          <w:rFonts w:ascii="Arial" w:hAnsi="Arial" w:cs="Arial"/>
        </w:rPr>
        <w:t>points)</w:t>
      </w:r>
    </w:p>
    <w:p w14:paraId="1377D8DC" w14:textId="4A592D8A" w:rsidR="00FD39BE" w:rsidRPr="006C35A1" w:rsidRDefault="00AD24EA" w:rsidP="00092906">
      <w:pPr>
        <w:pStyle w:val="Paragraphedeliste"/>
        <w:numPr>
          <w:ilvl w:val="0"/>
          <w:numId w:val="19"/>
        </w:numPr>
        <w:spacing w:line="360" w:lineRule="auto"/>
        <w:jc w:val="both"/>
        <w:rPr>
          <w:rFonts w:ascii="Arial" w:hAnsi="Arial" w:cs="Arial"/>
        </w:rPr>
      </w:pPr>
      <w:r w:rsidRPr="006C35A1">
        <w:rPr>
          <w:rFonts w:ascii="Arial" w:hAnsi="Arial" w:cs="Arial"/>
        </w:rPr>
        <w:t>Dossier</w:t>
      </w:r>
      <w:r w:rsidR="008D628F">
        <w:rPr>
          <w:rFonts w:ascii="Arial" w:hAnsi="Arial" w:cs="Arial"/>
        </w:rPr>
        <w:t xml:space="preserve"> 2 :</w:t>
      </w:r>
      <w:r w:rsidR="008D628F">
        <w:rPr>
          <w:rFonts w:ascii="Arial" w:hAnsi="Arial" w:cs="Arial"/>
        </w:rPr>
        <w:tab/>
      </w:r>
      <w:r w:rsidR="00A7192A" w:rsidRPr="006C35A1">
        <w:rPr>
          <w:rFonts w:ascii="Arial" w:hAnsi="Arial" w:cs="Arial"/>
        </w:rPr>
        <w:t>Analyse de la rentabilité</w:t>
      </w:r>
      <w:r w:rsidR="00962B00" w:rsidRPr="006C35A1">
        <w:rPr>
          <w:rFonts w:ascii="Arial" w:hAnsi="Arial" w:cs="Arial"/>
        </w:rPr>
        <w:t xml:space="preserve"> </w:t>
      </w:r>
      <w:r w:rsidR="008D3920" w:rsidRPr="006C35A1">
        <w:rPr>
          <w:rFonts w:ascii="Arial" w:hAnsi="Arial" w:cs="Arial"/>
        </w:rPr>
        <w:t xml:space="preserve">d’une première </w:t>
      </w:r>
      <w:r w:rsidR="002B1B38" w:rsidRPr="006C35A1">
        <w:rPr>
          <w:rFonts w:ascii="Arial" w:hAnsi="Arial" w:cs="Arial"/>
        </w:rPr>
        <w:t>commande effectuée par un</w:t>
      </w:r>
      <w:r w:rsidR="008D3920" w:rsidRPr="006C35A1">
        <w:rPr>
          <w:rFonts w:ascii="Arial" w:hAnsi="Arial" w:cs="Arial"/>
        </w:rPr>
        <w:t xml:space="preserve"> </w:t>
      </w:r>
      <w:proofErr w:type="spellStart"/>
      <w:r w:rsidR="008D628F">
        <w:rPr>
          <w:rFonts w:ascii="Arial" w:hAnsi="Arial" w:cs="Arial"/>
          <w:i/>
        </w:rPr>
        <w:t>food</w:t>
      </w:r>
      <w:proofErr w:type="spellEnd"/>
      <w:r w:rsidR="008D628F">
        <w:rPr>
          <w:rFonts w:ascii="Arial" w:hAnsi="Arial" w:cs="Arial"/>
          <w:i/>
        </w:rPr>
        <w:t> </w:t>
      </w:r>
      <w:r w:rsidR="008D3920" w:rsidRPr="006C35A1">
        <w:rPr>
          <w:rFonts w:ascii="Arial" w:hAnsi="Arial" w:cs="Arial"/>
          <w:i/>
        </w:rPr>
        <w:t>t</w:t>
      </w:r>
      <w:r w:rsidR="00924C05" w:rsidRPr="006C35A1">
        <w:rPr>
          <w:rFonts w:ascii="Arial" w:hAnsi="Arial" w:cs="Arial"/>
          <w:i/>
        </w:rPr>
        <w:t>ruck</w:t>
      </w:r>
      <w:r w:rsidR="00924C05" w:rsidRPr="006C35A1">
        <w:rPr>
          <w:rFonts w:ascii="Arial" w:hAnsi="Arial" w:cs="Arial"/>
        </w:rPr>
        <w:t xml:space="preserve"> </w:t>
      </w:r>
      <w:r w:rsidR="00962B00" w:rsidRPr="006C35A1">
        <w:rPr>
          <w:rFonts w:ascii="Arial" w:hAnsi="Arial" w:cs="Arial"/>
        </w:rPr>
        <w:t>(</w:t>
      </w:r>
      <w:r w:rsidR="001F73D7" w:rsidRPr="006C35A1">
        <w:rPr>
          <w:rFonts w:ascii="Arial" w:hAnsi="Arial" w:cs="Arial"/>
        </w:rPr>
        <w:t>4</w:t>
      </w:r>
      <w:r w:rsidR="00111C5D" w:rsidRPr="006C35A1">
        <w:rPr>
          <w:rFonts w:ascii="Arial" w:hAnsi="Arial" w:cs="Arial"/>
        </w:rPr>
        <w:t>0</w:t>
      </w:r>
      <w:r w:rsidR="00962B00" w:rsidRPr="006C35A1">
        <w:rPr>
          <w:rFonts w:ascii="Arial" w:hAnsi="Arial" w:cs="Arial"/>
        </w:rPr>
        <w:t xml:space="preserve"> </w:t>
      </w:r>
      <w:r w:rsidRPr="006C35A1">
        <w:rPr>
          <w:rFonts w:ascii="Arial" w:hAnsi="Arial" w:cs="Arial"/>
        </w:rPr>
        <w:t>points)</w:t>
      </w:r>
    </w:p>
    <w:p w14:paraId="2F88BC00" w14:textId="63696A96" w:rsidR="00FE61A8" w:rsidRPr="006C35A1" w:rsidRDefault="00FE61A8" w:rsidP="00092906">
      <w:pPr>
        <w:pStyle w:val="Paragraphedeliste"/>
        <w:numPr>
          <w:ilvl w:val="0"/>
          <w:numId w:val="19"/>
        </w:numPr>
        <w:spacing w:line="360" w:lineRule="auto"/>
        <w:jc w:val="both"/>
        <w:rPr>
          <w:rFonts w:ascii="Arial" w:hAnsi="Arial" w:cs="Arial"/>
        </w:rPr>
      </w:pPr>
      <w:r w:rsidRPr="006C35A1">
        <w:rPr>
          <w:rFonts w:ascii="Arial" w:hAnsi="Arial" w:cs="Arial"/>
        </w:rPr>
        <w:t xml:space="preserve">Dossier </w:t>
      </w:r>
      <w:r w:rsidR="001F73D7" w:rsidRPr="006C35A1">
        <w:rPr>
          <w:rFonts w:ascii="Arial" w:hAnsi="Arial" w:cs="Arial"/>
        </w:rPr>
        <w:t>3</w:t>
      </w:r>
      <w:r w:rsidR="008D628F">
        <w:rPr>
          <w:rFonts w:ascii="Arial" w:hAnsi="Arial" w:cs="Arial"/>
        </w:rPr>
        <w:t> :</w:t>
      </w:r>
      <w:r w:rsidR="008D628F">
        <w:rPr>
          <w:rFonts w:ascii="Arial" w:hAnsi="Arial" w:cs="Arial"/>
        </w:rPr>
        <w:tab/>
      </w:r>
      <w:r w:rsidR="00924C05" w:rsidRPr="006C35A1">
        <w:rPr>
          <w:rFonts w:ascii="Arial" w:hAnsi="Arial" w:cs="Arial"/>
        </w:rPr>
        <w:t>Amélioration de l’organisation du travail administratif</w:t>
      </w:r>
      <w:r w:rsidR="00A7192A" w:rsidRPr="006C35A1">
        <w:rPr>
          <w:rFonts w:ascii="Arial" w:hAnsi="Arial" w:cs="Arial"/>
        </w:rPr>
        <w:t xml:space="preserve"> </w:t>
      </w:r>
      <w:r w:rsidR="00924C05" w:rsidRPr="006C35A1">
        <w:rPr>
          <w:rFonts w:ascii="Arial" w:hAnsi="Arial" w:cs="Arial"/>
        </w:rPr>
        <w:t>face au développement de l’activité</w:t>
      </w:r>
      <w:r w:rsidRPr="006C35A1">
        <w:rPr>
          <w:rFonts w:ascii="Arial" w:hAnsi="Arial" w:cs="Arial"/>
        </w:rPr>
        <w:t xml:space="preserve"> </w:t>
      </w:r>
      <w:r w:rsidR="008D628F">
        <w:rPr>
          <w:rFonts w:ascii="Arial" w:hAnsi="Arial" w:cs="Arial"/>
        </w:rPr>
        <w:t>de l’entreprise « L</w:t>
      </w:r>
      <w:r w:rsidR="002260C3">
        <w:rPr>
          <w:rFonts w:ascii="Arial" w:hAnsi="Arial" w:cs="Arial"/>
        </w:rPr>
        <w:t>es Garçons G</w:t>
      </w:r>
      <w:r w:rsidR="004C2218" w:rsidRPr="006C35A1">
        <w:rPr>
          <w:rFonts w:ascii="Arial" w:hAnsi="Arial" w:cs="Arial"/>
        </w:rPr>
        <w:t xml:space="preserve">laciers » </w:t>
      </w:r>
      <w:r w:rsidRPr="006C35A1">
        <w:rPr>
          <w:rFonts w:ascii="Arial" w:hAnsi="Arial" w:cs="Arial"/>
        </w:rPr>
        <w:t>(</w:t>
      </w:r>
      <w:r w:rsidR="001F73D7" w:rsidRPr="006C35A1">
        <w:rPr>
          <w:rFonts w:ascii="Arial" w:hAnsi="Arial" w:cs="Arial"/>
        </w:rPr>
        <w:t>4</w:t>
      </w:r>
      <w:r w:rsidR="00111C5D" w:rsidRPr="006C35A1">
        <w:rPr>
          <w:rFonts w:ascii="Arial" w:hAnsi="Arial" w:cs="Arial"/>
        </w:rPr>
        <w:t>0</w:t>
      </w:r>
      <w:r w:rsidRPr="006C35A1">
        <w:rPr>
          <w:rFonts w:ascii="Arial" w:hAnsi="Arial" w:cs="Arial"/>
        </w:rPr>
        <w:t xml:space="preserve"> points)</w:t>
      </w:r>
    </w:p>
    <w:bookmarkEnd w:id="0"/>
    <w:p w14:paraId="6F0068BE" w14:textId="77777777" w:rsidR="00AD24EA" w:rsidRPr="006C35A1" w:rsidRDefault="00AD24EA" w:rsidP="00AD24EA">
      <w:pPr>
        <w:pStyle w:val="Titre6"/>
        <w:spacing w:line="360" w:lineRule="auto"/>
        <w:rPr>
          <w:rFonts w:ascii="Arial" w:hAnsi="Arial" w:cs="Arial"/>
        </w:rPr>
      </w:pPr>
      <w:r w:rsidRPr="006C35A1">
        <w:rPr>
          <w:rFonts w:ascii="Arial" w:hAnsi="Arial" w:cs="Arial"/>
        </w:rPr>
        <w:t>Annexes</w:t>
      </w:r>
      <w:r w:rsidR="00B237C1" w:rsidRPr="006C35A1">
        <w:rPr>
          <w:rFonts w:ascii="Arial" w:hAnsi="Arial" w:cs="Arial"/>
        </w:rPr>
        <w:t xml:space="preserve"> </w:t>
      </w:r>
    </w:p>
    <w:tbl>
      <w:tblPr>
        <w:tblW w:w="0" w:type="auto"/>
        <w:tblLook w:val="00A0" w:firstRow="1" w:lastRow="0" w:firstColumn="1" w:lastColumn="0" w:noHBand="0" w:noVBand="0"/>
      </w:tblPr>
      <w:tblGrid>
        <w:gridCol w:w="1276"/>
        <w:gridCol w:w="7229"/>
        <w:gridCol w:w="1051"/>
      </w:tblGrid>
      <w:tr w:rsidR="00DF7C88" w:rsidRPr="006C35A1" w14:paraId="29E625E5" w14:textId="77777777" w:rsidTr="0065234B">
        <w:tc>
          <w:tcPr>
            <w:tcW w:w="9556" w:type="dxa"/>
            <w:gridSpan w:val="3"/>
          </w:tcPr>
          <w:p w14:paraId="7DBF2B1E" w14:textId="084BF539" w:rsidR="00DF7C88" w:rsidRPr="006C35A1" w:rsidRDefault="00DF7C88" w:rsidP="008D628F">
            <w:pPr>
              <w:pStyle w:val="Paragraphedeliste"/>
              <w:numPr>
                <w:ilvl w:val="0"/>
                <w:numId w:val="19"/>
              </w:numPr>
              <w:spacing w:after="0" w:line="360" w:lineRule="auto"/>
              <w:ind w:left="714" w:hanging="357"/>
              <w:rPr>
                <w:rFonts w:ascii="Arial" w:hAnsi="Arial" w:cs="Arial"/>
                <w:b/>
                <w:lang w:eastAsia="fr-FR"/>
              </w:rPr>
            </w:pPr>
            <w:bookmarkStart w:id="1" w:name="_Hlk53751006"/>
            <w:r w:rsidRPr="006C35A1">
              <w:rPr>
                <w:rFonts w:ascii="Arial" w:hAnsi="Arial" w:cs="Arial"/>
                <w:b/>
              </w:rPr>
              <w:t>Dossier 1 :</w:t>
            </w:r>
            <w:r w:rsidR="00CF3724" w:rsidRPr="006C35A1">
              <w:rPr>
                <w:rFonts w:ascii="Arial" w:hAnsi="Arial" w:cs="Arial"/>
                <w:b/>
              </w:rPr>
              <w:t> </w:t>
            </w:r>
            <w:r w:rsidR="002B1B38" w:rsidRPr="006C35A1">
              <w:rPr>
                <w:rFonts w:ascii="Arial" w:hAnsi="Arial" w:cs="Arial"/>
                <w:b/>
              </w:rPr>
              <w:t>D</w:t>
            </w:r>
            <w:r w:rsidR="009A6FE8" w:rsidRPr="006C35A1">
              <w:rPr>
                <w:rFonts w:ascii="Arial" w:hAnsi="Arial" w:cs="Arial"/>
                <w:b/>
              </w:rPr>
              <w:t xml:space="preserve">éveloppement commercial </w:t>
            </w:r>
            <w:r w:rsidR="002260C3">
              <w:rPr>
                <w:rFonts w:ascii="Arial" w:hAnsi="Arial" w:cs="Arial"/>
                <w:b/>
              </w:rPr>
              <w:t>de l’entreprise « </w:t>
            </w:r>
            <w:r w:rsidR="008D628F">
              <w:rPr>
                <w:rFonts w:ascii="Arial" w:hAnsi="Arial" w:cs="Arial"/>
                <w:b/>
              </w:rPr>
              <w:t>L</w:t>
            </w:r>
            <w:r w:rsidR="002260C3">
              <w:rPr>
                <w:rFonts w:ascii="Arial" w:hAnsi="Arial" w:cs="Arial"/>
                <w:b/>
              </w:rPr>
              <w:t>es Garçons G</w:t>
            </w:r>
            <w:r w:rsidR="004C2218" w:rsidRPr="006C35A1">
              <w:rPr>
                <w:rFonts w:ascii="Arial" w:hAnsi="Arial" w:cs="Arial"/>
                <w:b/>
              </w:rPr>
              <w:t xml:space="preserve">laciers » </w:t>
            </w:r>
            <w:r w:rsidR="00291DE4" w:rsidRPr="006C35A1">
              <w:rPr>
                <w:rFonts w:ascii="Arial" w:hAnsi="Arial" w:cs="Arial"/>
                <w:b/>
              </w:rPr>
              <w:t xml:space="preserve">par </w:t>
            </w:r>
            <w:r w:rsidR="009A6FE8" w:rsidRPr="006C35A1">
              <w:rPr>
                <w:rFonts w:ascii="Arial" w:hAnsi="Arial" w:cs="Arial"/>
                <w:b/>
              </w:rPr>
              <w:t>l’approche d’un</w:t>
            </w:r>
            <w:r w:rsidR="00A21984" w:rsidRPr="006C35A1">
              <w:rPr>
                <w:rFonts w:ascii="Arial" w:hAnsi="Arial" w:cs="Arial"/>
                <w:b/>
              </w:rPr>
              <w:t xml:space="preserve"> nouveau canal</w:t>
            </w:r>
            <w:r w:rsidR="00CF3724" w:rsidRPr="006C35A1">
              <w:rPr>
                <w:rFonts w:ascii="Arial" w:hAnsi="Arial" w:cs="Arial"/>
                <w:b/>
              </w:rPr>
              <w:t xml:space="preserve"> de distribution</w:t>
            </w:r>
          </w:p>
        </w:tc>
      </w:tr>
      <w:tr w:rsidR="0065234B" w:rsidRPr="006C35A1" w14:paraId="426D12FC" w14:textId="77777777" w:rsidTr="0065234B">
        <w:tc>
          <w:tcPr>
            <w:tcW w:w="1276" w:type="dxa"/>
            <w:tcBorders>
              <w:bottom w:val="single" w:sz="4" w:space="0" w:color="auto"/>
            </w:tcBorders>
          </w:tcPr>
          <w:p w14:paraId="39EA041D" w14:textId="77777777" w:rsidR="0065234B" w:rsidRPr="006C35A1" w:rsidRDefault="0065234B" w:rsidP="00D879C3">
            <w:pPr>
              <w:pStyle w:val="Paragraphedeliste"/>
              <w:spacing w:after="0" w:line="240" w:lineRule="auto"/>
              <w:ind w:left="0"/>
              <w:contextualSpacing w:val="0"/>
              <w:rPr>
                <w:rFonts w:ascii="Arial" w:hAnsi="Arial" w:cs="Arial"/>
                <w:lang w:eastAsia="fr-FR"/>
              </w:rPr>
            </w:pPr>
          </w:p>
        </w:tc>
        <w:tc>
          <w:tcPr>
            <w:tcW w:w="7229" w:type="dxa"/>
            <w:tcBorders>
              <w:bottom w:val="single" w:sz="4" w:space="0" w:color="auto"/>
              <w:right w:val="single" w:sz="4" w:space="0" w:color="auto"/>
            </w:tcBorders>
          </w:tcPr>
          <w:p w14:paraId="61AC8D32" w14:textId="77777777" w:rsidR="0065234B" w:rsidRPr="006C35A1" w:rsidRDefault="0065234B" w:rsidP="00DF7C88">
            <w:pPr>
              <w:pStyle w:val="Paragraphedeliste"/>
              <w:spacing w:after="0" w:line="240" w:lineRule="auto"/>
              <w:ind w:left="0"/>
              <w:contextualSpacing w:val="0"/>
              <w:rPr>
                <w:rFonts w:ascii="Arial" w:hAnsi="Arial" w:cs="Arial"/>
                <w:lang w:eastAsia="fr-FR"/>
              </w:rPr>
            </w:pPr>
          </w:p>
        </w:tc>
        <w:tc>
          <w:tcPr>
            <w:tcW w:w="1051" w:type="dxa"/>
            <w:tcBorders>
              <w:top w:val="single" w:sz="4" w:space="0" w:color="auto"/>
              <w:left w:val="single" w:sz="4" w:space="0" w:color="auto"/>
              <w:bottom w:val="single" w:sz="4" w:space="0" w:color="auto"/>
              <w:right w:val="single" w:sz="4" w:space="0" w:color="auto"/>
            </w:tcBorders>
          </w:tcPr>
          <w:p w14:paraId="33B1AE00" w14:textId="30FA24D1" w:rsidR="0065234B" w:rsidRDefault="0065234B" w:rsidP="00173DD8">
            <w:pPr>
              <w:pStyle w:val="Paragraphedeliste"/>
              <w:spacing w:after="0" w:line="240" w:lineRule="auto"/>
              <w:ind w:left="0"/>
              <w:contextualSpacing w:val="0"/>
              <w:jc w:val="center"/>
              <w:rPr>
                <w:rFonts w:ascii="Arial" w:hAnsi="Arial" w:cs="Arial"/>
                <w:lang w:eastAsia="fr-FR"/>
              </w:rPr>
            </w:pPr>
            <w:r>
              <w:rPr>
                <w:rFonts w:ascii="Arial" w:hAnsi="Arial" w:cs="Arial"/>
                <w:lang w:eastAsia="fr-FR"/>
              </w:rPr>
              <w:t>Page(s)</w:t>
            </w:r>
          </w:p>
        </w:tc>
      </w:tr>
      <w:tr w:rsidR="00DF7C88" w:rsidRPr="006C35A1" w14:paraId="6038E63E" w14:textId="77777777" w:rsidTr="0065234B">
        <w:tc>
          <w:tcPr>
            <w:tcW w:w="1276" w:type="dxa"/>
            <w:tcBorders>
              <w:top w:val="single" w:sz="4" w:space="0" w:color="auto"/>
              <w:left w:val="single" w:sz="4" w:space="0" w:color="auto"/>
              <w:bottom w:val="single" w:sz="4" w:space="0" w:color="auto"/>
              <w:right w:val="single" w:sz="4" w:space="0" w:color="auto"/>
            </w:tcBorders>
          </w:tcPr>
          <w:p w14:paraId="7D488FBD" w14:textId="77777777" w:rsidR="00DF7C88" w:rsidRPr="006C35A1" w:rsidRDefault="00DF7C88" w:rsidP="00D879C3">
            <w:pPr>
              <w:pStyle w:val="Paragraphedeliste"/>
              <w:spacing w:after="0" w:line="240" w:lineRule="auto"/>
              <w:ind w:left="0"/>
              <w:contextualSpacing w:val="0"/>
              <w:rPr>
                <w:rFonts w:ascii="Arial" w:hAnsi="Arial" w:cs="Arial"/>
                <w:lang w:eastAsia="fr-FR"/>
              </w:rPr>
            </w:pPr>
            <w:bookmarkStart w:id="2" w:name="_Hlk53750790"/>
            <w:r w:rsidRPr="006C35A1">
              <w:rPr>
                <w:rFonts w:ascii="Arial" w:hAnsi="Arial" w:cs="Arial"/>
                <w:lang w:eastAsia="fr-FR"/>
              </w:rPr>
              <w:t>Annexe 1</w:t>
            </w:r>
          </w:p>
        </w:tc>
        <w:tc>
          <w:tcPr>
            <w:tcW w:w="7229" w:type="dxa"/>
            <w:tcBorders>
              <w:top w:val="single" w:sz="4" w:space="0" w:color="auto"/>
              <w:left w:val="single" w:sz="4" w:space="0" w:color="auto"/>
              <w:bottom w:val="single" w:sz="4" w:space="0" w:color="auto"/>
              <w:right w:val="single" w:sz="4" w:space="0" w:color="auto"/>
            </w:tcBorders>
          </w:tcPr>
          <w:p w14:paraId="63BF45C9" w14:textId="15EE8E35" w:rsidR="00DF7C88" w:rsidRPr="006C35A1" w:rsidRDefault="00924C05" w:rsidP="00DF7C88">
            <w:pPr>
              <w:pStyle w:val="Paragraphedeliste"/>
              <w:spacing w:after="0" w:line="240" w:lineRule="auto"/>
              <w:ind w:left="0"/>
              <w:contextualSpacing w:val="0"/>
              <w:rPr>
                <w:rFonts w:ascii="Arial" w:hAnsi="Arial" w:cs="Arial"/>
                <w:lang w:eastAsia="fr-FR"/>
              </w:rPr>
            </w:pPr>
            <w:r w:rsidRPr="006C35A1">
              <w:rPr>
                <w:rFonts w:ascii="Arial" w:hAnsi="Arial" w:cs="Arial"/>
                <w:lang w:eastAsia="fr-FR"/>
              </w:rPr>
              <w:t xml:space="preserve">Mémo de François </w:t>
            </w:r>
            <w:proofErr w:type="spellStart"/>
            <w:r w:rsidRPr="006C35A1">
              <w:rPr>
                <w:rFonts w:ascii="Arial" w:hAnsi="Arial" w:cs="Arial"/>
                <w:lang w:eastAsia="fr-FR"/>
              </w:rPr>
              <w:t>Blourde</w:t>
            </w:r>
            <w:proofErr w:type="spellEnd"/>
            <w:r w:rsidRPr="006C35A1">
              <w:rPr>
                <w:rFonts w:ascii="Arial" w:hAnsi="Arial" w:cs="Arial"/>
                <w:lang w:eastAsia="fr-FR"/>
              </w:rPr>
              <w:t xml:space="preserve"> concernant le test de dégustation des produits</w:t>
            </w:r>
          </w:p>
        </w:tc>
        <w:tc>
          <w:tcPr>
            <w:tcW w:w="1051" w:type="dxa"/>
            <w:tcBorders>
              <w:top w:val="single" w:sz="4" w:space="0" w:color="auto"/>
              <w:left w:val="single" w:sz="4" w:space="0" w:color="auto"/>
              <w:bottom w:val="single" w:sz="4" w:space="0" w:color="auto"/>
              <w:right w:val="single" w:sz="4" w:space="0" w:color="auto"/>
            </w:tcBorders>
          </w:tcPr>
          <w:p w14:paraId="3BE5213D" w14:textId="071A4DE0" w:rsidR="00DF7C88" w:rsidRPr="006C35A1" w:rsidRDefault="00092906" w:rsidP="00173DD8">
            <w:pPr>
              <w:pStyle w:val="Paragraphedeliste"/>
              <w:spacing w:after="0" w:line="240" w:lineRule="auto"/>
              <w:ind w:left="0"/>
              <w:contextualSpacing w:val="0"/>
              <w:jc w:val="center"/>
              <w:rPr>
                <w:rFonts w:ascii="Arial" w:hAnsi="Arial" w:cs="Arial"/>
                <w:highlight w:val="yellow"/>
                <w:lang w:eastAsia="fr-FR"/>
              </w:rPr>
            </w:pPr>
            <w:r>
              <w:rPr>
                <w:rFonts w:ascii="Arial" w:hAnsi="Arial" w:cs="Arial"/>
                <w:lang w:eastAsia="fr-FR"/>
              </w:rPr>
              <w:t>10</w:t>
            </w:r>
          </w:p>
        </w:tc>
      </w:tr>
      <w:tr w:rsidR="00C41FBC" w:rsidRPr="006C35A1" w14:paraId="4FCD477D" w14:textId="77777777" w:rsidTr="00173DD8">
        <w:tc>
          <w:tcPr>
            <w:tcW w:w="1276" w:type="dxa"/>
            <w:tcBorders>
              <w:top w:val="single" w:sz="4" w:space="0" w:color="auto"/>
              <w:left w:val="single" w:sz="4" w:space="0" w:color="auto"/>
              <w:bottom w:val="single" w:sz="4" w:space="0" w:color="auto"/>
              <w:right w:val="single" w:sz="4" w:space="0" w:color="auto"/>
            </w:tcBorders>
          </w:tcPr>
          <w:p w14:paraId="01E5C480" w14:textId="10FAF1EB" w:rsidR="00C41FBC" w:rsidRPr="006C35A1" w:rsidRDefault="00C41FBC" w:rsidP="00C41FBC">
            <w:pPr>
              <w:pStyle w:val="Paragraphedeliste"/>
              <w:spacing w:after="0" w:line="240" w:lineRule="auto"/>
              <w:ind w:left="0"/>
              <w:contextualSpacing w:val="0"/>
              <w:rPr>
                <w:rFonts w:ascii="Arial" w:hAnsi="Arial" w:cs="Arial"/>
                <w:lang w:eastAsia="fr-FR"/>
              </w:rPr>
            </w:pPr>
            <w:r w:rsidRPr="006C35A1">
              <w:rPr>
                <w:rFonts w:ascii="Arial" w:hAnsi="Arial" w:cs="Arial"/>
                <w:lang w:eastAsia="fr-FR"/>
              </w:rPr>
              <w:t>Annexe 2</w:t>
            </w:r>
          </w:p>
        </w:tc>
        <w:tc>
          <w:tcPr>
            <w:tcW w:w="7229" w:type="dxa"/>
            <w:tcBorders>
              <w:top w:val="single" w:sz="4" w:space="0" w:color="auto"/>
              <w:left w:val="single" w:sz="4" w:space="0" w:color="auto"/>
              <w:bottom w:val="single" w:sz="4" w:space="0" w:color="auto"/>
              <w:right w:val="single" w:sz="4" w:space="0" w:color="auto"/>
            </w:tcBorders>
          </w:tcPr>
          <w:p w14:paraId="66B00C28" w14:textId="38937FC8" w:rsidR="00C41FBC" w:rsidRPr="006C35A1" w:rsidRDefault="00924C05" w:rsidP="0048375F">
            <w:pPr>
              <w:pStyle w:val="Paragraphedeliste"/>
              <w:spacing w:after="0" w:line="240" w:lineRule="auto"/>
              <w:ind w:left="0"/>
              <w:contextualSpacing w:val="0"/>
              <w:jc w:val="both"/>
              <w:rPr>
                <w:rFonts w:ascii="Arial" w:hAnsi="Arial" w:cs="Arial"/>
                <w:lang w:eastAsia="fr-FR"/>
              </w:rPr>
            </w:pPr>
            <w:r w:rsidRPr="006C35A1">
              <w:rPr>
                <w:rFonts w:ascii="Arial" w:hAnsi="Arial" w:cs="Arial"/>
                <w:lang w:eastAsia="fr-FR"/>
              </w:rPr>
              <w:t>Règles de la prospection commerciale par courrie</w:t>
            </w:r>
            <w:r w:rsidR="0048375F" w:rsidRPr="006C35A1">
              <w:rPr>
                <w:rFonts w:ascii="Arial" w:hAnsi="Arial" w:cs="Arial"/>
                <w:lang w:eastAsia="fr-FR"/>
              </w:rPr>
              <w:t xml:space="preserve">r </w:t>
            </w:r>
            <w:r w:rsidRPr="006C35A1">
              <w:rPr>
                <w:rFonts w:ascii="Arial" w:hAnsi="Arial" w:cs="Arial"/>
                <w:lang w:eastAsia="fr-FR"/>
              </w:rPr>
              <w:t>électronique</w:t>
            </w:r>
          </w:p>
        </w:tc>
        <w:tc>
          <w:tcPr>
            <w:tcW w:w="1051" w:type="dxa"/>
            <w:tcBorders>
              <w:top w:val="single" w:sz="4" w:space="0" w:color="auto"/>
              <w:left w:val="single" w:sz="4" w:space="0" w:color="auto"/>
              <w:bottom w:val="single" w:sz="4" w:space="0" w:color="auto"/>
              <w:right w:val="single" w:sz="4" w:space="0" w:color="auto"/>
            </w:tcBorders>
          </w:tcPr>
          <w:p w14:paraId="0ACF5A71" w14:textId="5EDFF652" w:rsidR="00C41FBC" w:rsidRPr="006C35A1" w:rsidRDefault="00092906" w:rsidP="0048375F">
            <w:pPr>
              <w:pStyle w:val="Paragraphedeliste"/>
              <w:spacing w:after="0" w:line="240" w:lineRule="auto"/>
              <w:ind w:left="0"/>
              <w:contextualSpacing w:val="0"/>
              <w:jc w:val="center"/>
              <w:rPr>
                <w:rFonts w:ascii="Arial" w:hAnsi="Arial" w:cs="Arial"/>
                <w:highlight w:val="yellow"/>
                <w:lang w:eastAsia="fr-FR"/>
              </w:rPr>
            </w:pPr>
            <w:r>
              <w:rPr>
                <w:rFonts w:ascii="Arial" w:hAnsi="Arial" w:cs="Arial"/>
                <w:lang w:eastAsia="fr-FR"/>
              </w:rPr>
              <w:t>10</w:t>
            </w:r>
          </w:p>
        </w:tc>
      </w:tr>
      <w:tr w:rsidR="0003565C" w:rsidRPr="006C35A1" w14:paraId="0BBA778F" w14:textId="77777777" w:rsidTr="00173DD8">
        <w:tc>
          <w:tcPr>
            <w:tcW w:w="1276" w:type="dxa"/>
            <w:tcBorders>
              <w:top w:val="single" w:sz="4" w:space="0" w:color="auto"/>
              <w:left w:val="single" w:sz="4" w:space="0" w:color="auto"/>
              <w:bottom w:val="single" w:sz="4" w:space="0" w:color="auto"/>
              <w:right w:val="single" w:sz="4" w:space="0" w:color="auto"/>
            </w:tcBorders>
          </w:tcPr>
          <w:p w14:paraId="02DB9A9E" w14:textId="50206F32" w:rsidR="0003565C" w:rsidRPr="006C35A1" w:rsidRDefault="0003565C" w:rsidP="00C41FBC">
            <w:pPr>
              <w:pStyle w:val="Paragraphedeliste"/>
              <w:spacing w:after="0" w:line="240" w:lineRule="auto"/>
              <w:ind w:left="0"/>
              <w:contextualSpacing w:val="0"/>
              <w:rPr>
                <w:rFonts w:ascii="Arial" w:hAnsi="Arial" w:cs="Arial"/>
                <w:lang w:eastAsia="fr-FR"/>
              </w:rPr>
            </w:pPr>
            <w:r w:rsidRPr="006C35A1">
              <w:rPr>
                <w:rFonts w:ascii="Arial" w:hAnsi="Arial" w:cs="Arial"/>
                <w:lang w:eastAsia="fr-FR"/>
              </w:rPr>
              <w:t>Annexe 3</w:t>
            </w:r>
          </w:p>
        </w:tc>
        <w:tc>
          <w:tcPr>
            <w:tcW w:w="7229" w:type="dxa"/>
            <w:tcBorders>
              <w:top w:val="single" w:sz="4" w:space="0" w:color="auto"/>
              <w:left w:val="single" w:sz="4" w:space="0" w:color="auto"/>
              <w:bottom w:val="single" w:sz="4" w:space="0" w:color="auto"/>
              <w:right w:val="single" w:sz="4" w:space="0" w:color="auto"/>
            </w:tcBorders>
          </w:tcPr>
          <w:p w14:paraId="3DC74131" w14:textId="391E1E3A" w:rsidR="0003565C" w:rsidRPr="006C35A1" w:rsidRDefault="0003565C" w:rsidP="00C41FBC">
            <w:pPr>
              <w:pStyle w:val="Paragraphedeliste"/>
              <w:spacing w:after="0" w:line="240" w:lineRule="auto"/>
              <w:ind w:left="0"/>
              <w:contextualSpacing w:val="0"/>
              <w:jc w:val="both"/>
              <w:rPr>
                <w:rFonts w:ascii="Arial" w:hAnsi="Arial" w:cs="Arial"/>
                <w:lang w:eastAsia="fr-FR"/>
              </w:rPr>
            </w:pPr>
            <w:r w:rsidRPr="006C35A1">
              <w:rPr>
                <w:rFonts w:ascii="Arial" w:hAnsi="Arial" w:cs="Arial"/>
                <w:lang w:eastAsia="fr-FR"/>
              </w:rPr>
              <w:t>Méthodologie de l’analyse de marché</w:t>
            </w:r>
          </w:p>
        </w:tc>
        <w:tc>
          <w:tcPr>
            <w:tcW w:w="1051" w:type="dxa"/>
            <w:tcBorders>
              <w:top w:val="single" w:sz="4" w:space="0" w:color="auto"/>
              <w:left w:val="single" w:sz="4" w:space="0" w:color="auto"/>
              <w:bottom w:val="single" w:sz="4" w:space="0" w:color="auto"/>
              <w:right w:val="single" w:sz="4" w:space="0" w:color="auto"/>
            </w:tcBorders>
          </w:tcPr>
          <w:p w14:paraId="201CCB93" w14:textId="16F27BC5" w:rsidR="0003565C" w:rsidRPr="006C35A1" w:rsidRDefault="00092906" w:rsidP="00BF0084">
            <w:pPr>
              <w:pStyle w:val="Paragraphedeliste"/>
              <w:spacing w:after="0" w:line="240" w:lineRule="auto"/>
              <w:ind w:left="0"/>
              <w:contextualSpacing w:val="0"/>
              <w:jc w:val="center"/>
              <w:rPr>
                <w:rFonts w:ascii="Arial" w:hAnsi="Arial" w:cs="Arial"/>
                <w:highlight w:val="yellow"/>
                <w:lang w:eastAsia="fr-FR"/>
              </w:rPr>
            </w:pPr>
            <w:r>
              <w:rPr>
                <w:rFonts w:ascii="Arial" w:hAnsi="Arial" w:cs="Arial"/>
                <w:lang w:eastAsia="fr-FR"/>
              </w:rPr>
              <w:t>10</w:t>
            </w:r>
          </w:p>
        </w:tc>
      </w:tr>
      <w:tr w:rsidR="00C41FBC" w:rsidRPr="006C35A1" w14:paraId="5F063FB5" w14:textId="77777777" w:rsidTr="00173DD8">
        <w:tc>
          <w:tcPr>
            <w:tcW w:w="1276" w:type="dxa"/>
            <w:tcBorders>
              <w:top w:val="single" w:sz="4" w:space="0" w:color="auto"/>
              <w:left w:val="single" w:sz="4" w:space="0" w:color="auto"/>
              <w:bottom w:val="single" w:sz="4" w:space="0" w:color="auto"/>
              <w:right w:val="single" w:sz="4" w:space="0" w:color="auto"/>
            </w:tcBorders>
          </w:tcPr>
          <w:p w14:paraId="113C6738" w14:textId="21A0F5F4" w:rsidR="00C41FBC" w:rsidRPr="006C35A1" w:rsidRDefault="00C41FBC" w:rsidP="00C41FBC">
            <w:pPr>
              <w:pStyle w:val="Paragraphedeliste"/>
              <w:spacing w:after="0" w:line="240" w:lineRule="auto"/>
              <w:ind w:left="0"/>
              <w:contextualSpacing w:val="0"/>
              <w:rPr>
                <w:rFonts w:ascii="Arial" w:hAnsi="Arial" w:cs="Arial"/>
                <w:lang w:eastAsia="fr-FR"/>
              </w:rPr>
            </w:pPr>
            <w:r w:rsidRPr="006C35A1">
              <w:rPr>
                <w:rFonts w:ascii="Arial" w:hAnsi="Arial" w:cs="Arial"/>
                <w:lang w:eastAsia="fr-FR"/>
              </w:rPr>
              <w:t>Annexe </w:t>
            </w:r>
            <w:r w:rsidR="0003565C" w:rsidRPr="006C35A1">
              <w:rPr>
                <w:rFonts w:ascii="Arial" w:hAnsi="Arial" w:cs="Arial"/>
                <w:lang w:eastAsia="fr-FR"/>
              </w:rPr>
              <w:t>4</w:t>
            </w:r>
          </w:p>
        </w:tc>
        <w:tc>
          <w:tcPr>
            <w:tcW w:w="7229" w:type="dxa"/>
            <w:tcBorders>
              <w:top w:val="single" w:sz="4" w:space="0" w:color="auto"/>
              <w:left w:val="single" w:sz="4" w:space="0" w:color="auto"/>
              <w:bottom w:val="single" w:sz="4" w:space="0" w:color="auto"/>
              <w:right w:val="single" w:sz="4" w:space="0" w:color="auto"/>
            </w:tcBorders>
          </w:tcPr>
          <w:p w14:paraId="55509CE5" w14:textId="3CDD00EA" w:rsidR="00C41FBC" w:rsidRPr="006C35A1" w:rsidRDefault="00380F98" w:rsidP="00C41FBC">
            <w:pPr>
              <w:pStyle w:val="Paragraphedeliste"/>
              <w:spacing w:after="0" w:line="240" w:lineRule="auto"/>
              <w:ind w:left="0"/>
              <w:contextualSpacing w:val="0"/>
              <w:rPr>
                <w:rFonts w:ascii="Arial" w:hAnsi="Arial" w:cs="Arial"/>
                <w:lang w:eastAsia="fr-FR"/>
              </w:rPr>
            </w:pPr>
            <w:r w:rsidRPr="006C35A1">
              <w:rPr>
                <w:rFonts w:ascii="Arial" w:hAnsi="Arial" w:cs="Arial"/>
                <w:lang w:eastAsia="fr-FR"/>
              </w:rPr>
              <w:t xml:space="preserve">Dossier documentaire </w:t>
            </w:r>
            <w:r w:rsidR="00694BBA" w:rsidRPr="006C35A1">
              <w:rPr>
                <w:rFonts w:ascii="Arial" w:hAnsi="Arial" w:cs="Arial"/>
                <w:lang w:eastAsia="fr-FR"/>
              </w:rPr>
              <w:t>issu de</w:t>
            </w:r>
            <w:r w:rsidRPr="006C35A1">
              <w:rPr>
                <w:rFonts w:ascii="Arial" w:hAnsi="Arial" w:cs="Arial"/>
                <w:lang w:eastAsia="fr-FR"/>
              </w:rPr>
              <w:t xml:space="preserve"> la veille commerciale</w:t>
            </w:r>
          </w:p>
        </w:tc>
        <w:tc>
          <w:tcPr>
            <w:tcW w:w="1051" w:type="dxa"/>
            <w:tcBorders>
              <w:top w:val="single" w:sz="4" w:space="0" w:color="auto"/>
              <w:left w:val="single" w:sz="4" w:space="0" w:color="auto"/>
              <w:bottom w:val="single" w:sz="4" w:space="0" w:color="auto"/>
              <w:right w:val="single" w:sz="4" w:space="0" w:color="auto"/>
            </w:tcBorders>
          </w:tcPr>
          <w:p w14:paraId="109FD6F5" w14:textId="444FAC9B" w:rsidR="00C41FBC" w:rsidRPr="006C35A1" w:rsidRDefault="00BF0084" w:rsidP="00BF0084">
            <w:pPr>
              <w:pStyle w:val="Paragraphedeliste"/>
              <w:spacing w:after="0" w:line="240" w:lineRule="auto"/>
              <w:ind w:left="0"/>
              <w:contextualSpacing w:val="0"/>
              <w:jc w:val="center"/>
              <w:rPr>
                <w:rFonts w:ascii="Arial" w:hAnsi="Arial" w:cs="Arial"/>
                <w:lang w:eastAsia="fr-FR"/>
              </w:rPr>
            </w:pPr>
            <w:r w:rsidRPr="006C35A1">
              <w:rPr>
                <w:rFonts w:ascii="Arial" w:hAnsi="Arial" w:cs="Arial"/>
                <w:lang w:eastAsia="fr-FR"/>
              </w:rPr>
              <w:t>1</w:t>
            </w:r>
            <w:r w:rsidR="00301B59">
              <w:rPr>
                <w:rFonts w:ascii="Arial" w:hAnsi="Arial" w:cs="Arial"/>
                <w:lang w:eastAsia="fr-FR"/>
              </w:rPr>
              <w:t>1</w:t>
            </w:r>
            <w:r w:rsidR="00A21984" w:rsidRPr="006C35A1">
              <w:rPr>
                <w:rFonts w:ascii="Arial" w:hAnsi="Arial" w:cs="Arial"/>
                <w:lang w:eastAsia="fr-FR"/>
              </w:rPr>
              <w:t xml:space="preserve"> </w:t>
            </w:r>
            <w:r w:rsidR="00173DD8" w:rsidRPr="006C35A1">
              <w:rPr>
                <w:rFonts w:ascii="Arial" w:hAnsi="Arial" w:cs="Arial"/>
                <w:lang w:eastAsia="fr-FR"/>
              </w:rPr>
              <w:t>à 1</w:t>
            </w:r>
            <w:r w:rsidR="00092906">
              <w:rPr>
                <w:rFonts w:ascii="Arial" w:hAnsi="Arial" w:cs="Arial"/>
                <w:lang w:eastAsia="fr-FR"/>
              </w:rPr>
              <w:t>4</w:t>
            </w:r>
          </w:p>
        </w:tc>
      </w:tr>
      <w:tr w:rsidR="00FD455D" w:rsidRPr="006C35A1" w14:paraId="613BE335" w14:textId="77777777" w:rsidTr="00173DD8">
        <w:tc>
          <w:tcPr>
            <w:tcW w:w="1276" w:type="dxa"/>
            <w:tcBorders>
              <w:top w:val="single" w:sz="4" w:space="0" w:color="auto"/>
              <w:left w:val="single" w:sz="4" w:space="0" w:color="auto"/>
              <w:bottom w:val="single" w:sz="4" w:space="0" w:color="auto"/>
              <w:right w:val="single" w:sz="4" w:space="0" w:color="auto"/>
            </w:tcBorders>
          </w:tcPr>
          <w:p w14:paraId="18678144" w14:textId="55E58F53" w:rsidR="00FD455D" w:rsidRPr="006C35A1" w:rsidRDefault="00FD455D" w:rsidP="004B339D">
            <w:pPr>
              <w:pStyle w:val="Paragraphedeliste"/>
              <w:spacing w:after="0" w:line="240" w:lineRule="auto"/>
              <w:ind w:left="0"/>
              <w:contextualSpacing w:val="0"/>
              <w:rPr>
                <w:rFonts w:ascii="Arial" w:hAnsi="Arial" w:cs="Arial"/>
                <w:lang w:eastAsia="fr-FR"/>
              </w:rPr>
            </w:pPr>
            <w:r w:rsidRPr="006C35A1">
              <w:rPr>
                <w:rFonts w:ascii="Arial" w:hAnsi="Arial" w:cs="Arial"/>
                <w:lang w:eastAsia="fr-FR"/>
              </w:rPr>
              <w:t>Annexe </w:t>
            </w:r>
            <w:r w:rsidR="0003565C" w:rsidRPr="006C35A1">
              <w:rPr>
                <w:rFonts w:ascii="Arial" w:hAnsi="Arial" w:cs="Arial"/>
                <w:lang w:eastAsia="fr-FR"/>
              </w:rPr>
              <w:t>5</w:t>
            </w:r>
          </w:p>
        </w:tc>
        <w:tc>
          <w:tcPr>
            <w:tcW w:w="7229" w:type="dxa"/>
            <w:tcBorders>
              <w:top w:val="single" w:sz="4" w:space="0" w:color="auto"/>
              <w:left w:val="single" w:sz="4" w:space="0" w:color="auto"/>
              <w:bottom w:val="single" w:sz="4" w:space="0" w:color="auto"/>
              <w:right w:val="single" w:sz="4" w:space="0" w:color="auto"/>
            </w:tcBorders>
          </w:tcPr>
          <w:p w14:paraId="55D6BC3C" w14:textId="3E36FE15" w:rsidR="00FD455D" w:rsidRPr="006C35A1" w:rsidRDefault="00380F98" w:rsidP="004B339D">
            <w:pPr>
              <w:pStyle w:val="Paragraphedeliste"/>
              <w:spacing w:after="0" w:line="240" w:lineRule="auto"/>
              <w:ind w:left="0"/>
              <w:contextualSpacing w:val="0"/>
              <w:jc w:val="both"/>
              <w:rPr>
                <w:rFonts w:ascii="Arial" w:hAnsi="Arial" w:cs="Arial"/>
                <w:lang w:eastAsia="fr-FR"/>
              </w:rPr>
            </w:pPr>
            <w:r w:rsidRPr="006C35A1">
              <w:rPr>
                <w:rFonts w:ascii="Arial" w:hAnsi="Arial" w:cs="Arial"/>
                <w:lang w:eastAsia="fr-FR"/>
              </w:rPr>
              <w:t>Résultats du test de dégustation</w:t>
            </w:r>
          </w:p>
        </w:tc>
        <w:tc>
          <w:tcPr>
            <w:tcW w:w="1051" w:type="dxa"/>
            <w:tcBorders>
              <w:top w:val="single" w:sz="4" w:space="0" w:color="auto"/>
              <w:left w:val="single" w:sz="4" w:space="0" w:color="auto"/>
              <w:bottom w:val="single" w:sz="4" w:space="0" w:color="auto"/>
              <w:right w:val="single" w:sz="4" w:space="0" w:color="auto"/>
            </w:tcBorders>
          </w:tcPr>
          <w:p w14:paraId="2A001BEC" w14:textId="52B09A2D" w:rsidR="00FD455D" w:rsidRPr="006C35A1" w:rsidRDefault="00173DD8" w:rsidP="00BF0084">
            <w:pPr>
              <w:pStyle w:val="Paragraphedeliste"/>
              <w:spacing w:after="0" w:line="240" w:lineRule="auto"/>
              <w:ind w:left="0"/>
              <w:contextualSpacing w:val="0"/>
              <w:jc w:val="center"/>
              <w:rPr>
                <w:rFonts w:ascii="Arial" w:hAnsi="Arial" w:cs="Arial"/>
                <w:lang w:eastAsia="fr-FR"/>
              </w:rPr>
            </w:pPr>
            <w:r w:rsidRPr="006C35A1">
              <w:rPr>
                <w:rFonts w:ascii="Arial" w:hAnsi="Arial" w:cs="Arial"/>
                <w:lang w:eastAsia="fr-FR"/>
              </w:rPr>
              <w:t>1</w:t>
            </w:r>
            <w:r w:rsidR="00092906">
              <w:rPr>
                <w:rFonts w:ascii="Arial" w:hAnsi="Arial" w:cs="Arial"/>
                <w:lang w:eastAsia="fr-FR"/>
              </w:rPr>
              <w:t>4</w:t>
            </w:r>
          </w:p>
        </w:tc>
      </w:tr>
      <w:tr w:rsidR="003D3CF2" w:rsidRPr="006C35A1" w14:paraId="03EEE44C" w14:textId="77777777" w:rsidTr="0065234B">
        <w:tc>
          <w:tcPr>
            <w:tcW w:w="9556" w:type="dxa"/>
            <w:gridSpan w:val="3"/>
            <w:tcBorders>
              <w:top w:val="single" w:sz="4" w:space="0" w:color="auto"/>
              <w:bottom w:val="single" w:sz="4" w:space="0" w:color="auto"/>
            </w:tcBorders>
          </w:tcPr>
          <w:p w14:paraId="2203B978" w14:textId="2DFB906D" w:rsidR="003D3CF2" w:rsidRPr="006C35A1" w:rsidRDefault="003D3CF2" w:rsidP="0065234B">
            <w:pPr>
              <w:pStyle w:val="Paragraphedeliste"/>
              <w:numPr>
                <w:ilvl w:val="0"/>
                <w:numId w:val="19"/>
              </w:numPr>
              <w:spacing w:before="240" w:after="120" w:line="360" w:lineRule="auto"/>
              <w:ind w:left="714" w:hanging="357"/>
              <w:contextualSpacing w:val="0"/>
              <w:jc w:val="both"/>
              <w:rPr>
                <w:rFonts w:ascii="Arial" w:hAnsi="Arial" w:cs="Arial"/>
                <w:lang w:eastAsia="fr-FR"/>
              </w:rPr>
            </w:pPr>
            <w:r w:rsidRPr="006C35A1">
              <w:rPr>
                <w:rFonts w:ascii="Arial" w:hAnsi="Arial" w:cs="Arial"/>
                <w:b/>
              </w:rPr>
              <w:t>Dossier</w:t>
            </w:r>
            <w:r w:rsidR="00CF3724" w:rsidRPr="006C35A1">
              <w:rPr>
                <w:rFonts w:ascii="Arial" w:hAnsi="Arial" w:cs="Arial"/>
                <w:b/>
              </w:rPr>
              <w:t> </w:t>
            </w:r>
            <w:r w:rsidRPr="006C35A1">
              <w:rPr>
                <w:rFonts w:ascii="Arial" w:hAnsi="Arial" w:cs="Arial"/>
                <w:b/>
              </w:rPr>
              <w:t>2 :</w:t>
            </w:r>
            <w:r w:rsidR="00CF3724" w:rsidRPr="006C35A1">
              <w:rPr>
                <w:rFonts w:ascii="Arial" w:hAnsi="Arial" w:cs="Arial"/>
                <w:b/>
              </w:rPr>
              <w:t> </w:t>
            </w:r>
            <w:r w:rsidRPr="006C35A1">
              <w:rPr>
                <w:rFonts w:ascii="Arial" w:hAnsi="Arial" w:cs="Arial"/>
                <w:b/>
              </w:rPr>
              <w:t>Analyse de la rentabilité</w:t>
            </w:r>
            <w:r w:rsidR="00850C24" w:rsidRPr="006C35A1">
              <w:rPr>
                <w:rFonts w:ascii="Arial" w:hAnsi="Arial" w:cs="Arial"/>
                <w:b/>
              </w:rPr>
              <w:t xml:space="preserve"> d’une première commande </w:t>
            </w:r>
            <w:r w:rsidR="002B1B38" w:rsidRPr="006C35A1">
              <w:rPr>
                <w:rFonts w:ascii="Arial" w:hAnsi="Arial" w:cs="Arial"/>
                <w:b/>
              </w:rPr>
              <w:t xml:space="preserve">effectuée par un </w:t>
            </w:r>
            <w:proofErr w:type="spellStart"/>
            <w:r w:rsidR="008D3920" w:rsidRPr="006C35A1">
              <w:rPr>
                <w:rFonts w:ascii="Arial" w:hAnsi="Arial" w:cs="Arial"/>
                <w:b/>
                <w:i/>
              </w:rPr>
              <w:t>f</w:t>
            </w:r>
            <w:r w:rsidR="0065234B">
              <w:rPr>
                <w:rFonts w:ascii="Arial" w:hAnsi="Arial" w:cs="Arial"/>
                <w:b/>
                <w:i/>
              </w:rPr>
              <w:t>ood</w:t>
            </w:r>
            <w:proofErr w:type="spellEnd"/>
            <w:r w:rsidR="0065234B">
              <w:rPr>
                <w:rFonts w:ascii="Arial" w:hAnsi="Arial" w:cs="Arial"/>
                <w:b/>
                <w:i/>
              </w:rPr>
              <w:t> </w:t>
            </w:r>
            <w:r w:rsidR="00850C24" w:rsidRPr="006C35A1">
              <w:rPr>
                <w:rFonts w:ascii="Arial" w:hAnsi="Arial" w:cs="Arial"/>
                <w:b/>
                <w:i/>
              </w:rPr>
              <w:t>truck</w:t>
            </w:r>
          </w:p>
        </w:tc>
      </w:tr>
      <w:bookmarkEnd w:id="1"/>
      <w:bookmarkEnd w:id="2"/>
      <w:tr w:rsidR="003D3CF2" w:rsidRPr="006C35A1" w14:paraId="418EA627" w14:textId="77777777" w:rsidTr="0065234B">
        <w:tc>
          <w:tcPr>
            <w:tcW w:w="1276" w:type="dxa"/>
            <w:tcBorders>
              <w:top w:val="single" w:sz="4" w:space="0" w:color="auto"/>
              <w:left w:val="single" w:sz="4" w:space="0" w:color="auto"/>
              <w:bottom w:val="single" w:sz="4" w:space="0" w:color="auto"/>
              <w:right w:val="single" w:sz="4" w:space="0" w:color="auto"/>
            </w:tcBorders>
          </w:tcPr>
          <w:p w14:paraId="0ACF758D" w14:textId="575A8EE6" w:rsidR="003D3CF2" w:rsidRPr="006C35A1" w:rsidRDefault="003D3CF2" w:rsidP="003D3CF2">
            <w:pPr>
              <w:pStyle w:val="Paragraphedeliste"/>
              <w:spacing w:after="0" w:line="240" w:lineRule="auto"/>
              <w:ind w:left="0"/>
              <w:contextualSpacing w:val="0"/>
              <w:rPr>
                <w:rFonts w:ascii="Arial" w:hAnsi="Arial" w:cs="Arial"/>
                <w:lang w:eastAsia="fr-FR"/>
              </w:rPr>
            </w:pPr>
            <w:r w:rsidRPr="006C35A1">
              <w:rPr>
                <w:rFonts w:ascii="Arial" w:hAnsi="Arial" w:cs="Arial"/>
                <w:lang w:eastAsia="fr-FR"/>
              </w:rPr>
              <w:t>Annexe </w:t>
            </w:r>
            <w:r w:rsidR="00DE6765">
              <w:rPr>
                <w:rFonts w:ascii="Arial" w:hAnsi="Arial" w:cs="Arial"/>
                <w:lang w:eastAsia="fr-FR"/>
              </w:rPr>
              <w:t>6</w:t>
            </w:r>
          </w:p>
        </w:tc>
        <w:tc>
          <w:tcPr>
            <w:tcW w:w="7229" w:type="dxa"/>
            <w:tcBorders>
              <w:top w:val="single" w:sz="4" w:space="0" w:color="auto"/>
              <w:left w:val="single" w:sz="4" w:space="0" w:color="auto"/>
              <w:bottom w:val="single" w:sz="4" w:space="0" w:color="auto"/>
              <w:right w:val="single" w:sz="4" w:space="0" w:color="auto"/>
            </w:tcBorders>
          </w:tcPr>
          <w:p w14:paraId="53DD53D3" w14:textId="7F46352E" w:rsidR="003D3CF2" w:rsidRPr="006C35A1" w:rsidRDefault="003D3CF2" w:rsidP="003D3CF2">
            <w:pPr>
              <w:pStyle w:val="Paragraphedeliste"/>
              <w:spacing w:after="0" w:line="240" w:lineRule="auto"/>
              <w:ind w:left="0"/>
              <w:contextualSpacing w:val="0"/>
              <w:jc w:val="both"/>
              <w:rPr>
                <w:rFonts w:ascii="Arial" w:hAnsi="Arial" w:cs="Arial"/>
                <w:lang w:eastAsia="fr-FR"/>
              </w:rPr>
            </w:pPr>
            <w:r w:rsidRPr="006C35A1">
              <w:rPr>
                <w:rFonts w:ascii="Arial" w:hAnsi="Arial" w:cs="Arial"/>
                <w:lang w:eastAsia="fr-FR"/>
              </w:rPr>
              <w:t xml:space="preserve">Données concernant la commande du </w:t>
            </w:r>
            <w:proofErr w:type="spellStart"/>
            <w:r w:rsidR="008D3920" w:rsidRPr="006C35A1">
              <w:rPr>
                <w:rFonts w:ascii="Arial" w:hAnsi="Arial" w:cs="Arial"/>
                <w:i/>
                <w:lang w:eastAsia="fr-FR"/>
              </w:rPr>
              <w:t>food</w:t>
            </w:r>
            <w:proofErr w:type="spellEnd"/>
            <w:r w:rsidR="008D3920" w:rsidRPr="006C35A1">
              <w:rPr>
                <w:rFonts w:ascii="Arial" w:hAnsi="Arial" w:cs="Arial"/>
                <w:i/>
                <w:lang w:eastAsia="fr-FR"/>
              </w:rPr>
              <w:t xml:space="preserve"> t</w:t>
            </w:r>
            <w:r w:rsidRPr="006C35A1">
              <w:rPr>
                <w:rFonts w:ascii="Arial" w:hAnsi="Arial" w:cs="Arial"/>
                <w:i/>
                <w:lang w:eastAsia="fr-FR"/>
              </w:rPr>
              <w:t>ruck</w:t>
            </w:r>
            <w:r w:rsidR="00826E3D">
              <w:rPr>
                <w:rFonts w:ascii="Arial" w:hAnsi="Arial" w:cs="Arial"/>
                <w:lang w:eastAsia="fr-FR"/>
              </w:rPr>
              <w:t xml:space="preserve"> « Route et S</w:t>
            </w:r>
            <w:r w:rsidRPr="006C35A1">
              <w:rPr>
                <w:rFonts w:ascii="Arial" w:hAnsi="Arial" w:cs="Arial"/>
                <w:lang w:eastAsia="fr-FR"/>
              </w:rPr>
              <w:t>aveurs »</w:t>
            </w:r>
          </w:p>
        </w:tc>
        <w:tc>
          <w:tcPr>
            <w:tcW w:w="1051" w:type="dxa"/>
            <w:tcBorders>
              <w:top w:val="single" w:sz="4" w:space="0" w:color="auto"/>
              <w:left w:val="single" w:sz="4" w:space="0" w:color="auto"/>
              <w:bottom w:val="single" w:sz="4" w:space="0" w:color="auto"/>
              <w:right w:val="single" w:sz="4" w:space="0" w:color="auto"/>
            </w:tcBorders>
          </w:tcPr>
          <w:p w14:paraId="6CE5A8EE" w14:textId="27294E86" w:rsidR="003D3CF2" w:rsidRPr="006C35A1" w:rsidRDefault="003D3CF2" w:rsidP="003D3CF2">
            <w:pPr>
              <w:pStyle w:val="Paragraphedeliste"/>
              <w:spacing w:after="0" w:line="240" w:lineRule="auto"/>
              <w:ind w:left="0"/>
              <w:contextualSpacing w:val="0"/>
              <w:jc w:val="center"/>
              <w:rPr>
                <w:rFonts w:ascii="Arial" w:hAnsi="Arial" w:cs="Arial"/>
                <w:lang w:eastAsia="fr-FR"/>
              </w:rPr>
            </w:pPr>
            <w:r w:rsidRPr="006C35A1">
              <w:rPr>
                <w:rFonts w:ascii="Arial" w:hAnsi="Arial" w:cs="Arial"/>
                <w:lang w:eastAsia="fr-FR"/>
              </w:rPr>
              <w:t>1</w:t>
            </w:r>
            <w:r w:rsidR="009418BD">
              <w:rPr>
                <w:rFonts w:ascii="Arial" w:hAnsi="Arial" w:cs="Arial"/>
                <w:lang w:eastAsia="fr-FR"/>
              </w:rPr>
              <w:t>5</w:t>
            </w:r>
          </w:p>
        </w:tc>
      </w:tr>
    </w:tbl>
    <w:p w14:paraId="1D05E2BC" w14:textId="00B66724" w:rsidR="009A6FE8" w:rsidRPr="006C35A1" w:rsidRDefault="00A7192A" w:rsidP="006C35A1">
      <w:pPr>
        <w:pStyle w:val="Paragraphedeliste"/>
        <w:numPr>
          <w:ilvl w:val="0"/>
          <w:numId w:val="19"/>
        </w:numPr>
        <w:spacing w:before="240" w:after="240" w:line="360" w:lineRule="auto"/>
        <w:ind w:left="714" w:hanging="357"/>
        <w:jc w:val="both"/>
        <w:rPr>
          <w:rFonts w:ascii="Arial" w:hAnsi="Arial" w:cs="Arial"/>
          <w:b/>
        </w:rPr>
      </w:pPr>
      <w:r w:rsidRPr="006C35A1">
        <w:rPr>
          <w:rFonts w:ascii="Arial" w:hAnsi="Arial" w:cs="Arial"/>
          <w:b/>
        </w:rPr>
        <w:t>Dossier</w:t>
      </w:r>
      <w:r w:rsidR="00CF3724" w:rsidRPr="006C35A1">
        <w:rPr>
          <w:rFonts w:ascii="Arial" w:hAnsi="Arial" w:cs="Arial"/>
          <w:b/>
        </w:rPr>
        <w:t> </w:t>
      </w:r>
      <w:r w:rsidR="001F73D7" w:rsidRPr="006C35A1">
        <w:rPr>
          <w:rFonts w:ascii="Arial" w:hAnsi="Arial" w:cs="Arial"/>
          <w:b/>
        </w:rPr>
        <w:t>3</w:t>
      </w:r>
      <w:r w:rsidRPr="006C35A1">
        <w:rPr>
          <w:rFonts w:ascii="Arial" w:hAnsi="Arial" w:cs="Arial"/>
          <w:b/>
        </w:rPr>
        <w:t> :</w:t>
      </w:r>
      <w:r w:rsidR="00CF3724" w:rsidRPr="006C35A1">
        <w:rPr>
          <w:rFonts w:ascii="Arial" w:hAnsi="Arial" w:cs="Arial"/>
          <w:b/>
        </w:rPr>
        <w:t> </w:t>
      </w:r>
      <w:r w:rsidR="00924C05" w:rsidRPr="006C35A1">
        <w:rPr>
          <w:rFonts w:ascii="Arial" w:hAnsi="Arial" w:cs="Arial"/>
          <w:b/>
        </w:rPr>
        <w:t>Amélioration de l’organisation du travail administratif face au développement de l’activité</w:t>
      </w:r>
      <w:r w:rsidR="008D628F">
        <w:rPr>
          <w:rFonts w:ascii="Arial" w:hAnsi="Arial" w:cs="Arial"/>
          <w:b/>
        </w:rPr>
        <w:t xml:space="preserve"> de l’entreprise « L</w:t>
      </w:r>
      <w:r w:rsidR="002260C3">
        <w:rPr>
          <w:rFonts w:ascii="Arial" w:hAnsi="Arial" w:cs="Arial"/>
          <w:b/>
        </w:rPr>
        <w:t>es Garçons G</w:t>
      </w:r>
      <w:r w:rsidR="004C2218" w:rsidRPr="006C35A1">
        <w:rPr>
          <w:rFonts w:ascii="Arial" w:hAnsi="Arial" w:cs="Arial"/>
          <w:b/>
        </w:rPr>
        <w:t>laciers »</w:t>
      </w:r>
    </w:p>
    <w:tbl>
      <w:tblPr>
        <w:tblW w:w="0" w:type="auto"/>
        <w:tblLook w:val="00A0" w:firstRow="1" w:lastRow="0" w:firstColumn="1" w:lastColumn="0" w:noHBand="0" w:noVBand="0"/>
      </w:tblPr>
      <w:tblGrid>
        <w:gridCol w:w="1271"/>
        <w:gridCol w:w="7201"/>
        <w:gridCol w:w="1021"/>
      </w:tblGrid>
      <w:tr w:rsidR="006C35A1" w:rsidRPr="006C35A1" w14:paraId="569485B3" w14:textId="77777777" w:rsidTr="0065234B">
        <w:tc>
          <w:tcPr>
            <w:tcW w:w="1271" w:type="dxa"/>
            <w:tcBorders>
              <w:top w:val="single" w:sz="4" w:space="0" w:color="auto"/>
              <w:left w:val="single" w:sz="4" w:space="0" w:color="auto"/>
              <w:bottom w:val="single" w:sz="4" w:space="0" w:color="auto"/>
              <w:right w:val="single" w:sz="4" w:space="0" w:color="auto"/>
            </w:tcBorders>
          </w:tcPr>
          <w:p w14:paraId="5979DB5F" w14:textId="4828FE79" w:rsidR="006857CB" w:rsidRPr="006C35A1" w:rsidRDefault="006857CB" w:rsidP="007A2226">
            <w:pPr>
              <w:pStyle w:val="Paragraphedeliste"/>
              <w:spacing w:after="0" w:line="240" w:lineRule="auto"/>
              <w:ind w:left="0"/>
              <w:contextualSpacing w:val="0"/>
              <w:rPr>
                <w:rFonts w:ascii="Arial" w:hAnsi="Arial" w:cs="Arial"/>
              </w:rPr>
            </w:pPr>
            <w:r w:rsidRPr="006C35A1">
              <w:rPr>
                <w:rFonts w:ascii="Arial" w:hAnsi="Arial" w:cs="Arial"/>
              </w:rPr>
              <w:t xml:space="preserve">Annexe </w:t>
            </w:r>
            <w:r w:rsidR="00DE6765">
              <w:rPr>
                <w:rFonts w:ascii="Arial" w:hAnsi="Arial" w:cs="Arial"/>
              </w:rPr>
              <w:t>7</w:t>
            </w:r>
          </w:p>
        </w:tc>
        <w:tc>
          <w:tcPr>
            <w:tcW w:w="7201" w:type="dxa"/>
            <w:tcBorders>
              <w:top w:val="single" w:sz="4" w:space="0" w:color="auto"/>
              <w:left w:val="single" w:sz="4" w:space="0" w:color="auto"/>
              <w:bottom w:val="single" w:sz="4" w:space="0" w:color="auto"/>
              <w:right w:val="single" w:sz="4" w:space="0" w:color="auto"/>
            </w:tcBorders>
          </w:tcPr>
          <w:p w14:paraId="32E1B0E4" w14:textId="0F75F8CF" w:rsidR="006857CB" w:rsidRPr="006C35A1" w:rsidRDefault="00626CB0" w:rsidP="00457008">
            <w:pPr>
              <w:spacing w:after="0" w:line="240" w:lineRule="auto"/>
              <w:jc w:val="both"/>
              <w:rPr>
                <w:rFonts w:ascii="Arial" w:hAnsi="Arial" w:cs="Arial"/>
                <w:bCs/>
                <w:lang w:eastAsia="fr-FR"/>
              </w:rPr>
            </w:pPr>
            <w:r>
              <w:rPr>
                <w:rFonts w:ascii="Arial" w:hAnsi="Arial" w:cs="Arial"/>
                <w:bCs/>
                <w:lang w:eastAsia="fr-FR"/>
              </w:rPr>
              <w:t>Extrait des échanges</w:t>
            </w:r>
            <w:r w:rsidR="00457008" w:rsidRPr="006C35A1">
              <w:rPr>
                <w:rFonts w:ascii="Arial" w:hAnsi="Arial" w:cs="Arial"/>
                <w:bCs/>
                <w:lang w:eastAsia="fr-FR"/>
              </w:rPr>
              <w:t xml:space="preserve"> entre François, Camille et Mady</w:t>
            </w:r>
          </w:p>
        </w:tc>
        <w:tc>
          <w:tcPr>
            <w:tcW w:w="1021" w:type="dxa"/>
            <w:tcBorders>
              <w:top w:val="single" w:sz="4" w:space="0" w:color="auto"/>
              <w:left w:val="single" w:sz="4" w:space="0" w:color="auto"/>
              <w:bottom w:val="single" w:sz="4" w:space="0" w:color="auto"/>
              <w:right w:val="single" w:sz="4" w:space="0" w:color="auto"/>
            </w:tcBorders>
          </w:tcPr>
          <w:p w14:paraId="174BEB74" w14:textId="4675B642" w:rsidR="006857CB" w:rsidRPr="006C35A1" w:rsidRDefault="0046232B" w:rsidP="006C35A1">
            <w:pPr>
              <w:pStyle w:val="Paragraphedeliste"/>
              <w:spacing w:after="0" w:line="240" w:lineRule="auto"/>
              <w:ind w:left="0"/>
              <w:contextualSpacing w:val="0"/>
              <w:jc w:val="center"/>
              <w:rPr>
                <w:rFonts w:ascii="Arial" w:hAnsi="Arial" w:cs="Arial"/>
                <w:highlight w:val="yellow"/>
                <w:lang w:eastAsia="fr-FR"/>
              </w:rPr>
            </w:pPr>
            <w:r w:rsidRPr="006C35A1">
              <w:rPr>
                <w:rFonts w:ascii="Arial" w:hAnsi="Arial" w:cs="Arial"/>
                <w:lang w:eastAsia="fr-FR"/>
              </w:rPr>
              <w:t>1</w:t>
            </w:r>
            <w:r w:rsidR="009418BD">
              <w:rPr>
                <w:rFonts w:ascii="Arial" w:hAnsi="Arial" w:cs="Arial"/>
                <w:lang w:eastAsia="fr-FR"/>
              </w:rPr>
              <w:t>6</w:t>
            </w:r>
          </w:p>
        </w:tc>
      </w:tr>
      <w:tr w:rsidR="006C35A1" w:rsidRPr="006C35A1" w14:paraId="2D6A1552" w14:textId="77777777" w:rsidTr="0065234B">
        <w:tc>
          <w:tcPr>
            <w:tcW w:w="1271" w:type="dxa"/>
            <w:tcBorders>
              <w:top w:val="single" w:sz="4" w:space="0" w:color="auto"/>
              <w:left w:val="single" w:sz="4" w:space="0" w:color="auto"/>
              <w:bottom w:val="single" w:sz="4" w:space="0" w:color="auto"/>
              <w:right w:val="single" w:sz="4" w:space="0" w:color="auto"/>
            </w:tcBorders>
          </w:tcPr>
          <w:p w14:paraId="6E529BF3" w14:textId="3BD6D8B1" w:rsidR="00A7192A" w:rsidRPr="006C35A1" w:rsidRDefault="00A7192A" w:rsidP="007A2226">
            <w:pPr>
              <w:pStyle w:val="Paragraphedeliste"/>
              <w:spacing w:after="0" w:line="240" w:lineRule="auto"/>
              <w:ind w:left="0"/>
              <w:contextualSpacing w:val="0"/>
              <w:rPr>
                <w:rFonts w:ascii="Arial" w:hAnsi="Arial" w:cs="Arial"/>
                <w:lang w:eastAsia="fr-FR"/>
              </w:rPr>
            </w:pPr>
            <w:r w:rsidRPr="006C35A1">
              <w:rPr>
                <w:rFonts w:ascii="Arial" w:hAnsi="Arial" w:cs="Arial"/>
              </w:rPr>
              <w:t xml:space="preserve">Annexe </w:t>
            </w:r>
            <w:r w:rsidR="00DE6765">
              <w:rPr>
                <w:rFonts w:ascii="Arial" w:hAnsi="Arial" w:cs="Arial"/>
              </w:rPr>
              <w:t>8</w:t>
            </w:r>
          </w:p>
        </w:tc>
        <w:tc>
          <w:tcPr>
            <w:tcW w:w="7201" w:type="dxa"/>
            <w:tcBorders>
              <w:top w:val="single" w:sz="4" w:space="0" w:color="auto"/>
              <w:left w:val="single" w:sz="4" w:space="0" w:color="auto"/>
              <w:bottom w:val="single" w:sz="4" w:space="0" w:color="auto"/>
              <w:right w:val="single" w:sz="4" w:space="0" w:color="auto"/>
            </w:tcBorders>
          </w:tcPr>
          <w:p w14:paraId="7235A399" w14:textId="6CD64CDC" w:rsidR="00A7192A" w:rsidRPr="006C35A1" w:rsidRDefault="00F266A2" w:rsidP="00F266A2">
            <w:pPr>
              <w:pStyle w:val="Paragraphedeliste"/>
              <w:spacing w:after="0" w:line="240" w:lineRule="auto"/>
              <w:ind w:left="0"/>
              <w:contextualSpacing w:val="0"/>
              <w:jc w:val="both"/>
              <w:rPr>
                <w:rFonts w:ascii="Arial" w:hAnsi="Arial" w:cs="Arial"/>
                <w:lang w:eastAsia="fr-FR"/>
              </w:rPr>
            </w:pPr>
            <w:r w:rsidRPr="006C35A1">
              <w:rPr>
                <w:rFonts w:ascii="Arial" w:hAnsi="Arial" w:cs="Arial"/>
                <w:lang w:eastAsia="fr-FR"/>
              </w:rPr>
              <w:t xml:space="preserve">Courriel de François </w:t>
            </w:r>
            <w:proofErr w:type="spellStart"/>
            <w:r w:rsidRPr="006C35A1">
              <w:rPr>
                <w:rFonts w:ascii="Arial" w:hAnsi="Arial" w:cs="Arial"/>
                <w:lang w:eastAsia="fr-FR"/>
              </w:rPr>
              <w:t>Blourde</w:t>
            </w:r>
            <w:proofErr w:type="spellEnd"/>
            <w:r w:rsidRPr="006C35A1">
              <w:rPr>
                <w:rFonts w:ascii="Arial" w:hAnsi="Arial" w:cs="Arial"/>
                <w:lang w:eastAsia="fr-FR"/>
              </w:rPr>
              <w:t xml:space="preserve"> </w:t>
            </w:r>
          </w:p>
        </w:tc>
        <w:tc>
          <w:tcPr>
            <w:tcW w:w="1021" w:type="dxa"/>
            <w:tcBorders>
              <w:top w:val="single" w:sz="4" w:space="0" w:color="auto"/>
              <w:left w:val="single" w:sz="4" w:space="0" w:color="auto"/>
              <w:bottom w:val="single" w:sz="4" w:space="0" w:color="auto"/>
              <w:right w:val="single" w:sz="4" w:space="0" w:color="auto"/>
            </w:tcBorders>
          </w:tcPr>
          <w:p w14:paraId="0ED21B32" w14:textId="10A3F3CD" w:rsidR="00A7192A" w:rsidRPr="008C25E1" w:rsidRDefault="0046232B" w:rsidP="006C35A1">
            <w:pPr>
              <w:pStyle w:val="Paragraphedeliste"/>
              <w:spacing w:after="0" w:line="240" w:lineRule="auto"/>
              <w:ind w:left="0"/>
              <w:contextualSpacing w:val="0"/>
              <w:jc w:val="center"/>
              <w:rPr>
                <w:rFonts w:ascii="Arial" w:hAnsi="Arial" w:cs="Arial"/>
                <w:lang w:eastAsia="fr-FR"/>
              </w:rPr>
            </w:pPr>
            <w:r w:rsidRPr="008C25E1">
              <w:rPr>
                <w:rFonts w:ascii="Arial" w:hAnsi="Arial" w:cs="Arial"/>
                <w:lang w:eastAsia="fr-FR"/>
              </w:rPr>
              <w:t>1</w:t>
            </w:r>
            <w:r w:rsidR="009418BD" w:rsidRPr="008C25E1">
              <w:rPr>
                <w:rFonts w:ascii="Arial" w:hAnsi="Arial" w:cs="Arial"/>
                <w:lang w:eastAsia="fr-FR"/>
              </w:rPr>
              <w:t>7</w:t>
            </w:r>
          </w:p>
        </w:tc>
      </w:tr>
      <w:tr w:rsidR="00A7192A" w:rsidRPr="006C35A1" w14:paraId="4609026E" w14:textId="77777777" w:rsidTr="0065234B">
        <w:tc>
          <w:tcPr>
            <w:tcW w:w="1271" w:type="dxa"/>
            <w:tcBorders>
              <w:top w:val="single" w:sz="4" w:space="0" w:color="auto"/>
              <w:left w:val="single" w:sz="4" w:space="0" w:color="auto"/>
              <w:bottom w:val="single" w:sz="4" w:space="0" w:color="auto"/>
              <w:right w:val="single" w:sz="4" w:space="0" w:color="auto"/>
            </w:tcBorders>
          </w:tcPr>
          <w:p w14:paraId="59C0C18E" w14:textId="130F6003" w:rsidR="00A7192A" w:rsidRPr="006C35A1" w:rsidRDefault="00A7192A" w:rsidP="007A2226">
            <w:pPr>
              <w:pStyle w:val="Paragraphedeliste"/>
              <w:spacing w:after="0" w:line="240" w:lineRule="auto"/>
              <w:ind w:left="0"/>
              <w:contextualSpacing w:val="0"/>
              <w:rPr>
                <w:rFonts w:ascii="Arial" w:hAnsi="Arial" w:cs="Arial"/>
                <w:lang w:eastAsia="fr-FR"/>
              </w:rPr>
            </w:pPr>
            <w:r w:rsidRPr="006C35A1">
              <w:rPr>
                <w:rFonts w:ascii="Arial" w:hAnsi="Arial" w:cs="Arial"/>
              </w:rPr>
              <w:t xml:space="preserve">Annexe </w:t>
            </w:r>
            <w:r w:rsidR="00DE6765">
              <w:rPr>
                <w:rFonts w:ascii="Arial" w:hAnsi="Arial" w:cs="Arial"/>
              </w:rPr>
              <w:t>9</w:t>
            </w:r>
          </w:p>
        </w:tc>
        <w:tc>
          <w:tcPr>
            <w:tcW w:w="7201" w:type="dxa"/>
            <w:tcBorders>
              <w:top w:val="single" w:sz="4" w:space="0" w:color="auto"/>
              <w:left w:val="single" w:sz="4" w:space="0" w:color="auto"/>
              <w:bottom w:val="single" w:sz="4" w:space="0" w:color="auto"/>
              <w:right w:val="single" w:sz="4" w:space="0" w:color="auto"/>
            </w:tcBorders>
          </w:tcPr>
          <w:p w14:paraId="52CE4B76" w14:textId="459A15C7" w:rsidR="00A7192A" w:rsidRPr="006C35A1" w:rsidRDefault="00F266A2" w:rsidP="00F266A2">
            <w:pPr>
              <w:pStyle w:val="Paragraphedeliste"/>
              <w:spacing w:after="0" w:line="240" w:lineRule="auto"/>
              <w:ind w:left="0"/>
              <w:contextualSpacing w:val="0"/>
              <w:jc w:val="both"/>
              <w:rPr>
                <w:rFonts w:ascii="Arial" w:hAnsi="Arial" w:cs="Arial"/>
                <w:lang w:eastAsia="fr-FR"/>
              </w:rPr>
            </w:pPr>
            <w:r w:rsidRPr="006C35A1">
              <w:rPr>
                <w:rFonts w:ascii="Arial" w:hAnsi="Arial" w:cs="Arial"/>
                <w:lang w:eastAsia="fr-FR"/>
              </w:rPr>
              <w:t xml:space="preserve">Relevés d’heures des acteurs intervenant </w:t>
            </w:r>
            <w:r>
              <w:rPr>
                <w:rFonts w:ascii="Arial" w:hAnsi="Arial" w:cs="Arial"/>
                <w:lang w:eastAsia="fr-FR"/>
              </w:rPr>
              <w:t xml:space="preserve">actuellement </w:t>
            </w:r>
            <w:r w:rsidRPr="006C35A1">
              <w:rPr>
                <w:rFonts w:ascii="Arial" w:hAnsi="Arial" w:cs="Arial"/>
                <w:lang w:eastAsia="fr-FR"/>
              </w:rPr>
              <w:t xml:space="preserve">dans les tâches administratives </w:t>
            </w:r>
          </w:p>
        </w:tc>
        <w:tc>
          <w:tcPr>
            <w:tcW w:w="1021" w:type="dxa"/>
            <w:tcBorders>
              <w:top w:val="single" w:sz="4" w:space="0" w:color="auto"/>
              <w:left w:val="single" w:sz="4" w:space="0" w:color="auto"/>
              <w:bottom w:val="single" w:sz="4" w:space="0" w:color="auto"/>
              <w:right w:val="single" w:sz="4" w:space="0" w:color="auto"/>
            </w:tcBorders>
          </w:tcPr>
          <w:p w14:paraId="4F31D6C4" w14:textId="5267A989" w:rsidR="00A7192A" w:rsidRPr="008C25E1" w:rsidRDefault="009418BD" w:rsidP="008C25E1">
            <w:pPr>
              <w:pStyle w:val="Paragraphedeliste"/>
              <w:spacing w:after="0" w:line="240" w:lineRule="auto"/>
              <w:ind w:left="0"/>
              <w:contextualSpacing w:val="0"/>
              <w:jc w:val="center"/>
              <w:rPr>
                <w:rFonts w:ascii="Arial" w:hAnsi="Arial" w:cs="Arial"/>
                <w:lang w:eastAsia="fr-FR"/>
              </w:rPr>
            </w:pPr>
            <w:r w:rsidRPr="008C25E1">
              <w:rPr>
                <w:rFonts w:ascii="Arial" w:hAnsi="Arial" w:cs="Arial"/>
                <w:lang w:eastAsia="fr-FR"/>
              </w:rPr>
              <w:t>1</w:t>
            </w:r>
            <w:r w:rsidR="008C25E1">
              <w:rPr>
                <w:rFonts w:ascii="Arial" w:hAnsi="Arial" w:cs="Arial"/>
                <w:lang w:eastAsia="fr-FR"/>
              </w:rPr>
              <w:t>8</w:t>
            </w:r>
          </w:p>
        </w:tc>
      </w:tr>
      <w:tr w:rsidR="00A7192A" w:rsidRPr="006C35A1" w14:paraId="476B4BC4" w14:textId="77777777" w:rsidTr="0065234B">
        <w:tc>
          <w:tcPr>
            <w:tcW w:w="1271" w:type="dxa"/>
            <w:tcBorders>
              <w:top w:val="single" w:sz="4" w:space="0" w:color="auto"/>
              <w:left w:val="single" w:sz="4" w:space="0" w:color="auto"/>
              <w:bottom w:val="single" w:sz="4" w:space="0" w:color="auto"/>
              <w:right w:val="single" w:sz="4" w:space="0" w:color="auto"/>
            </w:tcBorders>
          </w:tcPr>
          <w:p w14:paraId="62AF1F02" w14:textId="4FE2FCAD" w:rsidR="00A7192A" w:rsidRPr="006C35A1" w:rsidRDefault="00A7192A" w:rsidP="007A2226">
            <w:pPr>
              <w:pStyle w:val="Paragraphedeliste"/>
              <w:spacing w:after="0" w:line="240" w:lineRule="auto"/>
              <w:ind w:left="0"/>
              <w:contextualSpacing w:val="0"/>
              <w:rPr>
                <w:rFonts w:ascii="Arial" w:hAnsi="Arial" w:cs="Arial"/>
                <w:lang w:eastAsia="fr-FR"/>
              </w:rPr>
            </w:pPr>
            <w:r w:rsidRPr="006C35A1">
              <w:rPr>
                <w:rFonts w:ascii="Arial" w:hAnsi="Arial" w:cs="Arial"/>
              </w:rPr>
              <w:t>Annexe 1</w:t>
            </w:r>
            <w:r w:rsidR="00DE6765">
              <w:rPr>
                <w:rFonts w:ascii="Arial" w:hAnsi="Arial" w:cs="Arial"/>
              </w:rPr>
              <w:t>0</w:t>
            </w:r>
          </w:p>
        </w:tc>
        <w:tc>
          <w:tcPr>
            <w:tcW w:w="7201" w:type="dxa"/>
            <w:tcBorders>
              <w:top w:val="single" w:sz="4" w:space="0" w:color="auto"/>
              <w:left w:val="single" w:sz="4" w:space="0" w:color="auto"/>
              <w:bottom w:val="single" w:sz="4" w:space="0" w:color="auto"/>
              <w:right w:val="single" w:sz="4" w:space="0" w:color="auto"/>
            </w:tcBorders>
          </w:tcPr>
          <w:p w14:paraId="734582E3" w14:textId="416A3651" w:rsidR="00A7192A" w:rsidRPr="006C35A1" w:rsidRDefault="00F266A2" w:rsidP="007A2226">
            <w:pPr>
              <w:pStyle w:val="Paragraphedeliste"/>
              <w:spacing w:after="0" w:line="240" w:lineRule="auto"/>
              <w:ind w:left="0"/>
              <w:contextualSpacing w:val="0"/>
              <w:jc w:val="both"/>
              <w:rPr>
                <w:rFonts w:ascii="Arial" w:hAnsi="Arial" w:cs="Arial"/>
                <w:lang w:eastAsia="fr-FR"/>
              </w:rPr>
            </w:pPr>
            <w:r w:rsidRPr="006C35A1">
              <w:rPr>
                <w:rFonts w:ascii="Arial" w:hAnsi="Arial" w:cs="Arial"/>
                <w:lang w:eastAsia="fr-FR"/>
              </w:rPr>
              <w:t xml:space="preserve">Mémo des associés pour </w:t>
            </w:r>
            <w:r>
              <w:rPr>
                <w:rFonts w:ascii="Arial" w:hAnsi="Arial" w:cs="Arial"/>
                <w:lang w:eastAsia="fr-FR"/>
              </w:rPr>
              <w:t xml:space="preserve">concevoir </w:t>
            </w:r>
            <w:r w:rsidRPr="006C35A1">
              <w:rPr>
                <w:rFonts w:ascii="Arial" w:hAnsi="Arial" w:cs="Arial"/>
                <w:lang w:eastAsia="fr-FR"/>
              </w:rPr>
              <w:t>la nouvelle organisation du travail administratif</w:t>
            </w:r>
          </w:p>
        </w:tc>
        <w:tc>
          <w:tcPr>
            <w:tcW w:w="1021" w:type="dxa"/>
            <w:tcBorders>
              <w:top w:val="single" w:sz="4" w:space="0" w:color="auto"/>
              <w:left w:val="single" w:sz="4" w:space="0" w:color="auto"/>
              <w:bottom w:val="single" w:sz="4" w:space="0" w:color="auto"/>
              <w:right w:val="single" w:sz="4" w:space="0" w:color="auto"/>
            </w:tcBorders>
          </w:tcPr>
          <w:p w14:paraId="4CBB45A3" w14:textId="50E721AF" w:rsidR="00A7192A" w:rsidRPr="008C25E1" w:rsidRDefault="009418BD" w:rsidP="008C25E1">
            <w:pPr>
              <w:pStyle w:val="Paragraphedeliste"/>
              <w:spacing w:after="0" w:line="240" w:lineRule="auto"/>
              <w:ind w:left="0"/>
              <w:contextualSpacing w:val="0"/>
              <w:jc w:val="center"/>
              <w:rPr>
                <w:rFonts w:ascii="Arial" w:hAnsi="Arial" w:cs="Arial"/>
                <w:lang w:eastAsia="fr-FR"/>
              </w:rPr>
            </w:pPr>
            <w:r w:rsidRPr="008C25E1">
              <w:rPr>
                <w:rFonts w:ascii="Arial" w:hAnsi="Arial" w:cs="Arial"/>
                <w:lang w:eastAsia="fr-FR"/>
              </w:rPr>
              <w:t>1</w:t>
            </w:r>
            <w:r w:rsidR="008C25E1">
              <w:rPr>
                <w:rFonts w:ascii="Arial" w:hAnsi="Arial" w:cs="Arial"/>
                <w:lang w:eastAsia="fr-FR"/>
              </w:rPr>
              <w:t>9</w:t>
            </w:r>
          </w:p>
        </w:tc>
      </w:tr>
    </w:tbl>
    <w:p w14:paraId="653F4768" w14:textId="77777777" w:rsidR="00102CE8" w:rsidRPr="006C35A1" w:rsidRDefault="00102CE8" w:rsidP="00EA6F89">
      <w:pPr>
        <w:spacing w:after="120" w:line="360" w:lineRule="auto"/>
        <w:rPr>
          <w:rFonts w:ascii="Arial" w:hAnsi="Arial" w:cs="Arial"/>
          <w:b/>
        </w:rPr>
      </w:pPr>
    </w:p>
    <w:p w14:paraId="5D0F6BCB" w14:textId="77777777" w:rsidR="00102CE8" w:rsidRPr="006C35A1" w:rsidRDefault="00102CE8">
      <w:pPr>
        <w:spacing w:after="0" w:line="240" w:lineRule="auto"/>
        <w:rPr>
          <w:rFonts w:ascii="Arial" w:hAnsi="Arial" w:cs="Arial"/>
          <w:b/>
        </w:rPr>
      </w:pPr>
      <w:r w:rsidRPr="006C35A1">
        <w:rPr>
          <w:rFonts w:ascii="Arial" w:hAnsi="Arial" w:cs="Arial"/>
          <w:b/>
        </w:rPr>
        <w:br w:type="page"/>
      </w:r>
    </w:p>
    <w:p w14:paraId="45A4E69D" w14:textId="47A3415D" w:rsidR="00FF1EBD" w:rsidRPr="006C35A1" w:rsidRDefault="009A6FE8" w:rsidP="00EA6F89">
      <w:pPr>
        <w:spacing w:after="120" w:line="360" w:lineRule="auto"/>
        <w:rPr>
          <w:rFonts w:ascii="Arial" w:hAnsi="Arial" w:cs="Arial"/>
          <w:b/>
        </w:rPr>
      </w:pPr>
      <w:r w:rsidRPr="006C35A1">
        <w:rPr>
          <w:rFonts w:ascii="Arial" w:eastAsia="Times New Roman" w:hAnsi="Arial"/>
          <w:b/>
          <w:bCs/>
          <w:noProof/>
          <w:sz w:val="24"/>
          <w:szCs w:val="24"/>
          <w:lang w:eastAsia="fr-FR"/>
        </w:rPr>
        <w:lastRenderedPageBreak/>
        <w:drawing>
          <wp:inline distT="0" distB="0" distL="0" distR="0" wp14:anchorId="70CF4F17" wp14:editId="18C97759">
            <wp:extent cx="991223" cy="1000125"/>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06600" cy="1015640"/>
                    </a:xfrm>
                    <a:prstGeom prst="rect">
                      <a:avLst/>
                    </a:prstGeom>
                    <a:noFill/>
                  </pic:spPr>
                </pic:pic>
              </a:graphicData>
            </a:graphic>
          </wp:inline>
        </w:drawing>
      </w:r>
      <w:r w:rsidR="009F17D6" w:rsidRPr="006C35A1">
        <w:rPr>
          <w:rFonts w:ascii="Arial" w:hAnsi="Arial" w:cs="Arial"/>
          <w:b/>
        </w:rPr>
        <w:tab/>
      </w:r>
      <w:r w:rsidR="009F17D6" w:rsidRPr="006C35A1">
        <w:rPr>
          <w:rFonts w:ascii="Arial" w:hAnsi="Arial" w:cs="Arial"/>
          <w:b/>
        </w:rPr>
        <w:tab/>
      </w:r>
      <w:r w:rsidR="00FF1EBD" w:rsidRPr="006C35A1">
        <w:rPr>
          <w:rFonts w:ascii="Arial" w:hAnsi="Arial" w:cs="Arial"/>
          <w:b/>
        </w:rPr>
        <w:t>PRÉSENTATION DE L’ENTREPRISE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5274"/>
      </w:tblGrid>
      <w:tr w:rsidR="00D6531F" w:rsidRPr="006C35A1" w14:paraId="57898356" w14:textId="77777777" w:rsidTr="00D6531F">
        <w:trPr>
          <w:trHeight w:hRule="exact" w:val="294"/>
          <w:jc w:val="center"/>
        </w:trPr>
        <w:tc>
          <w:tcPr>
            <w:tcW w:w="3085" w:type="dxa"/>
            <w:shd w:val="clear" w:color="auto" w:fill="auto"/>
            <w:vAlign w:val="center"/>
          </w:tcPr>
          <w:p w14:paraId="21C714F9" w14:textId="77777777" w:rsidR="00D6531F" w:rsidRPr="006C35A1" w:rsidRDefault="00D6531F" w:rsidP="00D6531F">
            <w:pPr>
              <w:spacing w:line="240" w:lineRule="auto"/>
            </w:pPr>
            <w:bookmarkStart w:id="3" w:name="_heading=h.gjdgxs" w:colFirst="0" w:colLast="0"/>
            <w:bookmarkEnd w:id="3"/>
            <w:r w:rsidRPr="006C35A1">
              <w:t>Dénomination sociale</w:t>
            </w:r>
          </w:p>
        </w:tc>
        <w:tc>
          <w:tcPr>
            <w:tcW w:w="5274" w:type="dxa"/>
            <w:shd w:val="clear" w:color="auto" w:fill="auto"/>
            <w:vAlign w:val="center"/>
          </w:tcPr>
          <w:p w14:paraId="6D7C605B" w14:textId="6784F25C" w:rsidR="00D6531F" w:rsidRPr="006C35A1" w:rsidRDefault="00D6531F" w:rsidP="00D6531F">
            <w:pPr>
              <w:spacing w:line="240" w:lineRule="auto"/>
            </w:pPr>
            <w:r w:rsidRPr="006C35A1">
              <w:t>Les Garçons Glaciers</w:t>
            </w:r>
          </w:p>
        </w:tc>
      </w:tr>
      <w:tr w:rsidR="00D6531F" w:rsidRPr="006C35A1" w14:paraId="43E944C4" w14:textId="77777777" w:rsidTr="00D6531F">
        <w:trPr>
          <w:trHeight w:hRule="exact" w:val="554"/>
          <w:jc w:val="center"/>
        </w:trPr>
        <w:tc>
          <w:tcPr>
            <w:tcW w:w="3085" w:type="dxa"/>
            <w:shd w:val="clear" w:color="auto" w:fill="auto"/>
            <w:vAlign w:val="center"/>
          </w:tcPr>
          <w:p w14:paraId="518052E2" w14:textId="77777777" w:rsidR="00D6531F" w:rsidRPr="006C35A1" w:rsidRDefault="00D6531F" w:rsidP="00D6531F">
            <w:pPr>
              <w:spacing w:line="240" w:lineRule="auto"/>
            </w:pPr>
            <w:r w:rsidRPr="006C35A1">
              <w:t>Adresse</w:t>
            </w:r>
          </w:p>
        </w:tc>
        <w:tc>
          <w:tcPr>
            <w:tcW w:w="5274" w:type="dxa"/>
            <w:shd w:val="clear" w:color="auto" w:fill="auto"/>
            <w:vAlign w:val="center"/>
          </w:tcPr>
          <w:p w14:paraId="7A25182B" w14:textId="77777777" w:rsidR="008A39AE" w:rsidRPr="006C35A1" w:rsidRDefault="008A39AE" w:rsidP="008A39AE">
            <w:pPr>
              <w:spacing w:after="0" w:line="240" w:lineRule="auto"/>
            </w:pPr>
            <w:r w:rsidRPr="006C35A1">
              <w:t xml:space="preserve">4 square Lafayette </w:t>
            </w:r>
          </w:p>
          <w:p w14:paraId="51EE741C" w14:textId="354AE079" w:rsidR="008A39AE" w:rsidRPr="006C35A1" w:rsidRDefault="0048375F" w:rsidP="0055543E">
            <w:pPr>
              <w:spacing w:after="0" w:line="240" w:lineRule="auto"/>
            </w:pPr>
            <w:r w:rsidRPr="006C35A1">
              <w:t>49</w:t>
            </w:r>
            <w:r w:rsidR="008A39AE" w:rsidRPr="006C35A1">
              <w:t>000 A</w:t>
            </w:r>
            <w:r w:rsidR="0055543E">
              <w:t>NGERS</w:t>
            </w:r>
          </w:p>
        </w:tc>
      </w:tr>
      <w:tr w:rsidR="00D6531F" w:rsidRPr="006C35A1" w14:paraId="1F494BD4" w14:textId="77777777" w:rsidTr="00D6531F">
        <w:trPr>
          <w:trHeight w:hRule="exact" w:val="282"/>
          <w:jc w:val="center"/>
        </w:trPr>
        <w:tc>
          <w:tcPr>
            <w:tcW w:w="3085" w:type="dxa"/>
            <w:shd w:val="clear" w:color="auto" w:fill="auto"/>
            <w:vAlign w:val="center"/>
          </w:tcPr>
          <w:p w14:paraId="66FFF0F0" w14:textId="5EB53874" w:rsidR="00D6531F" w:rsidRPr="006C35A1" w:rsidRDefault="00301B59" w:rsidP="00D6531F">
            <w:pPr>
              <w:spacing w:line="240" w:lineRule="auto"/>
            </w:pPr>
            <w:r>
              <w:t>Courriel</w:t>
            </w:r>
          </w:p>
        </w:tc>
        <w:tc>
          <w:tcPr>
            <w:tcW w:w="5274" w:type="dxa"/>
            <w:shd w:val="clear" w:color="auto" w:fill="auto"/>
            <w:vAlign w:val="center"/>
          </w:tcPr>
          <w:p w14:paraId="03CB09F2" w14:textId="4B97B8C9" w:rsidR="00D6531F" w:rsidRPr="006C35A1" w:rsidRDefault="003C18B7" w:rsidP="00D6531F">
            <w:pPr>
              <w:spacing w:line="240" w:lineRule="auto"/>
            </w:pPr>
            <w:r w:rsidRPr="006C35A1">
              <w:t>contact@lesgarconsglaciers.com</w:t>
            </w:r>
          </w:p>
        </w:tc>
      </w:tr>
      <w:tr w:rsidR="00D6531F" w:rsidRPr="006C35A1" w14:paraId="1658265B" w14:textId="77777777" w:rsidTr="008A39AE">
        <w:trPr>
          <w:trHeight w:hRule="exact" w:val="267"/>
          <w:jc w:val="center"/>
        </w:trPr>
        <w:tc>
          <w:tcPr>
            <w:tcW w:w="3085" w:type="dxa"/>
            <w:shd w:val="clear" w:color="auto" w:fill="auto"/>
            <w:vAlign w:val="center"/>
          </w:tcPr>
          <w:p w14:paraId="59EEBF5C" w14:textId="3DB20541" w:rsidR="00D6531F" w:rsidRPr="006C35A1" w:rsidRDefault="00D6531F" w:rsidP="0048375F">
            <w:pPr>
              <w:spacing w:line="240" w:lineRule="auto"/>
            </w:pPr>
            <w:r w:rsidRPr="006C35A1">
              <w:t xml:space="preserve">Site </w:t>
            </w:r>
            <w:r w:rsidRPr="006C35A1">
              <w:rPr>
                <w:i/>
              </w:rPr>
              <w:t>web</w:t>
            </w:r>
          </w:p>
        </w:tc>
        <w:tc>
          <w:tcPr>
            <w:tcW w:w="5274" w:type="dxa"/>
            <w:shd w:val="clear" w:color="auto" w:fill="auto"/>
            <w:vAlign w:val="center"/>
          </w:tcPr>
          <w:p w14:paraId="479E1353" w14:textId="05A28BB3" w:rsidR="00D6531F" w:rsidRPr="006C35A1" w:rsidRDefault="008A39AE" w:rsidP="00D6531F">
            <w:pPr>
              <w:spacing w:line="240" w:lineRule="auto"/>
            </w:pPr>
            <w:r w:rsidRPr="006C35A1">
              <w:t>www.lesgar</w:t>
            </w:r>
            <w:r w:rsidR="003C18B7" w:rsidRPr="006C35A1">
              <w:t>c</w:t>
            </w:r>
            <w:r w:rsidRPr="006C35A1">
              <w:t>onsglaciers.com</w:t>
            </w:r>
          </w:p>
        </w:tc>
      </w:tr>
      <w:tr w:rsidR="00D6531F" w:rsidRPr="006C35A1" w14:paraId="213223C5" w14:textId="77777777" w:rsidTr="00D6531F">
        <w:trPr>
          <w:trHeight w:hRule="exact" w:val="276"/>
          <w:jc w:val="center"/>
        </w:trPr>
        <w:tc>
          <w:tcPr>
            <w:tcW w:w="3085" w:type="dxa"/>
            <w:shd w:val="clear" w:color="auto" w:fill="auto"/>
            <w:vAlign w:val="center"/>
          </w:tcPr>
          <w:p w14:paraId="4EC4244F" w14:textId="77777777" w:rsidR="00D6531F" w:rsidRPr="006C35A1" w:rsidRDefault="00D6531F" w:rsidP="00D6531F">
            <w:pPr>
              <w:spacing w:line="240" w:lineRule="auto"/>
            </w:pPr>
            <w:r w:rsidRPr="006C35A1">
              <w:t>Statut juridique</w:t>
            </w:r>
          </w:p>
        </w:tc>
        <w:tc>
          <w:tcPr>
            <w:tcW w:w="5274" w:type="dxa"/>
            <w:shd w:val="clear" w:color="auto" w:fill="auto"/>
            <w:vAlign w:val="center"/>
          </w:tcPr>
          <w:p w14:paraId="55B1CDD4" w14:textId="2A080E07" w:rsidR="00D6531F" w:rsidRPr="006C35A1" w:rsidRDefault="008A39AE" w:rsidP="00D6531F">
            <w:pPr>
              <w:spacing w:line="240" w:lineRule="auto"/>
            </w:pPr>
            <w:r w:rsidRPr="006C35A1">
              <w:t>SAS</w:t>
            </w:r>
            <w:r w:rsidR="00247A9C">
              <w:t xml:space="preserve"> (Société par actions simplifiée)</w:t>
            </w:r>
          </w:p>
        </w:tc>
      </w:tr>
      <w:tr w:rsidR="008A39AE" w:rsidRPr="006C35A1" w14:paraId="04E66A60" w14:textId="77777777" w:rsidTr="00D6531F">
        <w:trPr>
          <w:trHeight w:hRule="exact" w:val="276"/>
          <w:jc w:val="center"/>
        </w:trPr>
        <w:tc>
          <w:tcPr>
            <w:tcW w:w="3085" w:type="dxa"/>
            <w:shd w:val="clear" w:color="auto" w:fill="auto"/>
            <w:vAlign w:val="center"/>
          </w:tcPr>
          <w:p w14:paraId="1C6B7E5A" w14:textId="36B6D784" w:rsidR="008A39AE" w:rsidRPr="006C35A1" w:rsidRDefault="008A39AE" w:rsidP="00D6531F">
            <w:pPr>
              <w:spacing w:line="240" w:lineRule="auto"/>
            </w:pPr>
            <w:r w:rsidRPr="006C35A1">
              <w:t>Capital social</w:t>
            </w:r>
          </w:p>
        </w:tc>
        <w:tc>
          <w:tcPr>
            <w:tcW w:w="5274" w:type="dxa"/>
            <w:shd w:val="clear" w:color="auto" w:fill="auto"/>
            <w:vAlign w:val="center"/>
          </w:tcPr>
          <w:p w14:paraId="62DAF499" w14:textId="2CB0FEB9" w:rsidR="008A39AE" w:rsidRPr="006C35A1" w:rsidRDefault="008A39AE" w:rsidP="00D6531F">
            <w:pPr>
              <w:spacing w:line="240" w:lineRule="auto"/>
            </w:pPr>
            <w:r w:rsidRPr="006C35A1">
              <w:t>12 000 €</w:t>
            </w:r>
          </w:p>
        </w:tc>
      </w:tr>
      <w:tr w:rsidR="00D6531F" w:rsidRPr="006C35A1" w14:paraId="18B19B1F" w14:textId="77777777" w:rsidTr="00D6531F">
        <w:trPr>
          <w:trHeight w:hRule="exact" w:val="294"/>
          <w:jc w:val="center"/>
        </w:trPr>
        <w:tc>
          <w:tcPr>
            <w:tcW w:w="3085" w:type="dxa"/>
            <w:shd w:val="clear" w:color="auto" w:fill="auto"/>
            <w:vAlign w:val="center"/>
          </w:tcPr>
          <w:p w14:paraId="1B9309AC" w14:textId="77777777" w:rsidR="00D6531F" w:rsidRPr="006C35A1" w:rsidRDefault="00D6531F" w:rsidP="00D6531F">
            <w:pPr>
              <w:spacing w:line="240" w:lineRule="auto"/>
            </w:pPr>
            <w:r w:rsidRPr="006C35A1">
              <w:t>Date de création</w:t>
            </w:r>
          </w:p>
        </w:tc>
        <w:tc>
          <w:tcPr>
            <w:tcW w:w="5274" w:type="dxa"/>
            <w:shd w:val="clear" w:color="auto" w:fill="auto"/>
            <w:vAlign w:val="center"/>
          </w:tcPr>
          <w:p w14:paraId="72E6BB70" w14:textId="5449001E" w:rsidR="00D6531F" w:rsidRPr="006C35A1" w:rsidRDefault="0055543E" w:rsidP="00D6531F">
            <w:pPr>
              <w:spacing w:line="240" w:lineRule="auto"/>
            </w:pPr>
            <w:r>
              <w:t>13 juin 2016</w:t>
            </w:r>
          </w:p>
        </w:tc>
      </w:tr>
      <w:tr w:rsidR="00D6531F" w:rsidRPr="006C35A1" w14:paraId="660A0F3B" w14:textId="77777777" w:rsidTr="00D6531F">
        <w:trPr>
          <w:trHeight w:hRule="exact" w:val="284"/>
          <w:jc w:val="center"/>
        </w:trPr>
        <w:tc>
          <w:tcPr>
            <w:tcW w:w="3085" w:type="dxa"/>
            <w:shd w:val="clear" w:color="auto" w:fill="auto"/>
            <w:vAlign w:val="center"/>
          </w:tcPr>
          <w:p w14:paraId="7098A93C" w14:textId="77777777" w:rsidR="00D6531F" w:rsidRPr="006C35A1" w:rsidRDefault="00D6531F" w:rsidP="00D6531F">
            <w:pPr>
              <w:spacing w:line="240" w:lineRule="auto"/>
            </w:pPr>
            <w:r w:rsidRPr="006C35A1">
              <w:t>Dirigeant</w:t>
            </w:r>
          </w:p>
        </w:tc>
        <w:tc>
          <w:tcPr>
            <w:tcW w:w="5274" w:type="dxa"/>
            <w:shd w:val="clear" w:color="auto" w:fill="auto"/>
            <w:vAlign w:val="center"/>
          </w:tcPr>
          <w:p w14:paraId="2BA14CBF" w14:textId="0EB114FB" w:rsidR="00D6531F" w:rsidRPr="006C35A1" w:rsidRDefault="008A39AE" w:rsidP="00D6531F">
            <w:pPr>
              <w:spacing w:line="240" w:lineRule="auto"/>
            </w:pPr>
            <w:r w:rsidRPr="006C35A1">
              <w:t xml:space="preserve">François </w:t>
            </w:r>
            <w:proofErr w:type="spellStart"/>
            <w:r w:rsidRPr="006C35A1">
              <w:t>Blourde</w:t>
            </w:r>
            <w:proofErr w:type="spellEnd"/>
          </w:p>
        </w:tc>
      </w:tr>
      <w:tr w:rsidR="00D6531F" w:rsidRPr="006C35A1" w14:paraId="63E9E583" w14:textId="77777777" w:rsidTr="00D6531F">
        <w:trPr>
          <w:trHeight w:hRule="exact" w:val="274"/>
          <w:jc w:val="center"/>
        </w:trPr>
        <w:tc>
          <w:tcPr>
            <w:tcW w:w="3085" w:type="dxa"/>
            <w:shd w:val="clear" w:color="auto" w:fill="auto"/>
            <w:vAlign w:val="center"/>
          </w:tcPr>
          <w:p w14:paraId="2AF72E17" w14:textId="77777777" w:rsidR="00D6531F" w:rsidRPr="006C35A1" w:rsidRDefault="00D6531F" w:rsidP="00D6531F">
            <w:pPr>
              <w:spacing w:line="240" w:lineRule="auto"/>
            </w:pPr>
            <w:r w:rsidRPr="006C35A1">
              <w:t>Code NAF</w:t>
            </w:r>
          </w:p>
        </w:tc>
        <w:tc>
          <w:tcPr>
            <w:tcW w:w="5274" w:type="dxa"/>
            <w:shd w:val="clear" w:color="auto" w:fill="auto"/>
            <w:vAlign w:val="center"/>
          </w:tcPr>
          <w:p w14:paraId="67AFF228" w14:textId="27CC22A4" w:rsidR="00D6531F" w:rsidRPr="006C35A1" w:rsidRDefault="008A39AE" w:rsidP="00D6531F">
            <w:pPr>
              <w:spacing w:line="240" w:lineRule="auto"/>
            </w:pPr>
            <w:r w:rsidRPr="006C35A1">
              <w:t>1052-Z</w:t>
            </w:r>
          </w:p>
        </w:tc>
      </w:tr>
      <w:tr w:rsidR="00D6531F" w:rsidRPr="006C35A1" w14:paraId="1CB42E8E" w14:textId="77777777" w:rsidTr="0048375F">
        <w:trPr>
          <w:trHeight w:hRule="exact" w:val="304"/>
          <w:jc w:val="center"/>
        </w:trPr>
        <w:tc>
          <w:tcPr>
            <w:tcW w:w="3085" w:type="dxa"/>
            <w:shd w:val="clear" w:color="auto" w:fill="auto"/>
            <w:vAlign w:val="center"/>
          </w:tcPr>
          <w:p w14:paraId="1F16AB88" w14:textId="77777777" w:rsidR="00D6531F" w:rsidRPr="006C35A1" w:rsidRDefault="00D6531F" w:rsidP="00D6531F">
            <w:pPr>
              <w:spacing w:line="240" w:lineRule="auto"/>
            </w:pPr>
            <w:r w:rsidRPr="006C35A1">
              <w:t>Activité principale</w:t>
            </w:r>
          </w:p>
        </w:tc>
        <w:tc>
          <w:tcPr>
            <w:tcW w:w="5274" w:type="dxa"/>
            <w:shd w:val="clear" w:color="auto" w:fill="auto"/>
            <w:vAlign w:val="center"/>
          </w:tcPr>
          <w:p w14:paraId="43BF4B2F" w14:textId="7E1CFC79" w:rsidR="00D6531F" w:rsidRPr="006C35A1" w:rsidRDefault="008A39AE" w:rsidP="00D6531F">
            <w:pPr>
              <w:spacing w:line="240" w:lineRule="auto"/>
            </w:pPr>
            <w:r w:rsidRPr="006C35A1">
              <w:t>Fabrication de glaces et sorbets</w:t>
            </w:r>
          </w:p>
        </w:tc>
      </w:tr>
      <w:tr w:rsidR="00D6531F" w:rsidRPr="006C35A1" w14:paraId="07F33BF8" w14:textId="77777777" w:rsidTr="00D6531F">
        <w:trPr>
          <w:trHeight w:hRule="exact" w:val="296"/>
          <w:jc w:val="center"/>
        </w:trPr>
        <w:tc>
          <w:tcPr>
            <w:tcW w:w="3085" w:type="dxa"/>
            <w:shd w:val="clear" w:color="auto" w:fill="auto"/>
            <w:vAlign w:val="center"/>
          </w:tcPr>
          <w:p w14:paraId="476AC751" w14:textId="77777777" w:rsidR="00D6531F" w:rsidRPr="006C35A1" w:rsidRDefault="00D6531F" w:rsidP="00D6531F">
            <w:pPr>
              <w:spacing w:line="240" w:lineRule="auto"/>
            </w:pPr>
            <w:r w:rsidRPr="006C35A1">
              <w:t>Chiffre d’affaires HT en 2020</w:t>
            </w:r>
          </w:p>
        </w:tc>
        <w:tc>
          <w:tcPr>
            <w:tcW w:w="5274" w:type="dxa"/>
            <w:shd w:val="clear" w:color="auto" w:fill="auto"/>
            <w:vAlign w:val="center"/>
          </w:tcPr>
          <w:p w14:paraId="666D3E13" w14:textId="79063E9B" w:rsidR="00D6531F" w:rsidRPr="006C35A1" w:rsidRDefault="008A39AE" w:rsidP="00D6531F">
            <w:pPr>
              <w:spacing w:line="240" w:lineRule="auto"/>
            </w:pPr>
            <w:r w:rsidRPr="006C35A1">
              <w:t>388 900 €</w:t>
            </w:r>
          </w:p>
        </w:tc>
      </w:tr>
      <w:tr w:rsidR="00D6531F" w:rsidRPr="006C35A1" w14:paraId="3CAD4008" w14:textId="77777777" w:rsidTr="00D6531F">
        <w:trPr>
          <w:trHeight w:hRule="exact" w:val="296"/>
          <w:jc w:val="center"/>
        </w:trPr>
        <w:tc>
          <w:tcPr>
            <w:tcW w:w="3085" w:type="dxa"/>
            <w:shd w:val="clear" w:color="auto" w:fill="auto"/>
            <w:vAlign w:val="center"/>
          </w:tcPr>
          <w:p w14:paraId="19503D23" w14:textId="77777777" w:rsidR="00D6531F" w:rsidRPr="006C35A1" w:rsidRDefault="00D6531F" w:rsidP="00D6531F">
            <w:pPr>
              <w:spacing w:line="240" w:lineRule="auto"/>
            </w:pPr>
            <w:r w:rsidRPr="006C35A1">
              <w:t xml:space="preserve">Effectif </w:t>
            </w:r>
          </w:p>
        </w:tc>
        <w:tc>
          <w:tcPr>
            <w:tcW w:w="5274" w:type="dxa"/>
            <w:shd w:val="clear" w:color="auto" w:fill="auto"/>
            <w:vAlign w:val="center"/>
          </w:tcPr>
          <w:p w14:paraId="3646295A" w14:textId="1CB4388E" w:rsidR="00D6531F" w:rsidRPr="006C35A1" w:rsidRDefault="008A39AE" w:rsidP="00D6531F">
            <w:pPr>
              <w:spacing w:line="240" w:lineRule="auto"/>
            </w:pPr>
            <w:r w:rsidRPr="006C35A1">
              <w:t>8 salariés</w:t>
            </w:r>
          </w:p>
        </w:tc>
      </w:tr>
    </w:tbl>
    <w:p w14:paraId="208B79A9" w14:textId="77777777" w:rsidR="00D6531F" w:rsidRPr="006C35A1" w:rsidRDefault="00D6531F" w:rsidP="00584821">
      <w:pPr>
        <w:pBdr>
          <w:top w:val="nil"/>
          <w:left w:val="nil"/>
          <w:bottom w:val="nil"/>
          <w:right w:val="nil"/>
          <w:between w:val="nil"/>
        </w:pBdr>
        <w:spacing w:before="120" w:after="0" w:line="360" w:lineRule="auto"/>
        <w:jc w:val="both"/>
        <w:rPr>
          <w:rFonts w:ascii="Arial" w:eastAsia="Arial" w:hAnsi="Arial" w:cs="Arial"/>
        </w:rPr>
      </w:pPr>
    </w:p>
    <w:p w14:paraId="6D05FC92" w14:textId="77777777" w:rsidR="0055543E" w:rsidRDefault="00584821" w:rsidP="00584821">
      <w:pPr>
        <w:pBdr>
          <w:top w:val="nil"/>
          <w:left w:val="nil"/>
          <w:bottom w:val="nil"/>
          <w:right w:val="nil"/>
          <w:between w:val="nil"/>
        </w:pBdr>
        <w:spacing w:before="120" w:after="0" w:line="360" w:lineRule="auto"/>
        <w:jc w:val="both"/>
        <w:rPr>
          <w:rFonts w:ascii="Arial" w:eastAsia="Arial" w:hAnsi="Arial" w:cs="Arial"/>
        </w:rPr>
      </w:pPr>
      <w:r w:rsidRPr="006C35A1">
        <w:rPr>
          <w:rFonts w:ascii="Arial" w:eastAsia="Arial" w:hAnsi="Arial" w:cs="Arial"/>
        </w:rPr>
        <w:t>Les Garçons Glaciers</w:t>
      </w:r>
      <w:r w:rsidR="009246FE" w:rsidRPr="006C35A1">
        <w:rPr>
          <w:rFonts w:ascii="Arial" w:eastAsia="Arial" w:hAnsi="Arial" w:cs="Arial"/>
        </w:rPr>
        <w:t>,</w:t>
      </w:r>
      <w:r w:rsidRPr="006C35A1">
        <w:rPr>
          <w:rFonts w:ascii="Arial" w:eastAsia="Arial" w:hAnsi="Arial" w:cs="Arial"/>
        </w:rPr>
        <w:t xml:space="preserve"> c’est l’aventure de trois amis d’enfance amoureux de la Loire </w:t>
      </w:r>
      <w:r w:rsidR="00CF3724" w:rsidRPr="006C35A1">
        <w:rPr>
          <w:rFonts w:ascii="Arial" w:eastAsia="Arial" w:hAnsi="Arial" w:cs="Arial"/>
        </w:rPr>
        <w:t xml:space="preserve">angevine </w:t>
      </w:r>
      <w:r w:rsidRPr="006C35A1">
        <w:rPr>
          <w:rFonts w:ascii="Arial" w:eastAsia="Arial" w:hAnsi="Arial" w:cs="Arial"/>
        </w:rPr>
        <w:t>et</w:t>
      </w:r>
      <w:r w:rsidRPr="006C35A1">
        <w:rPr>
          <w:rFonts w:ascii="Arial" w:eastAsia="Arial" w:hAnsi="Arial" w:cs="Arial"/>
          <w:highlight w:val="white"/>
        </w:rPr>
        <w:t xml:space="preserve"> animés </w:t>
      </w:r>
      <w:r w:rsidRPr="006C35A1">
        <w:rPr>
          <w:rFonts w:ascii="Arial" w:eastAsia="Arial" w:hAnsi="Arial" w:cs="Arial"/>
        </w:rPr>
        <w:t xml:space="preserve">par une même passion pour le goût, le terroir et l’authenticité. </w:t>
      </w:r>
      <w:bookmarkStart w:id="4" w:name="_heading=h.30j0zll" w:colFirst="0" w:colLast="0"/>
      <w:bookmarkEnd w:id="4"/>
      <w:r w:rsidR="00632273" w:rsidRPr="006C35A1">
        <w:rPr>
          <w:rFonts w:ascii="Arial" w:eastAsia="Arial" w:hAnsi="Arial" w:cs="Arial"/>
        </w:rPr>
        <w:t>Ils</w:t>
      </w:r>
      <w:r w:rsidRPr="006C35A1">
        <w:rPr>
          <w:rFonts w:ascii="Arial" w:eastAsia="Arial" w:hAnsi="Arial" w:cs="Arial"/>
        </w:rPr>
        <w:t xml:space="preserve"> se sont connus au collège et</w:t>
      </w:r>
      <w:r w:rsidR="0055543E">
        <w:rPr>
          <w:rFonts w:ascii="Arial" w:eastAsia="Arial" w:hAnsi="Arial" w:cs="Arial"/>
        </w:rPr>
        <w:t xml:space="preserve"> ont suivi chacun leur chemin.</w:t>
      </w:r>
    </w:p>
    <w:p w14:paraId="3279ACA1" w14:textId="77777777" w:rsidR="0055543E" w:rsidRDefault="00584821" w:rsidP="00584821">
      <w:pPr>
        <w:pBdr>
          <w:top w:val="nil"/>
          <w:left w:val="nil"/>
          <w:bottom w:val="nil"/>
          <w:right w:val="nil"/>
          <w:between w:val="nil"/>
        </w:pBdr>
        <w:spacing w:before="120" w:after="0" w:line="360" w:lineRule="auto"/>
        <w:jc w:val="both"/>
        <w:rPr>
          <w:rFonts w:ascii="Arial" w:eastAsia="Arial" w:hAnsi="Arial" w:cs="Arial"/>
        </w:rPr>
      </w:pPr>
      <w:r w:rsidRPr="006C35A1">
        <w:rPr>
          <w:rFonts w:ascii="Arial" w:eastAsia="Arial" w:hAnsi="Arial" w:cs="Arial"/>
        </w:rPr>
        <w:t xml:space="preserve">Arnaud Gautier a obtenu en 2005 un BTS Assistant de </w:t>
      </w:r>
      <w:r w:rsidR="000A6BEA" w:rsidRPr="006C35A1">
        <w:rPr>
          <w:rFonts w:ascii="Arial" w:eastAsia="Arial" w:hAnsi="Arial" w:cs="Arial"/>
        </w:rPr>
        <w:t>G</w:t>
      </w:r>
      <w:r w:rsidRPr="006C35A1">
        <w:rPr>
          <w:rFonts w:ascii="Arial" w:eastAsia="Arial" w:hAnsi="Arial" w:cs="Arial"/>
        </w:rPr>
        <w:t>estion</w:t>
      </w:r>
      <w:r w:rsidR="0055543E">
        <w:rPr>
          <w:rFonts w:ascii="Arial" w:eastAsia="Arial" w:hAnsi="Arial" w:cs="Arial"/>
        </w:rPr>
        <w:t xml:space="preserve"> de</w:t>
      </w:r>
      <w:r w:rsidRPr="006C35A1">
        <w:rPr>
          <w:rFonts w:ascii="Arial" w:eastAsia="Arial" w:hAnsi="Arial" w:cs="Arial"/>
        </w:rPr>
        <w:t xml:space="preserve"> PME</w:t>
      </w:r>
      <w:r w:rsidR="0055543E">
        <w:rPr>
          <w:rFonts w:ascii="Arial" w:eastAsia="Arial" w:hAnsi="Arial" w:cs="Arial"/>
        </w:rPr>
        <w:t>-PMI,</w:t>
      </w:r>
      <w:r w:rsidRPr="006C35A1">
        <w:rPr>
          <w:rFonts w:ascii="Arial" w:eastAsia="Arial" w:hAnsi="Arial" w:cs="Arial"/>
        </w:rPr>
        <w:t xml:space="preserve"> François </w:t>
      </w:r>
      <w:proofErr w:type="spellStart"/>
      <w:r w:rsidRPr="006C35A1">
        <w:rPr>
          <w:rFonts w:ascii="Arial" w:eastAsia="Arial" w:hAnsi="Arial" w:cs="Arial"/>
        </w:rPr>
        <w:t>Blourde</w:t>
      </w:r>
      <w:proofErr w:type="spellEnd"/>
      <w:r w:rsidRPr="006C35A1">
        <w:rPr>
          <w:rFonts w:ascii="Arial" w:eastAsia="Arial" w:hAnsi="Arial" w:cs="Arial"/>
        </w:rPr>
        <w:t xml:space="preserve"> a suivi une formation comm</w:t>
      </w:r>
      <w:r w:rsidRPr="006C35A1">
        <w:rPr>
          <w:rFonts w:ascii="Arial" w:eastAsia="Arial" w:hAnsi="Arial" w:cs="Arial"/>
          <w:highlight w:val="white"/>
        </w:rPr>
        <w:t xml:space="preserve">erciale </w:t>
      </w:r>
      <w:r w:rsidRPr="006C35A1">
        <w:rPr>
          <w:rFonts w:ascii="Arial" w:eastAsia="Arial" w:hAnsi="Arial" w:cs="Arial"/>
        </w:rPr>
        <w:t xml:space="preserve">et Emmanuel Péan </w:t>
      </w:r>
      <w:r w:rsidR="0055543E">
        <w:rPr>
          <w:rFonts w:ascii="Arial" w:eastAsia="Arial" w:hAnsi="Arial" w:cs="Arial"/>
        </w:rPr>
        <w:t>a suivi un apprentissage auprès</w:t>
      </w:r>
      <w:r w:rsidR="002260C3">
        <w:rPr>
          <w:rFonts w:ascii="Arial" w:eastAsia="Arial" w:hAnsi="Arial" w:cs="Arial"/>
        </w:rPr>
        <w:t xml:space="preserve"> des </w:t>
      </w:r>
      <w:r w:rsidR="00626CB0">
        <w:rPr>
          <w:rFonts w:ascii="Arial" w:eastAsia="Arial" w:hAnsi="Arial" w:cs="Arial"/>
        </w:rPr>
        <w:t>C</w:t>
      </w:r>
      <w:r w:rsidR="002260C3">
        <w:rPr>
          <w:rFonts w:ascii="Arial" w:eastAsia="Arial" w:hAnsi="Arial" w:cs="Arial"/>
        </w:rPr>
        <w:t xml:space="preserve">ompagnons du </w:t>
      </w:r>
      <w:proofErr w:type="gramStart"/>
      <w:r w:rsidR="002260C3">
        <w:rPr>
          <w:rFonts w:ascii="Arial" w:eastAsia="Arial" w:hAnsi="Arial" w:cs="Arial"/>
        </w:rPr>
        <w:t>d</w:t>
      </w:r>
      <w:r w:rsidRPr="006C35A1">
        <w:rPr>
          <w:rFonts w:ascii="Arial" w:eastAsia="Arial" w:hAnsi="Arial" w:cs="Arial"/>
        </w:rPr>
        <w:t>evoir</w:t>
      </w:r>
      <w:r w:rsidR="002260C3">
        <w:rPr>
          <w:rFonts w:ascii="Arial" w:eastAsia="Arial" w:hAnsi="Arial" w:cs="Arial"/>
        </w:rPr>
        <w:t> </w:t>
      </w:r>
      <w:r w:rsidRPr="006C35A1">
        <w:rPr>
          <w:rFonts w:ascii="Arial" w:eastAsia="Arial" w:hAnsi="Arial" w:cs="Arial"/>
        </w:rPr>
        <w:t xml:space="preserve"> dans</w:t>
      </w:r>
      <w:proofErr w:type="gramEnd"/>
      <w:r w:rsidRPr="006C35A1">
        <w:rPr>
          <w:rFonts w:ascii="Arial" w:eastAsia="Arial" w:hAnsi="Arial" w:cs="Arial"/>
        </w:rPr>
        <w:t xml:space="preserve"> le domaine du B</w:t>
      </w:r>
      <w:r w:rsidR="00632273" w:rsidRPr="006C35A1">
        <w:rPr>
          <w:rFonts w:ascii="Arial" w:eastAsia="Arial" w:hAnsi="Arial" w:cs="Arial"/>
        </w:rPr>
        <w:t xml:space="preserve">âtiment et </w:t>
      </w:r>
      <w:r w:rsidRPr="006C35A1">
        <w:rPr>
          <w:rFonts w:ascii="Arial" w:eastAsia="Arial" w:hAnsi="Arial" w:cs="Arial"/>
        </w:rPr>
        <w:t>T</w:t>
      </w:r>
      <w:r w:rsidR="00632273" w:rsidRPr="006C35A1">
        <w:rPr>
          <w:rFonts w:ascii="Arial" w:eastAsia="Arial" w:hAnsi="Arial" w:cs="Arial"/>
        </w:rPr>
        <w:t xml:space="preserve">ravaux </w:t>
      </w:r>
      <w:r w:rsidRPr="006C35A1">
        <w:rPr>
          <w:rFonts w:ascii="Arial" w:eastAsia="Arial" w:hAnsi="Arial" w:cs="Arial"/>
        </w:rPr>
        <w:t>P</w:t>
      </w:r>
      <w:r w:rsidR="00632273" w:rsidRPr="006C35A1">
        <w:rPr>
          <w:rFonts w:ascii="Arial" w:eastAsia="Arial" w:hAnsi="Arial" w:cs="Arial"/>
        </w:rPr>
        <w:t>ublics</w:t>
      </w:r>
      <w:r w:rsidRPr="006C35A1">
        <w:rPr>
          <w:rFonts w:ascii="Arial" w:eastAsia="Arial" w:hAnsi="Arial" w:cs="Arial"/>
        </w:rPr>
        <w:t>.</w:t>
      </w:r>
      <w:r w:rsidR="00407E67" w:rsidRPr="006C35A1">
        <w:rPr>
          <w:rFonts w:ascii="Arial" w:eastAsia="Arial" w:hAnsi="Arial" w:cs="Arial"/>
        </w:rPr>
        <w:t xml:space="preserve"> </w:t>
      </w:r>
      <w:r w:rsidRPr="006C35A1">
        <w:rPr>
          <w:rFonts w:ascii="Arial" w:eastAsia="Arial" w:hAnsi="Arial" w:cs="Arial"/>
        </w:rPr>
        <w:t>Issus d’univers différents</w:t>
      </w:r>
      <w:r w:rsidR="00C64719" w:rsidRPr="006C35A1">
        <w:rPr>
          <w:rFonts w:ascii="Arial" w:eastAsia="Arial" w:hAnsi="Arial" w:cs="Arial"/>
        </w:rPr>
        <w:t xml:space="preserve"> </w:t>
      </w:r>
      <w:r w:rsidRPr="006C35A1">
        <w:rPr>
          <w:rFonts w:ascii="Arial" w:eastAsia="Arial" w:hAnsi="Arial" w:cs="Arial"/>
        </w:rPr>
        <w:t xml:space="preserve">mais complémentaires, </w:t>
      </w:r>
      <w:r w:rsidR="00C64719" w:rsidRPr="006C35A1">
        <w:rPr>
          <w:rFonts w:ascii="Arial" w:eastAsia="Arial" w:hAnsi="Arial" w:cs="Arial"/>
        </w:rPr>
        <w:t xml:space="preserve">ils </w:t>
      </w:r>
      <w:r w:rsidRPr="006C35A1">
        <w:rPr>
          <w:rFonts w:ascii="Arial" w:eastAsia="Arial" w:hAnsi="Arial" w:cs="Arial"/>
        </w:rPr>
        <w:t>partagent un objectif commun : entreprendre et</w:t>
      </w:r>
      <w:r w:rsidR="0055543E">
        <w:rPr>
          <w:rFonts w:ascii="Arial" w:eastAsia="Arial" w:hAnsi="Arial" w:cs="Arial"/>
        </w:rPr>
        <w:t xml:space="preserve"> mettre en valeur leur terroir.</w:t>
      </w:r>
    </w:p>
    <w:p w14:paraId="75556093" w14:textId="0BA73A32" w:rsidR="00573E5A" w:rsidRPr="006C35A1" w:rsidRDefault="00584821" w:rsidP="00584821">
      <w:pPr>
        <w:pBdr>
          <w:top w:val="nil"/>
          <w:left w:val="nil"/>
          <w:bottom w:val="nil"/>
          <w:right w:val="nil"/>
          <w:between w:val="nil"/>
        </w:pBdr>
        <w:spacing w:before="120" w:after="0" w:line="360" w:lineRule="auto"/>
        <w:jc w:val="both"/>
        <w:rPr>
          <w:rFonts w:ascii="Arial" w:eastAsia="Arial" w:hAnsi="Arial" w:cs="Arial"/>
        </w:rPr>
      </w:pPr>
      <w:r w:rsidRPr="006C35A1">
        <w:rPr>
          <w:rFonts w:ascii="Arial" w:eastAsia="Arial" w:hAnsi="Arial" w:cs="Arial"/>
        </w:rPr>
        <w:t>Fin 201</w:t>
      </w:r>
      <w:r w:rsidR="00C64719" w:rsidRPr="006C35A1">
        <w:rPr>
          <w:rFonts w:ascii="Arial" w:eastAsia="Arial" w:hAnsi="Arial" w:cs="Arial"/>
        </w:rPr>
        <w:t>5</w:t>
      </w:r>
      <w:r w:rsidRPr="006C35A1">
        <w:rPr>
          <w:rFonts w:ascii="Arial" w:eastAsia="Arial" w:hAnsi="Arial" w:cs="Arial"/>
        </w:rPr>
        <w:t>,</w:t>
      </w:r>
      <w:r w:rsidR="00CF3724" w:rsidRPr="006C35A1">
        <w:rPr>
          <w:rFonts w:ascii="Arial" w:eastAsia="Arial" w:hAnsi="Arial" w:cs="Arial"/>
        </w:rPr>
        <w:t xml:space="preserve"> à la </w:t>
      </w:r>
      <w:r w:rsidR="0046232B" w:rsidRPr="006C35A1">
        <w:rPr>
          <w:rFonts w:ascii="Arial" w:eastAsia="Arial" w:hAnsi="Arial" w:cs="Arial"/>
        </w:rPr>
        <w:t xml:space="preserve">suite </w:t>
      </w:r>
      <w:r w:rsidR="00CF3724" w:rsidRPr="006C35A1">
        <w:rPr>
          <w:rFonts w:ascii="Arial" w:eastAsia="Arial" w:hAnsi="Arial" w:cs="Arial"/>
        </w:rPr>
        <w:t>d’</w:t>
      </w:r>
      <w:r w:rsidR="0046232B" w:rsidRPr="006C35A1">
        <w:rPr>
          <w:rFonts w:ascii="Arial" w:eastAsia="Arial" w:hAnsi="Arial" w:cs="Arial"/>
        </w:rPr>
        <w:t>une reconversion,</w:t>
      </w:r>
      <w:r w:rsidRPr="006C35A1">
        <w:rPr>
          <w:rFonts w:ascii="Arial" w:eastAsia="Arial" w:hAnsi="Arial" w:cs="Arial"/>
        </w:rPr>
        <w:t xml:space="preserve"> François </w:t>
      </w:r>
      <w:proofErr w:type="spellStart"/>
      <w:r w:rsidRPr="006C35A1">
        <w:rPr>
          <w:rFonts w:ascii="Arial" w:eastAsia="Arial" w:hAnsi="Arial" w:cs="Arial"/>
        </w:rPr>
        <w:t>Blourde</w:t>
      </w:r>
      <w:proofErr w:type="spellEnd"/>
      <w:r w:rsidR="0046232B" w:rsidRPr="006C35A1">
        <w:rPr>
          <w:rFonts w:ascii="Arial" w:eastAsia="Arial" w:hAnsi="Arial" w:cs="Arial"/>
        </w:rPr>
        <w:t xml:space="preserve"> a suivi une formation d’artisan glacier. C’est </w:t>
      </w:r>
      <w:r w:rsidR="00632273" w:rsidRPr="006C35A1">
        <w:rPr>
          <w:rFonts w:ascii="Arial" w:eastAsia="Arial" w:hAnsi="Arial" w:cs="Arial"/>
        </w:rPr>
        <w:t>l’élément déclencheur de leur projet de création d’entreprise.</w:t>
      </w:r>
      <w:r w:rsidRPr="006C35A1">
        <w:rPr>
          <w:rFonts w:ascii="Arial" w:eastAsia="Arial" w:hAnsi="Arial" w:cs="Arial"/>
        </w:rPr>
        <w:t xml:space="preserve"> </w:t>
      </w:r>
      <w:r w:rsidR="00C64719" w:rsidRPr="006C35A1">
        <w:rPr>
          <w:rFonts w:ascii="Arial" w:eastAsia="Arial" w:hAnsi="Arial" w:cs="Arial"/>
        </w:rPr>
        <w:t>En 2016, ils implantent</w:t>
      </w:r>
      <w:r w:rsidR="0055543E">
        <w:rPr>
          <w:rFonts w:ascii="Arial" w:eastAsia="Arial" w:hAnsi="Arial" w:cs="Arial"/>
        </w:rPr>
        <w:t>,</w:t>
      </w:r>
      <w:r w:rsidR="00C64719" w:rsidRPr="006C35A1">
        <w:rPr>
          <w:rFonts w:ascii="Arial" w:eastAsia="Arial" w:hAnsi="Arial" w:cs="Arial"/>
        </w:rPr>
        <w:t xml:space="preserve"> </w:t>
      </w:r>
      <w:r w:rsidR="00984E04">
        <w:rPr>
          <w:rFonts w:ascii="Arial" w:eastAsia="Arial" w:hAnsi="Arial" w:cs="Arial"/>
        </w:rPr>
        <w:t>squar</w:t>
      </w:r>
      <w:r w:rsidR="00C64719" w:rsidRPr="006C35A1">
        <w:rPr>
          <w:rFonts w:ascii="Arial" w:eastAsia="Arial" w:hAnsi="Arial" w:cs="Arial"/>
        </w:rPr>
        <w:t>e Lafayette</w:t>
      </w:r>
      <w:r w:rsidRPr="006C35A1">
        <w:rPr>
          <w:rFonts w:ascii="Arial" w:eastAsia="Arial" w:hAnsi="Arial" w:cs="Arial"/>
        </w:rPr>
        <w:t xml:space="preserve"> à Angers</w:t>
      </w:r>
      <w:r w:rsidR="0055543E">
        <w:rPr>
          <w:rFonts w:ascii="Arial" w:eastAsia="Arial" w:hAnsi="Arial" w:cs="Arial"/>
        </w:rPr>
        <w:t>,</w:t>
      </w:r>
      <w:r w:rsidRPr="006C35A1">
        <w:rPr>
          <w:rFonts w:ascii="Arial" w:eastAsia="Arial" w:hAnsi="Arial" w:cs="Arial"/>
        </w:rPr>
        <w:t xml:space="preserve"> </w:t>
      </w:r>
      <w:r w:rsidR="00C64719" w:rsidRPr="006C35A1">
        <w:rPr>
          <w:rFonts w:ascii="Arial" w:eastAsia="Arial" w:hAnsi="Arial" w:cs="Arial"/>
        </w:rPr>
        <w:t>leur atelier</w:t>
      </w:r>
      <w:r w:rsidRPr="006C35A1">
        <w:rPr>
          <w:rFonts w:ascii="Arial" w:eastAsia="Arial" w:hAnsi="Arial" w:cs="Arial"/>
        </w:rPr>
        <w:t xml:space="preserve"> de fabrication de sorbets et glaces </w:t>
      </w:r>
      <w:r w:rsidR="00134D5F" w:rsidRPr="006C35A1">
        <w:rPr>
          <w:rFonts w:ascii="Arial" w:eastAsia="Arial" w:hAnsi="Arial" w:cs="Arial"/>
        </w:rPr>
        <w:t xml:space="preserve">bio </w:t>
      </w:r>
      <w:r w:rsidRPr="006C35A1">
        <w:rPr>
          <w:rFonts w:ascii="Arial" w:eastAsia="Arial" w:hAnsi="Arial" w:cs="Arial"/>
        </w:rPr>
        <w:t>: les Garçons Glaciers sont nés ! Ils font le choix d’associer leurs compétences autour d’un</w:t>
      </w:r>
      <w:r w:rsidR="00573E5A" w:rsidRPr="006C35A1">
        <w:rPr>
          <w:rFonts w:ascii="Arial" w:eastAsia="Arial" w:hAnsi="Arial" w:cs="Arial"/>
        </w:rPr>
        <w:t xml:space="preserve"> même</w:t>
      </w:r>
      <w:r w:rsidR="009246FE" w:rsidRPr="006C35A1">
        <w:rPr>
          <w:rFonts w:ascii="Arial" w:eastAsia="Arial" w:hAnsi="Arial" w:cs="Arial"/>
        </w:rPr>
        <w:t xml:space="preserve"> projet : </w:t>
      </w:r>
      <w:r w:rsidRPr="006C35A1">
        <w:rPr>
          <w:rFonts w:ascii="Arial" w:eastAsia="Arial" w:hAnsi="Arial" w:cs="Arial"/>
        </w:rPr>
        <w:t xml:space="preserve">participer à la valorisation des produits issus du terroir local autour </w:t>
      </w:r>
      <w:r w:rsidR="00632273" w:rsidRPr="006C35A1">
        <w:rPr>
          <w:rFonts w:ascii="Arial" w:eastAsia="Arial" w:hAnsi="Arial" w:cs="Arial"/>
        </w:rPr>
        <w:t>d’une alimentation saine</w:t>
      </w:r>
      <w:r w:rsidRPr="006C35A1">
        <w:rPr>
          <w:rFonts w:ascii="Arial" w:eastAsia="Arial" w:hAnsi="Arial" w:cs="Arial"/>
        </w:rPr>
        <w:t xml:space="preserve"> et de l’agriculture biologique. </w:t>
      </w:r>
    </w:p>
    <w:p w14:paraId="10FE0EE5" w14:textId="25287782" w:rsidR="00C64719" w:rsidRPr="006C35A1" w:rsidRDefault="004E6348" w:rsidP="00584821">
      <w:pPr>
        <w:pBdr>
          <w:top w:val="nil"/>
          <w:left w:val="nil"/>
          <w:bottom w:val="nil"/>
          <w:right w:val="nil"/>
          <w:between w:val="nil"/>
        </w:pBdr>
        <w:spacing w:before="120" w:after="0" w:line="360" w:lineRule="auto"/>
        <w:jc w:val="both"/>
        <w:rPr>
          <w:rFonts w:ascii="Arial" w:eastAsia="Arial" w:hAnsi="Arial" w:cs="Arial"/>
        </w:rPr>
      </w:pPr>
      <w:r w:rsidRPr="006C35A1">
        <w:rPr>
          <w:rFonts w:ascii="Arial" w:eastAsia="Arial" w:hAnsi="Arial" w:cs="Arial"/>
        </w:rPr>
        <w:t xml:space="preserve">Au début de l’aventure, </w:t>
      </w:r>
      <w:r w:rsidR="00584821" w:rsidRPr="006C35A1">
        <w:rPr>
          <w:rFonts w:ascii="Arial" w:eastAsia="Arial" w:hAnsi="Arial" w:cs="Arial"/>
        </w:rPr>
        <w:t xml:space="preserve">François </w:t>
      </w:r>
      <w:proofErr w:type="spellStart"/>
      <w:r w:rsidR="00584821" w:rsidRPr="006C35A1">
        <w:rPr>
          <w:rFonts w:ascii="Arial" w:eastAsia="Arial" w:hAnsi="Arial" w:cs="Arial"/>
        </w:rPr>
        <w:t>Blourde</w:t>
      </w:r>
      <w:proofErr w:type="spellEnd"/>
      <w:r w:rsidR="00584821" w:rsidRPr="006C35A1">
        <w:rPr>
          <w:rFonts w:ascii="Arial" w:eastAsia="Arial" w:hAnsi="Arial" w:cs="Arial"/>
        </w:rPr>
        <w:t xml:space="preserve"> est </w:t>
      </w:r>
      <w:r w:rsidR="00EA6F89" w:rsidRPr="006C35A1">
        <w:rPr>
          <w:rFonts w:ascii="Arial" w:eastAsia="Arial" w:hAnsi="Arial" w:cs="Arial"/>
        </w:rPr>
        <w:t xml:space="preserve">le </w:t>
      </w:r>
      <w:r w:rsidR="00584821" w:rsidRPr="006C35A1">
        <w:rPr>
          <w:rFonts w:ascii="Arial" w:eastAsia="Arial" w:hAnsi="Arial" w:cs="Arial"/>
        </w:rPr>
        <w:t xml:space="preserve">seul des associés à être salarié. Il est aidé </w:t>
      </w:r>
      <w:r w:rsidR="00CE2A69" w:rsidRPr="006C35A1">
        <w:rPr>
          <w:rFonts w:ascii="Arial" w:eastAsia="Arial" w:hAnsi="Arial" w:cs="Arial"/>
        </w:rPr>
        <w:t>d’un</w:t>
      </w:r>
      <w:r w:rsidR="0055543E">
        <w:rPr>
          <w:rFonts w:ascii="Arial" w:eastAsia="Arial" w:hAnsi="Arial" w:cs="Arial"/>
        </w:rPr>
        <w:t xml:space="preserve"> apprenti en CAP G</w:t>
      </w:r>
      <w:r w:rsidR="00584821" w:rsidRPr="006C35A1">
        <w:rPr>
          <w:rFonts w:ascii="Arial" w:eastAsia="Arial" w:hAnsi="Arial" w:cs="Arial"/>
        </w:rPr>
        <w:t>lacier</w:t>
      </w:r>
      <w:r w:rsidR="00906197">
        <w:rPr>
          <w:rFonts w:ascii="Arial" w:eastAsia="Arial" w:hAnsi="Arial" w:cs="Arial"/>
        </w:rPr>
        <w:t xml:space="preserve"> fabric</w:t>
      </w:r>
      <w:r w:rsidR="0055543E">
        <w:rPr>
          <w:rFonts w:ascii="Arial" w:eastAsia="Arial" w:hAnsi="Arial" w:cs="Arial"/>
        </w:rPr>
        <w:t>ant</w:t>
      </w:r>
      <w:r w:rsidR="00407E67" w:rsidRPr="006C35A1">
        <w:rPr>
          <w:rFonts w:ascii="Arial" w:eastAsia="Arial" w:hAnsi="Arial" w:cs="Arial"/>
        </w:rPr>
        <w:t xml:space="preserve">. </w:t>
      </w:r>
      <w:r w:rsidR="00584821" w:rsidRPr="006C35A1">
        <w:rPr>
          <w:rFonts w:ascii="Arial" w:eastAsia="Arial" w:hAnsi="Arial" w:cs="Arial"/>
        </w:rPr>
        <w:t>Les deux autres associés ont des activités professionnelles</w:t>
      </w:r>
      <w:r w:rsidR="0055543E">
        <w:rPr>
          <w:rFonts w:ascii="Arial" w:eastAsia="Arial" w:hAnsi="Arial" w:cs="Arial"/>
        </w:rPr>
        <w:t xml:space="preserve"> extérieures</w:t>
      </w:r>
      <w:r w:rsidR="00584821" w:rsidRPr="006C35A1">
        <w:rPr>
          <w:rFonts w:ascii="Arial" w:eastAsia="Arial" w:hAnsi="Arial" w:cs="Arial"/>
        </w:rPr>
        <w:t xml:space="preserve"> et les aide</w:t>
      </w:r>
      <w:r w:rsidR="00C64719" w:rsidRPr="006C35A1">
        <w:rPr>
          <w:rFonts w:ascii="Arial" w:eastAsia="Arial" w:hAnsi="Arial" w:cs="Arial"/>
        </w:rPr>
        <w:t>nt</w:t>
      </w:r>
      <w:r w:rsidR="00584821" w:rsidRPr="006C35A1">
        <w:rPr>
          <w:rFonts w:ascii="Arial" w:eastAsia="Arial" w:hAnsi="Arial" w:cs="Arial"/>
        </w:rPr>
        <w:t xml:space="preserve"> ponctuellement. Ce choix organisationnel </w:t>
      </w:r>
      <w:r w:rsidR="00632273" w:rsidRPr="006C35A1">
        <w:rPr>
          <w:rFonts w:ascii="Arial" w:eastAsia="Arial" w:hAnsi="Arial" w:cs="Arial"/>
        </w:rPr>
        <w:t xml:space="preserve">permet à </w:t>
      </w:r>
      <w:r w:rsidR="00584821" w:rsidRPr="006C35A1">
        <w:rPr>
          <w:rFonts w:ascii="Arial" w:eastAsia="Arial" w:hAnsi="Arial" w:cs="Arial"/>
        </w:rPr>
        <w:t xml:space="preserve">la jeune </w:t>
      </w:r>
      <w:r w:rsidR="00EA6F89" w:rsidRPr="006C35A1">
        <w:rPr>
          <w:rFonts w:ascii="Arial" w:eastAsia="Arial" w:hAnsi="Arial" w:cs="Arial"/>
        </w:rPr>
        <w:t>PME</w:t>
      </w:r>
      <w:r w:rsidR="00632273" w:rsidRPr="006C35A1">
        <w:rPr>
          <w:rFonts w:ascii="Arial" w:eastAsia="Arial" w:hAnsi="Arial" w:cs="Arial"/>
        </w:rPr>
        <w:t xml:space="preserve"> de</w:t>
      </w:r>
      <w:r w:rsidR="00C64719" w:rsidRPr="006C35A1">
        <w:rPr>
          <w:rFonts w:ascii="Arial" w:eastAsia="Arial" w:hAnsi="Arial" w:cs="Arial"/>
        </w:rPr>
        <w:t xml:space="preserve"> l</w:t>
      </w:r>
      <w:r w:rsidR="00584821" w:rsidRPr="006C35A1">
        <w:rPr>
          <w:rFonts w:ascii="Arial" w:eastAsia="Arial" w:hAnsi="Arial" w:cs="Arial"/>
        </w:rPr>
        <w:t xml:space="preserve">imiter ses besoins de trésorerie </w:t>
      </w:r>
      <w:r w:rsidR="00C64719" w:rsidRPr="006C35A1">
        <w:rPr>
          <w:rFonts w:ascii="Arial" w:eastAsia="Arial" w:hAnsi="Arial" w:cs="Arial"/>
        </w:rPr>
        <w:t xml:space="preserve">pour </w:t>
      </w:r>
      <w:r w:rsidR="00584821" w:rsidRPr="006C35A1">
        <w:rPr>
          <w:rFonts w:ascii="Arial" w:eastAsia="Arial" w:hAnsi="Arial" w:cs="Arial"/>
        </w:rPr>
        <w:t>assurer sa pérennité</w:t>
      </w:r>
      <w:r w:rsidR="00C64719" w:rsidRPr="006C35A1">
        <w:rPr>
          <w:rFonts w:ascii="Arial" w:eastAsia="Arial" w:hAnsi="Arial" w:cs="Arial"/>
        </w:rPr>
        <w:t xml:space="preserve">. </w:t>
      </w:r>
    </w:p>
    <w:p w14:paraId="531A0555" w14:textId="44C4CED2" w:rsidR="00584821" w:rsidRPr="006C35A1" w:rsidRDefault="00C64719" w:rsidP="00584821">
      <w:pPr>
        <w:pBdr>
          <w:top w:val="nil"/>
          <w:left w:val="nil"/>
          <w:bottom w:val="nil"/>
          <w:right w:val="nil"/>
          <w:between w:val="nil"/>
        </w:pBdr>
        <w:spacing w:before="120" w:after="0" w:line="360" w:lineRule="auto"/>
        <w:jc w:val="both"/>
        <w:rPr>
          <w:rFonts w:ascii="Arial" w:eastAsia="Arial" w:hAnsi="Arial" w:cs="Arial"/>
        </w:rPr>
      </w:pPr>
      <w:r w:rsidRPr="006C35A1">
        <w:rPr>
          <w:rFonts w:ascii="Arial" w:eastAsia="Arial" w:hAnsi="Arial" w:cs="Arial"/>
        </w:rPr>
        <w:t>L</w:t>
      </w:r>
      <w:r w:rsidR="00584821" w:rsidRPr="006C35A1">
        <w:rPr>
          <w:rFonts w:ascii="Arial" w:eastAsia="Arial" w:hAnsi="Arial" w:cs="Arial"/>
        </w:rPr>
        <w:t>e</w:t>
      </w:r>
      <w:r w:rsidR="0036751E" w:rsidRPr="006C35A1">
        <w:rPr>
          <w:rFonts w:ascii="Arial" w:eastAsia="Arial" w:hAnsi="Arial" w:cs="Arial"/>
        </w:rPr>
        <w:t xml:space="preserve"> segment des</w:t>
      </w:r>
      <w:r w:rsidR="00632273" w:rsidRPr="006C35A1">
        <w:rPr>
          <w:rFonts w:ascii="Arial" w:eastAsia="Arial" w:hAnsi="Arial" w:cs="Arial"/>
        </w:rPr>
        <w:t xml:space="preserve"> </w:t>
      </w:r>
      <w:r w:rsidR="00584821" w:rsidRPr="006C35A1">
        <w:rPr>
          <w:rFonts w:ascii="Arial" w:eastAsia="Arial" w:hAnsi="Arial" w:cs="Arial"/>
        </w:rPr>
        <w:t>glaces artisanales locales représente 17</w:t>
      </w:r>
      <w:r w:rsidR="009246FE" w:rsidRPr="006C35A1">
        <w:rPr>
          <w:rFonts w:ascii="Arial" w:eastAsia="Arial" w:hAnsi="Arial" w:cs="Arial"/>
        </w:rPr>
        <w:t> </w:t>
      </w:r>
      <w:r w:rsidR="00584821" w:rsidRPr="006C35A1">
        <w:rPr>
          <w:rFonts w:ascii="Arial" w:eastAsia="Arial" w:hAnsi="Arial" w:cs="Arial"/>
        </w:rPr>
        <w:t>% d</w:t>
      </w:r>
      <w:r w:rsidR="0036751E" w:rsidRPr="006C35A1">
        <w:rPr>
          <w:rFonts w:ascii="Arial" w:eastAsia="Arial" w:hAnsi="Arial" w:cs="Arial"/>
        </w:rPr>
        <w:t>u marché des glaces en volume</w:t>
      </w:r>
      <w:r w:rsidR="00584821" w:rsidRPr="006C35A1">
        <w:rPr>
          <w:rFonts w:ascii="Arial" w:eastAsia="Arial" w:hAnsi="Arial" w:cs="Arial"/>
        </w:rPr>
        <w:t xml:space="preserve"> en France. La concurrence est rude </w:t>
      </w:r>
      <w:r w:rsidR="00556ACB" w:rsidRPr="006C35A1">
        <w:rPr>
          <w:rFonts w:ascii="Arial" w:eastAsia="Arial" w:hAnsi="Arial" w:cs="Arial"/>
        </w:rPr>
        <w:t xml:space="preserve">au niveau national </w:t>
      </w:r>
      <w:r w:rsidR="0079799B" w:rsidRPr="006C35A1">
        <w:rPr>
          <w:rFonts w:ascii="Arial" w:eastAsia="Arial" w:hAnsi="Arial" w:cs="Arial"/>
        </w:rPr>
        <w:t xml:space="preserve">avec </w:t>
      </w:r>
      <w:r w:rsidR="00584821" w:rsidRPr="006C35A1">
        <w:rPr>
          <w:rFonts w:ascii="Arial" w:eastAsia="Arial" w:hAnsi="Arial" w:cs="Arial"/>
        </w:rPr>
        <w:t xml:space="preserve">les fabricants industriels de </w:t>
      </w:r>
      <w:r w:rsidR="00556ACB" w:rsidRPr="006C35A1">
        <w:rPr>
          <w:rFonts w:ascii="Arial" w:eastAsia="Arial" w:hAnsi="Arial" w:cs="Arial"/>
        </w:rPr>
        <w:t>glaces</w:t>
      </w:r>
      <w:r w:rsidR="00584821" w:rsidRPr="006C35A1">
        <w:rPr>
          <w:rFonts w:ascii="Arial" w:eastAsia="Arial" w:hAnsi="Arial" w:cs="Arial"/>
        </w:rPr>
        <w:t xml:space="preserve"> et au niveau local </w:t>
      </w:r>
      <w:r w:rsidR="00556ACB" w:rsidRPr="006C35A1">
        <w:rPr>
          <w:rFonts w:ascii="Arial" w:eastAsia="Arial" w:hAnsi="Arial" w:cs="Arial"/>
        </w:rPr>
        <w:t xml:space="preserve">avec </w:t>
      </w:r>
      <w:r w:rsidR="00584821" w:rsidRPr="006C35A1">
        <w:rPr>
          <w:rFonts w:ascii="Arial" w:eastAsia="Arial" w:hAnsi="Arial" w:cs="Arial"/>
        </w:rPr>
        <w:t>les artisans pâtissiers.</w:t>
      </w:r>
    </w:p>
    <w:p w14:paraId="67157F4F" w14:textId="375F7FE5" w:rsidR="00584821" w:rsidRPr="006C35A1" w:rsidRDefault="002260C3" w:rsidP="00584821">
      <w:pPr>
        <w:spacing w:before="120" w:after="0" w:line="360" w:lineRule="auto"/>
        <w:jc w:val="both"/>
        <w:rPr>
          <w:rFonts w:ascii="Arial" w:eastAsia="Arial" w:hAnsi="Arial" w:cs="Arial"/>
        </w:rPr>
      </w:pPr>
      <w:r>
        <w:rPr>
          <w:rFonts w:ascii="Arial" w:eastAsia="Arial" w:hAnsi="Arial" w:cs="Arial"/>
        </w:rPr>
        <w:lastRenderedPageBreak/>
        <w:t>Les associés</w:t>
      </w:r>
      <w:r w:rsidR="00584821" w:rsidRPr="006C35A1">
        <w:rPr>
          <w:rFonts w:ascii="Arial" w:eastAsia="Arial" w:hAnsi="Arial" w:cs="Arial"/>
        </w:rPr>
        <w:t xml:space="preserve"> choisissent de se spécialiser dans la fabrication de sorbets haut de gamme pour se différencier des glaces industrielles qui dominent le marché. Les sorbets</w:t>
      </w:r>
      <w:r w:rsidR="0018368D" w:rsidRPr="006C35A1">
        <w:rPr>
          <w:rFonts w:ascii="Arial" w:eastAsia="Arial" w:hAnsi="Arial" w:cs="Arial"/>
        </w:rPr>
        <w:t>, contrairement à la crème glacée</w:t>
      </w:r>
      <w:r w:rsidR="00154D27">
        <w:rPr>
          <w:rFonts w:ascii="Arial" w:eastAsia="Arial" w:hAnsi="Arial" w:cs="Arial"/>
        </w:rPr>
        <w:t>,</w:t>
      </w:r>
      <w:r w:rsidR="00584821" w:rsidRPr="006C35A1">
        <w:rPr>
          <w:rFonts w:ascii="Arial" w:eastAsia="Arial" w:hAnsi="Arial" w:cs="Arial"/>
        </w:rPr>
        <w:t xml:space="preserve"> sont des produits</w:t>
      </w:r>
      <w:r w:rsidR="009246FE" w:rsidRPr="006C35A1">
        <w:rPr>
          <w:rFonts w:ascii="Arial" w:eastAsia="Arial" w:hAnsi="Arial" w:cs="Arial"/>
        </w:rPr>
        <w:t xml:space="preserve"> finis sans crème, ni lait ou</w:t>
      </w:r>
      <w:r w:rsidR="00584821" w:rsidRPr="006C35A1">
        <w:rPr>
          <w:rFonts w:ascii="Arial" w:eastAsia="Arial" w:hAnsi="Arial" w:cs="Arial"/>
        </w:rPr>
        <w:t xml:space="preserve"> jaune d'œuf, préparés uniquement à partir d'une purée ou d'un jus de fruits auquel on ajoute un sirop de sucre. Les sorbets sont ainsi plus faciles à conserver avec une durée de stockage allongée. Au gré des saisons, la </w:t>
      </w:r>
      <w:r w:rsidR="00EA6F89" w:rsidRPr="006C35A1">
        <w:rPr>
          <w:rFonts w:ascii="Arial" w:eastAsia="Arial" w:hAnsi="Arial" w:cs="Arial"/>
        </w:rPr>
        <w:t>PME</w:t>
      </w:r>
      <w:r w:rsidR="00584821" w:rsidRPr="006C35A1">
        <w:rPr>
          <w:rFonts w:ascii="Arial" w:eastAsia="Arial" w:hAnsi="Arial" w:cs="Arial"/>
        </w:rPr>
        <w:t xml:space="preserve"> propose des sorbets naturels et gourmands aux multiples arômes : pomme, fraise de Loire, citron de Corse, kiwi d’Anjou, cassis</w:t>
      </w:r>
      <w:r w:rsidR="0028441D">
        <w:rPr>
          <w:rFonts w:ascii="Arial" w:eastAsia="Arial" w:hAnsi="Arial" w:cs="Arial"/>
        </w:rPr>
        <w:t>-</w:t>
      </w:r>
      <w:r w:rsidR="00584821" w:rsidRPr="006C35A1">
        <w:rPr>
          <w:rFonts w:ascii="Arial" w:eastAsia="Arial" w:hAnsi="Arial" w:cs="Arial"/>
        </w:rPr>
        <w:t>groseille, framboise, poire, cerise, pas</w:t>
      </w:r>
      <w:r w:rsidR="009246FE" w:rsidRPr="006C35A1">
        <w:rPr>
          <w:rFonts w:ascii="Arial" w:eastAsia="Arial" w:hAnsi="Arial" w:cs="Arial"/>
        </w:rPr>
        <w:t>tèque, abricot, basilic, menthe, etc.</w:t>
      </w:r>
      <w:r w:rsidR="00584821" w:rsidRPr="006C35A1">
        <w:rPr>
          <w:rFonts w:ascii="Arial" w:eastAsia="Arial" w:hAnsi="Arial" w:cs="Arial"/>
        </w:rPr>
        <w:t xml:space="preserve"> Leur produit phare est le sorbet à la prune </w:t>
      </w:r>
      <w:r w:rsidR="0046232B" w:rsidRPr="006C35A1">
        <w:rPr>
          <w:rFonts w:ascii="Arial" w:eastAsia="Arial" w:hAnsi="Arial" w:cs="Arial"/>
        </w:rPr>
        <w:t>r</w:t>
      </w:r>
      <w:r>
        <w:rPr>
          <w:rFonts w:ascii="Arial" w:eastAsia="Arial" w:hAnsi="Arial" w:cs="Arial"/>
        </w:rPr>
        <w:t>eine-</w:t>
      </w:r>
      <w:r w:rsidR="0046232B" w:rsidRPr="006C35A1">
        <w:rPr>
          <w:rFonts w:ascii="Arial" w:eastAsia="Arial" w:hAnsi="Arial" w:cs="Arial"/>
        </w:rPr>
        <w:t>c</w:t>
      </w:r>
      <w:r w:rsidR="00584821" w:rsidRPr="006C35A1">
        <w:rPr>
          <w:rFonts w:ascii="Arial" w:eastAsia="Arial" w:hAnsi="Arial" w:cs="Arial"/>
        </w:rPr>
        <w:t xml:space="preserve">laude. Conscients </w:t>
      </w:r>
      <w:r w:rsidR="00B034BB">
        <w:rPr>
          <w:rFonts w:ascii="Arial" w:eastAsia="Arial" w:hAnsi="Arial" w:cs="Arial"/>
        </w:rPr>
        <w:t>que l’innovation est un facteur </w:t>
      </w:r>
      <w:r w:rsidR="00584821" w:rsidRPr="006C35A1">
        <w:rPr>
          <w:rFonts w:ascii="Arial" w:eastAsia="Arial" w:hAnsi="Arial" w:cs="Arial"/>
        </w:rPr>
        <w:t>clé</w:t>
      </w:r>
      <w:r w:rsidR="00B034BB">
        <w:rPr>
          <w:rFonts w:ascii="Arial" w:eastAsia="Arial" w:hAnsi="Arial" w:cs="Arial"/>
        </w:rPr>
        <w:t> </w:t>
      </w:r>
      <w:r w:rsidR="00584821" w:rsidRPr="006C35A1">
        <w:rPr>
          <w:rFonts w:ascii="Arial" w:eastAsia="Arial" w:hAnsi="Arial" w:cs="Arial"/>
        </w:rPr>
        <w:t xml:space="preserve">de succès pour les </w:t>
      </w:r>
      <w:r w:rsidR="00EA6F89" w:rsidRPr="006C35A1">
        <w:rPr>
          <w:rFonts w:ascii="Arial" w:eastAsia="Arial" w:hAnsi="Arial" w:cs="Arial"/>
        </w:rPr>
        <w:t>PME</w:t>
      </w:r>
      <w:r w:rsidR="00584821" w:rsidRPr="006C35A1">
        <w:rPr>
          <w:rFonts w:ascii="Arial" w:eastAsia="Arial" w:hAnsi="Arial" w:cs="Arial"/>
        </w:rPr>
        <w:t xml:space="preserve">, ils </w:t>
      </w:r>
      <w:r w:rsidR="00407E67" w:rsidRPr="006C35A1">
        <w:rPr>
          <w:rFonts w:ascii="Arial" w:eastAsia="Arial" w:hAnsi="Arial" w:cs="Arial"/>
        </w:rPr>
        <w:t>conçoivent</w:t>
      </w:r>
      <w:r w:rsidR="00584821" w:rsidRPr="006C35A1">
        <w:rPr>
          <w:rFonts w:ascii="Arial" w:eastAsia="Arial" w:hAnsi="Arial" w:cs="Arial"/>
        </w:rPr>
        <w:t xml:space="preserve"> de nouvelles saveurs en complétant </w:t>
      </w:r>
      <w:r w:rsidR="009246FE" w:rsidRPr="006C35A1">
        <w:rPr>
          <w:rFonts w:ascii="Arial" w:eastAsia="Arial" w:hAnsi="Arial" w:cs="Arial"/>
        </w:rPr>
        <w:t>leur</w:t>
      </w:r>
      <w:r w:rsidR="00584821" w:rsidRPr="006C35A1">
        <w:rPr>
          <w:rFonts w:ascii="Arial" w:eastAsia="Arial" w:hAnsi="Arial" w:cs="Arial"/>
        </w:rPr>
        <w:t xml:space="preserve"> gamme déjà variée</w:t>
      </w:r>
      <w:r w:rsidR="00407E67" w:rsidRPr="006C35A1">
        <w:rPr>
          <w:rFonts w:ascii="Arial" w:eastAsia="Arial" w:hAnsi="Arial" w:cs="Arial"/>
        </w:rPr>
        <w:t xml:space="preserve">. </w:t>
      </w:r>
    </w:p>
    <w:p w14:paraId="1B3A92BB" w14:textId="07CC3211" w:rsidR="00470C8A" w:rsidRPr="006C35A1" w:rsidRDefault="00584821" w:rsidP="00584821">
      <w:pPr>
        <w:spacing w:before="120" w:after="0" w:line="360" w:lineRule="auto"/>
        <w:jc w:val="both"/>
        <w:rPr>
          <w:rFonts w:ascii="Arial" w:eastAsia="Arial" w:hAnsi="Arial" w:cs="Arial"/>
        </w:rPr>
      </w:pPr>
      <w:r w:rsidRPr="006C35A1">
        <w:rPr>
          <w:rFonts w:ascii="Arial" w:eastAsia="Arial" w:hAnsi="Arial" w:cs="Arial"/>
        </w:rPr>
        <w:t>L’activité des fabricants de glaces et sorbets est marquée par une forte saisonnalité</w:t>
      </w:r>
      <w:r w:rsidR="00B034BB">
        <w:rPr>
          <w:rFonts w:ascii="Arial" w:eastAsia="Arial" w:hAnsi="Arial" w:cs="Arial"/>
        </w:rPr>
        <w:t xml:space="preserve"> qui</w:t>
      </w:r>
      <w:r w:rsidR="006C2D19" w:rsidRPr="006C35A1">
        <w:rPr>
          <w:rFonts w:ascii="Arial" w:eastAsia="Arial" w:hAnsi="Arial" w:cs="Arial"/>
        </w:rPr>
        <w:t xml:space="preserve"> s’explique </w:t>
      </w:r>
      <w:r w:rsidR="00470C8A" w:rsidRPr="006C35A1">
        <w:rPr>
          <w:rFonts w:ascii="Arial" w:eastAsia="Arial" w:hAnsi="Arial" w:cs="Arial"/>
        </w:rPr>
        <w:t xml:space="preserve">par deux facteurs : </w:t>
      </w:r>
    </w:p>
    <w:p w14:paraId="46C0A2E6" w14:textId="163C6C04" w:rsidR="00470C8A" w:rsidRPr="006C35A1" w:rsidRDefault="00470C8A" w:rsidP="00470C8A">
      <w:pPr>
        <w:pStyle w:val="Paragraphedeliste"/>
        <w:numPr>
          <w:ilvl w:val="0"/>
          <w:numId w:val="37"/>
        </w:numPr>
        <w:spacing w:before="120" w:after="0" w:line="360" w:lineRule="auto"/>
        <w:jc w:val="both"/>
        <w:rPr>
          <w:rFonts w:ascii="Arial" w:eastAsia="Arial" w:hAnsi="Arial" w:cs="Arial"/>
        </w:rPr>
      </w:pPr>
      <w:proofErr w:type="gramStart"/>
      <w:r w:rsidRPr="006C35A1">
        <w:rPr>
          <w:rFonts w:ascii="Arial" w:eastAsia="Arial" w:hAnsi="Arial" w:cs="Arial"/>
        </w:rPr>
        <w:t>les</w:t>
      </w:r>
      <w:proofErr w:type="gramEnd"/>
      <w:r w:rsidR="005C5A89" w:rsidRPr="006C35A1">
        <w:rPr>
          <w:rFonts w:ascii="Arial" w:eastAsia="Arial" w:hAnsi="Arial" w:cs="Arial"/>
        </w:rPr>
        <w:t xml:space="preserve"> conditions </w:t>
      </w:r>
      <w:r w:rsidR="006C2D19" w:rsidRPr="006C35A1">
        <w:rPr>
          <w:rFonts w:ascii="Arial" w:eastAsia="Arial" w:hAnsi="Arial" w:cs="Arial"/>
        </w:rPr>
        <w:t>climatiques</w:t>
      </w:r>
      <w:r w:rsidR="00B034BB">
        <w:rPr>
          <w:rFonts w:ascii="Arial" w:eastAsia="Arial" w:hAnsi="Arial" w:cs="Arial"/>
        </w:rPr>
        <w:t xml:space="preserve"> (</w:t>
      </w:r>
      <w:r w:rsidR="00584821" w:rsidRPr="006C35A1">
        <w:rPr>
          <w:rFonts w:ascii="Arial" w:eastAsia="Arial" w:hAnsi="Arial" w:cs="Arial"/>
        </w:rPr>
        <w:t>77</w:t>
      </w:r>
      <w:r w:rsidR="008A39AE" w:rsidRPr="006C35A1">
        <w:rPr>
          <w:rFonts w:ascii="Arial" w:eastAsia="Arial" w:hAnsi="Arial" w:cs="Arial"/>
        </w:rPr>
        <w:t xml:space="preserve"> </w:t>
      </w:r>
      <w:r w:rsidR="00584821" w:rsidRPr="006C35A1">
        <w:rPr>
          <w:rFonts w:ascii="Arial" w:eastAsia="Arial" w:hAnsi="Arial" w:cs="Arial"/>
        </w:rPr>
        <w:t>% des entreprises du secteur réalisent leur chiffre d’affaires l’été</w:t>
      </w:r>
      <w:r w:rsidR="00B034BB">
        <w:rPr>
          <w:rFonts w:ascii="Arial" w:eastAsia="Arial" w:hAnsi="Arial" w:cs="Arial"/>
        </w:rPr>
        <w:t>)</w:t>
      </w:r>
    </w:p>
    <w:p w14:paraId="4C7EC573" w14:textId="2E7CDCB9" w:rsidR="00470C8A" w:rsidRPr="006C35A1" w:rsidRDefault="006C2D19" w:rsidP="00470C8A">
      <w:pPr>
        <w:pStyle w:val="Paragraphedeliste"/>
        <w:numPr>
          <w:ilvl w:val="0"/>
          <w:numId w:val="37"/>
        </w:numPr>
        <w:spacing w:before="120" w:after="0" w:line="360" w:lineRule="auto"/>
        <w:jc w:val="both"/>
        <w:rPr>
          <w:rFonts w:ascii="Arial" w:eastAsia="Arial" w:hAnsi="Arial" w:cs="Arial"/>
        </w:rPr>
      </w:pPr>
      <w:proofErr w:type="gramStart"/>
      <w:r w:rsidRPr="006C35A1">
        <w:rPr>
          <w:rFonts w:ascii="Arial" w:eastAsia="Arial" w:hAnsi="Arial" w:cs="Arial"/>
        </w:rPr>
        <w:t>la</w:t>
      </w:r>
      <w:proofErr w:type="gramEnd"/>
      <w:r w:rsidRPr="006C35A1">
        <w:rPr>
          <w:rFonts w:ascii="Arial" w:eastAsia="Arial" w:hAnsi="Arial" w:cs="Arial"/>
        </w:rPr>
        <w:t xml:space="preserve"> rareté des fruits frais en période hivernale</w:t>
      </w:r>
      <w:r w:rsidR="00470C8A" w:rsidRPr="006C35A1">
        <w:rPr>
          <w:rFonts w:ascii="Arial" w:eastAsia="Arial" w:hAnsi="Arial" w:cs="Arial"/>
        </w:rPr>
        <w:t xml:space="preserve"> qui limite la production de sorbets</w:t>
      </w:r>
      <w:r w:rsidRPr="006C35A1">
        <w:rPr>
          <w:rFonts w:ascii="Arial" w:eastAsia="Arial" w:hAnsi="Arial" w:cs="Arial"/>
        </w:rPr>
        <w:t xml:space="preserve">. </w:t>
      </w:r>
    </w:p>
    <w:p w14:paraId="314FAABB" w14:textId="11928739" w:rsidR="00470C8A" w:rsidRPr="006C35A1" w:rsidRDefault="00584821" w:rsidP="00470C8A">
      <w:pPr>
        <w:spacing w:before="120" w:after="0" w:line="360" w:lineRule="auto"/>
        <w:jc w:val="both"/>
        <w:rPr>
          <w:rFonts w:ascii="Arial" w:eastAsia="Arial" w:hAnsi="Arial" w:cs="Arial"/>
        </w:rPr>
      </w:pPr>
      <w:r w:rsidRPr="006C35A1">
        <w:rPr>
          <w:rFonts w:ascii="Arial" w:eastAsia="Arial" w:hAnsi="Arial" w:cs="Arial"/>
        </w:rPr>
        <w:t xml:space="preserve">Pour limiter l’impact de </w:t>
      </w:r>
      <w:r w:rsidR="009246FE" w:rsidRPr="006C35A1">
        <w:rPr>
          <w:rFonts w:ascii="Arial" w:eastAsia="Arial" w:hAnsi="Arial" w:cs="Arial"/>
        </w:rPr>
        <w:t>la saisonnalité</w:t>
      </w:r>
      <w:r w:rsidRPr="006C35A1">
        <w:rPr>
          <w:rFonts w:ascii="Arial" w:eastAsia="Arial" w:hAnsi="Arial" w:cs="Arial"/>
        </w:rPr>
        <w:t xml:space="preserve"> sur la trésorerie de l’entreprise, les </w:t>
      </w:r>
      <w:r w:rsidR="002260C3">
        <w:rPr>
          <w:rFonts w:ascii="Arial" w:eastAsia="Arial" w:hAnsi="Arial" w:cs="Arial"/>
        </w:rPr>
        <w:t xml:space="preserve">associés </w:t>
      </w:r>
      <w:r w:rsidRPr="006C35A1">
        <w:rPr>
          <w:rFonts w:ascii="Arial" w:eastAsia="Arial" w:hAnsi="Arial" w:cs="Arial"/>
        </w:rPr>
        <w:t>ont choisi de lisser l’activité sur toute l’année grâce</w:t>
      </w:r>
      <w:r w:rsidR="00407E67" w:rsidRPr="006C35A1">
        <w:rPr>
          <w:rFonts w:ascii="Arial" w:eastAsia="Arial" w:hAnsi="Arial" w:cs="Arial"/>
        </w:rPr>
        <w:t xml:space="preserve"> </w:t>
      </w:r>
      <w:r w:rsidRPr="006C35A1">
        <w:rPr>
          <w:rFonts w:ascii="Arial" w:eastAsia="Arial" w:hAnsi="Arial" w:cs="Arial"/>
        </w:rPr>
        <w:t xml:space="preserve">à une stratégie d’élargissement de la gamme. </w:t>
      </w:r>
      <w:r w:rsidR="00470C8A" w:rsidRPr="006C35A1">
        <w:rPr>
          <w:rFonts w:ascii="Arial" w:eastAsia="Arial" w:hAnsi="Arial" w:cs="Arial"/>
        </w:rPr>
        <w:t>Ainsi</w:t>
      </w:r>
      <w:r w:rsidR="00B034BB">
        <w:rPr>
          <w:rFonts w:ascii="Arial" w:eastAsia="Arial" w:hAnsi="Arial" w:cs="Arial"/>
        </w:rPr>
        <w:t>,</w:t>
      </w:r>
      <w:r w:rsidR="00A8071B">
        <w:rPr>
          <w:rFonts w:ascii="Arial" w:eastAsia="Arial" w:hAnsi="Arial" w:cs="Arial"/>
        </w:rPr>
        <w:t xml:space="preserve"> en </w:t>
      </w:r>
      <w:r w:rsidR="00470C8A" w:rsidRPr="006C35A1">
        <w:rPr>
          <w:rFonts w:ascii="Arial" w:eastAsia="Arial" w:hAnsi="Arial" w:cs="Arial"/>
        </w:rPr>
        <w:t>2019, le choix de production d’une crème glacée à la vanille s’impose pour assurer les ventes tout au long de l’année.</w:t>
      </w:r>
    </w:p>
    <w:p w14:paraId="1FDFF8C6" w14:textId="2BA8810C" w:rsidR="004E5CE6" w:rsidRPr="006C35A1" w:rsidRDefault="009246FE" w:rsidP="00584821">
      <w:pPr>
        <w:spacing w:before="120" w:after="0" w:line="360" w:lineRule="auto"/>
        <w:jc w:val="both"/>
        <w:rPr>
          <w:rFonts w:ascii="Arial" w:eastAsia="Arial" w:hAnsi="Arial" w:cs="Arial"/>
        </w:rPr>
      </w:pPr>
      <w:r w:rsidRPr="006C35A1">
        <w:rPr>
          <w:rFonts w:ascii="Arial" w:eastAsia="Arial" w:hAnsi="Arial" w:cs="Arial"/>
        </w:rPr>
        <w:t>À</w:t>
      </w:r>
      <w:r w:rsidR="00584821" w:rsidRPr="006C35A1">
        <w:rPr>
          <w:rFonts w:ascii="Arial" w:eastAsia="Arial" w:hAnsi="Arial" w:cs="Arial"/>
        </w:rPr>
        <w:t xml:space="preserve"> la recherche de l’excellence, </w:t>
      </w:r>
      <w:r w:rsidR="00F7460D" w:rsidRPr="006C35A1">
        <w:rPr>
          <w:rFonts w:ascii="Arial" w:eastAsia="Arial" w:hAnsi="Arial" w:cs="Arial"/>
        </w:rPr>
        <w:t xml:space="preserve">François </w:t>
      </w:r>
      <w:proofErr w:type="spellStart"/>
      <w:r w:rsidR="00F7460D" w:rsidRPr="006C35A1">
        <w:rPr>
          <w:rFonts w:ascii="Arial" w:eastAsia="Arial" w:hAnsi="Arial" w:cs="Arial"/>
        </w:rPr>
        <w:t>Blourde</w:t>
      </w:r>
      <w:proofErr w:type="spellEnd"/>
      <w:r w:rsidR="00584821" w:rsidRPr="006C35A1">
        <w:rPr>
          <w:rFonts w:ascii="Arial" w:eastAsia="Arial" w:hAnsi="Arial" w:cs="Arial"/>
        </w:rPr>
        <w:t xml:space="preserve"> sillonne la vallée de la Loire pour sélectionner</w:t>
      </w:r>
      <w:r w:rsidR="00F7460D" w:rsidRPr="006C35A1">
        <w:rPr>
          <w:rFonts w:ascii="Arial" w:eastAsia="Arial" w:hAnsi="Arial" w:cs="Arial"/>
        </w:rPr>
        <w:t xml:space="preserve"> les producteurs locaux et labellisés agriculture biologique</w:t>
      </w:r>
      <w:r w:rsidR="00584821" w:rsidRPr="006C35A1">
        <w:rPr>
          <w:rFonts w:ascii="Arial" w:eastAsia="Arial" w:hAnsi="Arial" w:cs="Arial"/>
        </w:rPr>
        <w:t xml:space="preserve">. </w:t>
      </w:r>
      <w:r w:rsidR="00F7460D" w:rsidRPr="006C35A1">
        <w:rPr>
          <w:rFonts w:ascii="Arial" w:eastAsia="Arial" w:hAnsi="Arial" w:cs="Arial"/>
        </w:rPr>
        <w:t>Il décide également d’intégrer</w:t>
      </w:r>
      <w:r w:rsidR="00765E0A" w:rsidRPr="006C35A1">
        <w:rPr>
          <w:rFonts w:ascii="Arial" w:eastAsia="Arial" w:hAnsi="Arial" w:cs="Arial"/>
        </w:rPr>
        <w:t xml:space="preserve"> à </w:t>
      </w:r>
      <w:r w:rsidRPr="006C35A1">
        <w:rPr>
          <w:rFonts w:ascii="Arial" w:eastAsia="Arial" w:hAnsi="Arial" w:cs="Arial"/>
        </w:rPr>
        <w:t>son</w:t>
      </w:r>
      <w:r w:rsidR="00765E0A" w:rsidRPr="006C35A1">
        <w:rPr>
          <w:rFonts w:ascii="Arial" w:eastAsia="Arial" w:hAnsi="Arial" w:cs="Arial"/>
        </w:rPr>
        <w:t xml:space="preserve"> équipe un responsable de laboratoire chargé </w:t>
      </w:r>
      <w:r w:rsidR="00F7460D" w:rsidRPr="006C35A1">
        <w:rPr>
          <w:rFonts w:ascii="Arial" w:eastAsia="Arial" w:hAnsi="Arial" w:cs="Arial"/>
        </w:rPr>
        <w:t xml:space="preserve">notamment </w:t>
      </w:r>
      <w:r w:rsidR="00765E0A" w:rsidRPr="006C35A1">
        <w:rPr>
          <w:rFonts w:ascii="Arial" w:eastAsia="Arial" w:hAnsi="Arial" w:cs="Arial"/>
        </w:rPr>
        <w:t xml:space="preserve">de la qualité. </w:t>
      </w:r>
    </w:p>
    <w:p w14:paraId="15D0B7D7" w14:textId="1856264E" w:rsidR="00D42ABF" w:rsidRPr="006C35A1" w:rsidRDefault="00584821" w:rsidP="00584821">
      <w:pPr>
        <w:spacing w:before="120" w:after="0" w:line="360" w:lineRule="auto"/>
        <w:jc w:val="both"/>
        <w:rPr>
          <w:rFonts w:ascii="Arial" w:eastAsia="Arial" w:hAnsi="Arial" w:cs="Arial"/>
        </w:rPr>
      </w:pPr>
      <w:r w:rsidRPr="006C35A1">
        <w:rPr>
          <w:rFonts w:ascii="Arial" w:eastAsia="Arial" w:hAnsi="Arial" w:cs="Arial"/>
        </w:rPr>
        <w:t xml:space="preserve">Le chiffre d’affaires des Garçons Glaciers </w:t>
      </w:r>
      <w:r w:rsidR="00D8008D" w:rsidRPr="006C35A1">
        <w:rPr>
          <w:rFonts w:ascii="Arial" w:eastAsia="Arial" w:hAnsi="Arial" w:cs="Arial"/>
        </w:rPr>
        <w:t>conna</w:t>
      </w:r>
      <w:r w:rsidR="002B1B38" w:rsidRPr="006C35A1">
        <w:rPr>
          <w:rFonts w:ascii="Arial" w:eastAsia="Arial" w:hAnsi="Arial" w:cs="Arial"/>
        </w:rPr>
        <w:t>î</w:t>
      </w:r>
      <w:r w:rsidR="00D8008D" w:rsidRPr="006C35A1">
        <w:rPr>
          <w:rFonts w:ascii="Arial" w:eastAsia="Arial" w:hAnsi="Arial" w:cs="Arial"/>
        </w:rPr>
        <w:t>t une forte progression</w:t>
      </w:r>
      <w:r w:rsidR="00A8071B">
        <w:rPr>
          <w:rFonts w:ascii="Arial" w:eastAsia="Arial" w:hAnsi="Arial" w:cs="Arial"/>
        </w:rPr>
        <w:t>, d’environ 30 </w:t>
      </w:r>
      <w:r w:rsidR="00301B59">
        <w:rPr>
          <w:rFonts w:ascii="Arial" w:eastAsia="Arial" w:hAnsi="Arial" w:cs="Arial"/>
        </w:rPr>
        <w:t>% depuis sa création.</w:t>
      </w:r>
      <w:r w:rsidRPr="006C35A1">
        <w:rPr>
          <w:rFonts w:ascii="Arial" w:eastAsia="Arial" w:hAnsi="Arial" w:cs="Arial"/>
        </w:rPr>
        <w:t xml:space="preserve"> </w:t>
      </w:r>
    </w:p>
    <w:p w14:paraId="158E3BBB" w14:textId="4F95BDFE" w:rsidR="00584821" w:rsidRDefault="00584821" w:rsidP="00584821">
      <w:pPr>
        <w:spacing w:before="120" w:after="0" w:line="360" w:lineRule="auto"/>
        <w:jc w:val="both"/>
        <w:rPr>
          <w:rFonts w:ascii="Arial" w:eastAsia="Arial" w:hAnsi="Arial" w:cs="Arial"/>
        </w:rPr>
      </w:pPr>
      <w:r w:rsidRPr="006C35A1">
        <w:rPr>
          <w:rFonts w:ascii="Arial" w:eastAsia="Arial" w:hAnsi="Arial" w:cs="Arial"/>
        </w:rPr>
        <w:t>La clientèle et la répartition des ventes par catégor</w:t>
      </w:r>
      <w:r w:rsidR="00A35BAD">
        <w:rPr>
          <w:rFonts w:ascii="Arial" w:eastAsia="Arial" w:hAnsi="Arial" w:cs="Arial"/>
        </w:rPr>
        <w:t>ie</w:t>
      </w:r>
      <w:r w:rsidRPr="006C35A1">
        <w:rPr>
          <w:rFonts w:ascii="Arial" w:eastAsia="Arial" w:hAnsi="Arial" w:cs="Arial"/>
        </w:rPr>
        <w:t xml:space="preserve"> de clients diffèrent selon les saisons</w:t>
      </w:r>
      <w:r w:rsidR="00EA6F89" w:rsidRPr="006C35A1">
        <w:rPr>
          <w:rFonts w:ascii="Arial" w:eastAsia="Arial" w:hAnsi="Arial" w:cs="Arial"/>
        </w:rPr>
        <w:t> :</w:t>
      </w:r>
      <w:r w:rsidRPr="006C35A1">
        <w:rPr>
          <w:rFonts w:ascii="Arial" w:eastAsia="Arial" w:hAnsi="Arial" w:cs="Arial"/>
        </w:rPr>
        <w:t xml:space="preserve"> </w:t>
      </w:r>
    </w:p>
    <w:p w14:paraId="0A1359A6" w14:textId="77777777" w:rsidR="00301B59" w:rsidRPr="006C35A1" w:rsidRDefault="00301B59" w:rsidP="00B034BB">
      <w:pPr>
        <w:spacing w:after="0" w:line="360" w:lineRule="auto"/>
        <w:jc w:val="both"/>
        <w:rPr>
          <w:rFonts w:ascii="Arial" w:eastAsia="Arial" w:hAnsi="Arial" w:cs="Arial"/>
        </w:rPr>
      </w:pPr>
    </w:p>
    <w:tbl>
      <w:tblPr>
        <w:tblStyle w:val="Grilledutableau"/>
        <w:tblW w:w="0" w:type="auto"/>
        <w:tblLook w:val="04A0" w:firstRow="1" w:lastRow="0" w:firstColumn="1" w:lastColumn="0" w:noHBand="0" w:noVBand="1"/>
      </w:tblPr>
      <w:tblGrid>
        <w:gridCol w:w="846"/>
        <w:gridCol w:w="4536"/>
        <w:gridCol w:w="4246"/>
      </w:tblGrid>
      <w:tr w:rsidR="0079799B" w:rsidRPr="006C35A1" w14:paraId="10225476" w14:textId="77777777" w:rsidTr="00DA0C35">
        <w:tc>
          <w:tcPr>
            <w:tcW w:w="846" w:type="dxa"/>
            <w:tcBorders>
              <w:top w:val="nil"/>
              <w:left w:val="nil"/>
            </w:tcBorders>
          </w:tcPr>
          <w:p w14:paraId="31176BBB" w14:textId="77777777" w:rsidR="0079799B" w:rsidRPr="006C35A1" w:rsidRDefault="0079799B" w:rsidP="009246FE">
            <w:pPr>
              <w:spacing w:before="120" w:after="0" w:line="360" w:lineRule="auto"/>
              <w:jc w:val="center"/>
              <w:rPr>
                <w:rFonts w:ascii="Arial" w:eastAsia="Arial" w:hAnsi="Arial" w:cs="Arial"/>
              </w:rPr>
            </w:pPr>
          </w:p>
        </w:tc>
        <w:tc>
          <w:tcPr>
            <w:tcW w:w="4536" w:type="dxa"/>
          </w:tcPr>
          <w:p w14:paraId="5EB69781" w14:textId="31B2BD5D" w:rsidR="0079799B" w:rsidRPr="006C35A1" w:rsidRDefault="0079799B" w:rsidP="009246FE">
            <w:pPr>
              <w:spacing w:before="120" w:after="0" w:line="360" w:lineRule="auto"/>
              <w:jc w:val="center"/>
              <w:rPr>
                <w:rFonts w:ascii="Arial" w:eastAsia="Arial" w:hAnsi="Arial" w:cs="Arial"/>
              </w:rPr>
            </w:pPr>
            <w:r w:rsidRPr="006C35A1">
              <w:rPr>
                <w:rFonts w:ascii="Arial" w:eastAsia="Arial" w:hAnsi="Arial" w:cs="Arial"/>
              </w:rPr>
              <w:t>De mai à septembre</w:t>
            </w:r>
          </w:p>
        </w:tc>
        <w:tc>
          <w:tcPr>
            <w:tcW w:w="4246" w:type="dxa"/>
          </w:tcPr>
          <w:p w14:paraId="1DDF0728" w14:textId="1078B1AA" w:rsidR="0079799B" w:rsidRPr="006C35A1" w:rsidRDefault="0079799B" w:rsidP="009246FE">
            <w:pPr>
              <w:spacing w:before="120" w:after="0" w:line="360" w:lineRule="auto"/>
              <w:jc w:val="center"/>
              <w:rPr>
                <w:rFonts w:ascii="Arial" w:eastAsia="Arial" w:hAnsi="Arial" w:cs="Arial"/>
              </w:rPr>
            </w:pPr>
            <w:r w:rsidRPr="006C35A1">
              <w:rPr>
                <w:rFonts w:ascii="Arial" w:eastAsia="Arial" w:hAnsi="Arial" w:cs="Arial"/>
              </w:rPr>
              <w:t>D’octobre à avril</w:t>
            </w:r>
          </w:p>
        </w:tc>
      </w:tr>
      <w:tr w:rsidR="0079799B" w:rsidRPr="006C35A1" w14:paraId="4F760C1B" w14:textId="77777777" w:rsidTr="00DA0C35">
        <w:tc>
          <w:tcPr>
            <w:tcW w:w="846" w:type="dxa"/>
          </w:tcPr>
          <w:p w14:paraId="34EF9E8F" w14:textId="1F71CBCF" w:rsidR="0079799B" w:rsidRPr="006C35A1" w:rsidRDefault="00DA0C35" w:rsidP="00584821">
            <w:pPr>
              <w:spacing w:before="120" w:after="0" w:line="360" w:lineRule="auto"/>
              <w:jc w:val="both"/>
              <w:rPr>
                <w:rFonts w:ascii="Arial" w:eastAsia="Arial" w:hAnsi="Arial" w:cs="Arial"/>
              </w:rPr>
            </w:pPr>
            <w:r w:rsidRPr="006C35A1">
              <w:rPr>
                <w:rFonts w:ascii="Arial" w:eastAsia="Arial" w:hAnsi="Arial" w:cs="Arial"/>
              </w:rPr>
              <w:t>B</w:t>
            </w:r>
            <w:r w:rsidR="00CF3724" w:rsidRPr="006C35A1">
              <w:rPr>
                <w:rFonts w:ascii="Arial" w:eastAsia="Arial" w:hAnsi="Arial" w:cs="Arial"/>
              </w:rPr>
              <w:t xml:space="preserve"> </w:t>
            </w:r>
            <w:r w:rsidRPr="006C35A1">
              <w:rPr>
                <w:rFonts w:ascii="Arial" w:eastAsia="Arial" w:hAnsi="Arial" w:cs="Arial"/>
              </w:rPr>
              <w:t>to</w:t>
            </w:r>
            <w:r w:rsidR="00CF3724" w:rsidRPr="006C35A1">
              <w:rPr>
                <w:rFonts w:ascii="Arial" w:eastAsia="Arial" w:hAnsi="Arial" w:cs="Arial"/>
              </w:rPr>
              <w:t xml:space="preserve"> </w:t>
            </w:r>
            <w:r w:rsidRPr="006C35A1">
              <w:rPr>
                <w:rFonts w:ascii="Arial" w:eastAsia="Arial" w:hAnsi="Arial" w:cs="Arial"/>
              </w:rPr>
              <w:t>B</w:t>
            </w:r>
          </w:p>
        </w:tc>
        <w:tc>
          <w:tcPr>
            <w:tcW w:w="4536" w:type="dxa"/>
          </w:tcPr>
          <w:p w14:paraId="23123549" w14:textId="04033E43" w:rsidR="0079799B" w:rsidRPr="006C35A1" w:rsidRDefault="00DA0C35" w:rsidP="00DA0C35">
            <w:pPr>
              <w:spacing w:after="0" w:line="240" w:lineRule="auto"/>
              <w:jc w:val="both"/>
              <w:rPr>
                <w:rFonts w:ascii="Arial" w:eastAsia="Arial" w:hAnsi="Arial" w:cs="Arial"/>
              </w:rPr>
            </w:pPr>
            <w:r w:rsidRPr="006C35A1">
              <w:rPr>
                <w:rFonts w:ascii="Arial" w:eastAsia="Arial" w:hAnsi="Arial" w:cs="Arial"/>
              </w:rPr>
              <w:t>30</w:t>
            </w:r>
            <w:r w:rsidR="008A39AE" w:rsidRPr="006C35A1">
              <w:rPr>
                <w:rFonts w:ascii="Arial" w:eastAsia="Arial" w:hAnsi="Arial" w:cs="Arial"/>
              </w:rPr>
              <w:t xml:space="preserve"> </w:t>
            </w:r>
            <w:r w:rsidRPr="006C35A1">
              <w:rPr>
                <w:rFonts w:ascii="Arial" w:eastAsia="Arial" w:hAnsi="Arial" w:cs="Arial"/>
              </w:rPr>
              <w:t>% de grandes surfaces spécialisées</w:t>
            </w:r>
          </w:p>
          <w:p w14:paraId="2CD3AC35" w14:textId="0B7847F1" w:rsidR="00DA0C35" w:rsidRPr="006C35A1" w:rsidRDefault="00DA0C35" w:rsidP="00DA0C35">
            <w:pPr>
              <w:spacing w:after="0" w:line="240" w:lineRule="auto"/>
              <w:jc w:val="both"/>
              <w:rPr>
                <w:rFonts w:ascii="Arial" w:eastAsia="Arial" w:hAnsi="Arial" w:cs="Arial"/>
              </w:rPr>
            </w:pPr>
            <w:r w:rsidRPr="006C35A1">
              <w:rPr>
                <w:rFonts w:ascii="Arial" w:eastAsia="Arial" w:hAnsi="Arial" w:cs="Arial"/>
              </w:rPr>
              <w:t>25</w:t>
            </w:r>
            <w:r w:rsidR="008A39AE" w:rsidRPr="006C35A1">
              <w:rPr>
                <w:rFonts w:ascii="Arial" w:eastAsia="Arial" w:hAnsi="Arial" w:cs="Arial"/>
              </w:rPr>
              <w:t xml:space="preserve"> </w:t>
            </w:r>
            <w:r w:rsidRPr="006C35A1">
              <w:rPr>
                <w:rFonts w:ascii="Arial" w:eastAsia="Arial" w:hAnsi="Arial" w:cs="Arial"/>
              </w:rPr>
              <w:t>% d’entreprises de l’événementiel</w:t>
            </w:r>
          </w:p>
          <w:p w14:paraId="574BFB04" w14:textId="206C937D" w:rsidR="00DA0C35" w:rsidRPr="006C35A1" w:rsidRDefault="00DA0C35" w:rsidP="00DA0C35">
            <w:pPr>
              <w:spacing w:after="0" w:line="240" w:lineRule="auto"/>
              <w:jc w:val="both"/>
              <w:rPr>
                <w:rFonts w:ascii="Arial" w:eastAsia="Arial" w:hAnsi="Arial" w:cs="Arial"/>
              </w:rPr>
            </w:pPr>
            <w:r w:rsidRPr="006C35A1">
              <w:rPr>
                <w:rFonts w:ascii="Arial" w:eastAsia="Arial" w:hAnsi="Arial" w:cs="Arial"/>
              </w:rPr>
              <w:t>15</w:t>
            </w:r>
            <w:r w:rsidR="008A39AE" w:rsidRPr="006C35A1">
              <w:rPr>
                <w:rFonts w:ascii="Arial" w:eastAsia="Arial" w:hAnsi="Arial" w:cs="Arial"/>
              </w:rPr>
              <w:t xml:space="preserve"> </w:t>
            </w:r>
            <w:r w:rsidRPr="006C35A1">
              <w:rPr>
                <w:rFonts w:ascii="Arial" w:eastAsia="Arial" w:hAnsi="Arial" w:cs="Arial"/>
              </w:rPr>
              <w:t>% d’épiceries locales</w:t>
            </w:r>
          </w:p>
          <w:p w14:paraId="100EFEEC" w14:textId="0062D8F6" w:rsidR="00DA0C35" w:rsidRPr="006C35A1" w:rsidRDefault="00DA0C35" w:rsidP="00DA0C35">
            <w:pPr>
              <w:spacing w:after="0" w:line="240" w:lineRule="auto"/>
              <w:jc w:val="both"/>
              <w:rPr>
                <w:rFonts w:ascii="Arial" w:eastAsia="Arial" w:hAnsi="Arial" w:cs="Arial"/>
              </w:rPr>
            </w:pPr>
            <w:r w:rsidRPr="006C35A1">
              <w:rPr>
                <w:rFonts w:ascii="Arial" w:eastAsia="Arial" w:hAnsi="Arial" w:cs="Arial"/>
              </w:rPr>
              <w:t>15</w:t>
            </w:r>
            <w:r w:rsidR="008A39AE" w:rsidRPr="006C35A1">
              <w:rPr>
                <w:rFonts w:ascii="Arial" w:eastAsia="Arial" w:hAnsi="Arial" w:cs="Arial"/>
              </w:rPr>
              <w:t xml:space="preserve"> </w:t>
            </w:r>
            <w:r w:rsidRPr="006C35A1">
              <w:rPr>
                <w:rFonts w:ascii="Arial" w:eastAsia="Arial" w:hAnsi="Arial" w:cs="Arial"/>
              </w:rPr>
              <w:t>% de restaurants</w:t>
            </w:r>
          </w:p>
        </w:tc>
        <w:tc>
          <w:tcPr>
            <w:tcW w:w="4246" w:type="dxa"/>
          </w:tcPr>
          <w:p w14:paraId="725B372F" w14:textId="2419F770" w:rsidR="00DA0C35" w:rsidRPr="006C35A1" w:rsidRDefault="00DA0C35" w:rsidP="00DA0C35">
            <w:pPr>
              <w:spacing w:after="0" w:line="240" w:lineRule="auto"/>
              <w:jc w:val="both"/>
              <w:rPr>
                <w:rFonts w:ascii="Arial" w:eastAsia="Arial" w:hAnsi="Arial" w:cs="Arial"/>
              </w:rPr>
            </w:pPr>
            <w:r w:rsidRPr="006C35A1">
              <w:rPr>
                <w:rFonts w:ascii="Arial" w:eastAsia="Arial" w:hAnsi="Arial" w:cs="Arial"/>
              </w:rPr>
              <w:t>35</w:t>
            </w:r>
            <w:r w:rsidR="008A39AE" w:rsidRPr="006C35A1">
              <w:rPr>
                <w:rFonts w:ascii="Arial" w:eastAsia="Arial" w:hAnsi="Arial" w:cs="Arial"/>
              </w:rPr>
              <w:t xml:space="preserve"> </w:t>
            </w:r>
            <w:r w:rsidRPr="006C35A1">
              <w:rPr>
                <w:rFonts w:ascii="Arial" w:eastAsia="Arial" w:hAnsi="Arial" w:cs="Arial"/>
              </w:rPr>
              <w:t>% de grandes surfaces spécialisées</w:t>
            </w:r>
          </w:p>
          <w:p w14:paraId="6910E917" w14:textId="13363A50" w:rsidR="0079799B" w:rsidRPr="006C35A1" w:rsidRDefault="00DA0C35" w:rsidP="00DA0C35">
            <w:pPr>
              <w:spacing w:after="0" w:line="240" w:lineRule="auto"/>
              <w:jc w:val="both"/>
              <w:rPr>
                <w:rFonts w:ascii="Arial" w:eastAsia="Arial" w:hAnsi="Arial" w:cs="Arial"/>
              </w:rPr>
            </w:pPr>
            <w:r w:rsidRPr="006C35A1">
              <w:rPr>
                <w:rFonts w:ascii="Arial" w:eastAsia="Arial" w:hAnsi="Arial" w:cs="Arial"/>
              </w:rPr>
              <w:t>35</w:t>
            </w:r>
            <w:r w:rsidR="008A39AE" w:rsidRPr="006C35A1">
              <w:rPr>
                <w:rFonts w:ascii="Arial" w:eastAsia="Arial" w:hAnsi="Arial" w:cs="Arial"/>
              </w:rPr>
              <w:t xml:space="preserve"> </w:t>
            </w:r>
            <w:r w:rsidRPr="006C35A1">
              <w:rPr>
                <w:rFonts w:ascii="Arial" w:eastAsia="Arial" w:hAnsi="Arial" w:cs="Arial"/>
              </w:rPr>
              <w:t>% de restaurants</w:t>
            </w:r>
          </w:p>
          <w:p w14:paraId="2A566539" w14:textId="2267D280" w:rsidR="00DA0C35" w:rsidRPr="006C35A1" w:rsidRDefault="00DA0C35" w:rsidP="00DA0C35">
            <w:pPr>
              <w:spacing w:after="0" w:line="240" w:lineRule="auto"/>
              <w:jc w:val="both"/>
              <w:rPr>
                <w:rFonts w:ascii="Arial" w:eastAsia="Arial" w:hAnsi="Arial" w:cs="Arial"/>
              </w:rPr>
            </w:pPr>
            <w:r w:rsidRPr="006C35A1">
              <w:rPr>
                <w:rFonts w:ascii="Arial" w:eastAsia="Arial" w:hAnsi="Arial" w:cs="Arial"/>
              </w:rPr>
              <w:t>25</w:t>
            </w:r>
            <w:r w:rsidR="008A39AE" w:rsidRPr="006C35A1">
              <w:rPr>
                <w:rFonts w:ascii="Arial" w:eastAsia="Arial" w:hAnsi="Arial" w:cs="Arial"/>
              </w:rPr>
              <w:t xml:space="preserve"> </w:t>
            </w:r>
            <w:r w:rsidRPr="006C35A1">
              <w:rPr>
                <w:rFonts w:ascii="Arial" w:eastAsia="Arial" w:hAnsi="Arial" w:cs="Arial"/>
              </w:rPr>
              <w:t>% d’épiceries locales</w:t>
            </w:r>
          </w:p>
        </w:tc>
      </w:tr>
      <w:tr w:rsidR="0079799B" w:rsidRPr="006C35A1" w14:paraId="57258DDC" w14:textId="77777777" w:rsidTr="00DA0C35">
        <w:tc>
          <w:tcPr>
            <w:tcW w:w="846" w:type="dxa"/>
          </w:tcPr>
          <w:p w14:paraId="65C9DD60" w14:textId="2E870744" w:rsidR="0079799B" w:rsidRPr="006C35A1" w:rsidRDefault="00DA0C35" w:rsidP="00584821">
            <w:pPr>
              <w:spacing w:before="120" w:after="0" w:line="360" w:lineRule="auto"/>
              <w:jc w:val="both"/>
              <w:rPr>
                <w:rFonts w:ascii="Arial" w:eastAsia="Arial" w:hAnsi="Arial" w:cs="Arial"/>
              </w:rPr>
            </w:pPr>
            <w:r w:rsidRPr="006C35A1">
              <w:rPr>
                <w:rFonts w:ascii="Arial" w:eastAsia="Arial" w:hAnsi="Arial" w:cs="Arial"/>
              </w:rPr>
              <w:t>B</w:t>
            </w:r>
            <w:r w:rsidR="00CF3724" w:rsidRPr="006C35A1">
              <w:rPr>
                <w:rFonts w:ascii="Arial" w:eastAsia="Arial" w:hAnsi="Arial" w:cs="Arial"/>
              </w:rPr>
              <w:t xml:space="preserve"> </w:t>
            </w:r>
            <w:r w:rsidRPr="006C35A1">
              <w:rPr>
                <w:rFonts w:ascii="Arial" w:eastAsia="Arial" w:hAnsi="Arial" w:cs="Arial"/>
              </w:rPr>
              <w:t>to</w:t>
            </w:r>
            <w:r w:rsidR="00CF3724" w:rsidRPr="006C35A1">
              <w:rPr>
                <w:rFonts w:ascii="Arial" w:eastAsia="Arial" w:hAnsi="Arial" w:cs="Arial"/>
              </w:rPr>
              <w:t xml:space="preserve"> </w:t>
            </w:r>
            <w:r w:rsidRPr="006C35A1">
              <w:rPr>
                <w:rFonts w:ascii="Arial" w:eastAsia="Arial" w:hAnsi="Arial" w:cs="Arial"/>
              </w:rPr>
              <w:t>C</w:t>
            </w:r>
          </w:p>
        </w:tc>
        <w:tc>
          <w:tcPr>
            <w:tcW w:w="4536" w:type="dxa"/>
          </w:tcPr>
          <w:p w14:paraId="7EBB3DD3" w14:textId="54EF27E8" w:rsidR="0079799B" w:rsidRPr="006C35A1" w:rsidRDefault="00DA0C35" w:rsidP="00DA0C35">
            <w:pPr>
              <w:spacing w:after="0" w:line="240" w:lineRule="auto"/>
              <w:jc w:val="both"/>
              <w:rPr>
                <w:rFonts w:ascii="Arial" w:eastAsia="Arial" w:hAnsi="Arial" w:cs="Arial"/>
              </w:rPr>
            </w:pPr>
            <w:r w:rsidRPr="006C35A1">
              <w:rPr>
                <w:rFonts w:ascii="Arial" w:eastAsia="Arial" w:hAnsi="Arial" w:cs="Arial"/>
              </w:rPr>
              <w:t>15</w:t>
            </w:r>
            <w:r w:rsidR="008A39AE" w:rsidRPr="006C35A1">
              <w:rPr>
                <w:rFonts w:ascii="Arial" w:eastAsia="Arial" w:hAnsi="Arial" w:cs="Arial"/>
              </w:rPr>
              <w:t xml:space="preserve"> </w:t>
            </w:r>
            <w:r w:rsidRPr="006C35A1">
              <w:rPr>
                <w:rFonts w:ascii="Arial" w:eastAsia="Arial" w:hAnsi="Arial" w:cs="Arial"/>
              </w:rPr>
              <w:t>% des ventes directement effectuées à l’atelier</w:t>
            </w:r>
            <w:r w:rsidR="00A35BAD">
              <w:rPr>
                <w:rFonts w:ascii="Arial" w:eastAsia="Arial" w:hAnsi="Arial" w:cs="Arial"/>
              </w:rPr>
              <w:t xml:space="preserve"> de</w:t>
            </w:r>
            <w:r w:rsidRPr="006C35A1">
              <w:rPr>
                <w:rFonts w:ascii="Arial" w:eastAsia="Arial" w:hAnsi="Arial" w:cs="Arial"/>
              </w:rPr>
              <w:t xml:space="preserve"> fabrication</w:t>
            </w:r>
          </w:p>
        </w:tc>
        <w:tc>
          <w:tcPr>
            <w:tcW w:w="4246" w:type="dxa"/>
          </w:tcPr>
          <w:p w14:paraId="703FB592" w14:textId="47FB089F" w:rsidR="0079799B" w:rsidRPr="006C35A1" w:rsidRDefault="00DA0C35" w:rsidP="00DA0C35">
            <w:pPr>
              <w:spacing w:after="0" w:line="240" w:lineRule="auto"/>
              <w:jc w:val="both"/>
              <w:rPr>
                <w:rFonts w:ascii="Arial" w:eastAsia="Arial" w:hAnsi="Arial" w:cs="Arial"/>
              </w:rPr>
            </w:pPr>
            <w:r w:rsidRPr="006C35A1">
              <w:rPr>
                <w:rFonts w:ascii="Arial" w:eastAsia="Arial" w:hAnsi="Arial" w:cs="Arial"/>
              </w:rPr>
              <w:t>5</w:t>
            </w:r>
            <w:r w:rsidR="008A39AE" w:rsidRPr="006C35A1">
              <w:rPr>
                <w:rFonts w:ascii="Arial" w:eastAsia="Arial" w:hAnsi="Arial" w:cs="Arial"/>
              </w:rPr>
              <w:t xml:space="preserve"> </w:t>
            </w:r>
            <w:r w:rsidRPr="006C35A1">
              <w:rPr>
                <w:rFonts w:ascii="Arial" w:eastAsia="Arial" w:hAnsi="Arial" w:cs="Arial"/>
              </w:rPr>
              <w:t xml:space="preserve">% des ventes directement effectuées à </w:t>
            </w:r>
            <w:r w:rsidRPr="00A35BAD">
              <w:rPr>
                <w:rFonts w:ascii="Arial" w:eastAsia="Arial" w:hAnsi="Arial" w:cs="Arial"/>
              </w:rPr>
              <w:t>l’atelier de</w:t>
            </w:r>
            <w:r w:rsidRPr="006C35A1">
              <w:rPr>
                <w:rFonts w:ascii="Arial" w:eastAsia="Arial" w:hAnsi="Arial" w:cs="Arial"/>
              </w:rPr>
              <w:t xml:space="preserve"> fabrication</w:t>
            </w:r>
          </w:p>
        </w:tc>
      </w:tr>
    </w:tbl>
    <w:p w14:paraId="2362E8C8" w14:textId="77777777" w:rsidR="00301B59" w:rsidRDefault="00301B59" w:rsidP="001D5CEF">
      <w:pPr>
        <w:shd w:val="clear" w:color="auto" w:fill="FFFFFF"/>
        <w:spacing w:after="0" w:line="360" w:lineRule="auto"/>
        <w:jc w:val="both"/>
        <w:rPr>
          <w:rFonts w:ascii="Arial" w:eastAsia="Arial" w:hAnsi="Arial" w:cs="Arial"/>
        </w:rPr>
      </w:pPr>
    </w:p>
    <w:p w14:paraId="2C8B1E32" w14:textId="5E000592" w:rsidR="001D5CEF" w:rsidRDefault="00EA6F89" w:rsidP="00A35BAD">
      <w:pPr>
        <w:spacing w:before="120" w:after="0" w:line="360" w:lineRule="auto"/>
        <w:jc w:val="both"/>
        <w:rPr>
          <w:rFonts w:ascii="Arial" w:eastAsia="Arial" w:hAnsi="Arial" w:cs="Arial"/>
        </w:rPr>
      </w:pPr>
      <w:r w:rsidRPr="006C35A1">
        <w:rPr>
          <w:rFonts w:ascii="Arial" w:eastAsia="Arial" w:hAnsi="Arial" w:cs="Arial"/>
        </w:rPr>
        <w:t>E</w:t>
      </w:r>
      <w:r w:rsidR="00584821" w:rsidRPr="006C35A1">
        <w:rPr>
          <w:rFonts w:ascii="Arial" w:eastAsia="Arial" w:hAnsi="Arial" w:cs="Arial"/>
        </w:rPr>
        <w:t xml:space="preserve">n 2018, pour soutenir le fonctionnement et le développement de la </w:t>
      </w:r>
      <w:r w:rsidRPr="006C35A1">
        <w:rPr>
          <w:rFonts w:ascii="Arial" w:eastAsia="Arial" w:hAnsi="Arial" w:cs="Arial"/>
        </w:rPr>
        <w:t>PME</w:t>
      </w:r>
      <w:r w:rsidR="00584821" w:rsidRPr="006C35A1">
        <w:rPr>
          <w:rFonts w:ascii="Arial" w:eastAsia="Arial" w:hAnsi="Arial" w:cs="Arial"/>
        </w:rPr>
        <w:t>, un</w:t>
      </w:r>
      <w:r w:rsidR="004E5CE6" w:rsidRPr="006C35A1">
        <w:rPr>
          <w:rFonts w:ascii="Arial" w:eastAsia="Arial" w:hAnsi="Arial" w:cs="Arial"/>
        </w:rPr>
        <w:t>e</w:t>
      </w:r>
      <w:r w:rsidR="00584821" w:rsidRPr="006C35A1">
        <w:rPr>
          <w:rFonts w:ascii="Arial" w:eastAsia="Arial" w:hAnsi="Arial" w:cs="Arial"/>
        </w:rPr>
        <w:t xml:space="preserve"> assistant</w:t>
      </w:r>
      <w:r w:rsidR="004E5CE6" w:rsidRPr="006C35A1">
        <w:rPr>
          <w:rFonts w:ascii="Arial" w:eastAsia="Arial" w:hAnsi="Arial" w:cs="Arial"/>
        </w:rPr>
        <w:t xml:space="preserve">e </w:t>
      </w:r>
      <w:r w:rsidR="009246FE" w:rsidRPr="006C35A1">
        <w:rPr>
          <w:rFonts w:ascii="Arial" w:eastAsia="Arial" w:hAnsi="Arial" w:cs="Arial"/>
        </w:rPr>
        <w:t>de gestion, Camille J. a é</w:t>
      </w:r>
      <w:r w:rsidR="00584821" w:rsidRPr="006C35A1">
        <w:rPr>
          <w:rFonts w:ascii="Arial" w:eastAsia="Arial" w:hAnsi="Arial" w:cs="Arial"/>
        </w:rPr>
        <w:t>t</w:t>
      </w:r>
      <w:r w:rsidR="009246FE" w:rsidRPr="006C35A1">
        <w:rPr>
          <w:rFonts w:ascii="Arial" w:eastAsia="Arial" w:hAnsi="Arial" w:cs="Arial"/>
        </w:rPr>
        <w:t>é</w:t>
      </w:r>
      <w:r w:rsidR="00584821" w:rsidRPr="006C35A1">
        <w:rPr>
          <w:rFonts w:ascii="Arial" w:eastAsia="Arial" w:hAnsi="Arial" w:cs="Arial"/>
        </w:rPr>
        <w:t xml:space="preserve"> embauchée</w:t>
      </w:r>
      <w:r w:rsidRPr="006C35A1">
        <w:rPr>
          <w:rFonts w:ascii="Arial" w:eastAsia="Arial" w:hAnsi="Arial" w:cs="Arial"/>
        </w:rPr>
        <w:t xml:space="preserve"> pour notamment </w:t>
      </w:r>
      <w:r w:rsidR="00584821" w:rsidRPr="006C35A1">
        <w:rPr>
          <w:rFonts w:ascii="Arial" w:eastAsia="Arial" w:hAnsi="Arial" w:cs="Arial"/>
        </w:rPr>
        <w:t xml:space="preserve">mettre en place une stratégie de communication basée principalement sur les réseaux sociaux (Facebook et Instagram). Depuis, la notoriété de la </w:t>
      </w:r>
      <w:r w:rsidR="00C64719" w:rsidRPr="006C35A1">
        <w:rPr>
          <w:rFonts w:ascii="Arial" w:eastAsia="Arial" w:hAnsi="Arial" w:cs="Arial"/>
        </w:rPr>
        <w:t>PME</w:t>
      </w:r>
      <w:r w:rsidR="00B034BB">
        <w:rPr>
          <w:rFonts w:ascii="Arial" w:eastAsia="Arial" w:hAnsi="Arial" w:cs="Arial"/>
        </w:rPr>
        <w:t xml:space="preserve"> ne cesse de progresser.</w:t>
      </w:r>
      <w:r w:rsidR="001D5CEF">
        <w:rPr>
          <w:rFonts w:ascii="Arial" w:eastAsia="Arial" w:hAnsi="Arial" w:cs="Arial"/>
        </w:rPr>
        <w:br w:type="page"/>
      </w:r>
    </w:p>
    <w:p w14:paraId="02FB8B31" w14:textId="77777777" w:rsidR="00584821" w:rsidRPr="006C35A1" w:rsidRDefault="00584821" w:rsidP="00584821">
      <w:pPr>
        <w:shd w:val="clear" w:color="auto" w:fill="FFFFFF"/>
        <w:spacing w:before="120" w:after="0" w:line="360" w:lineRule="auto"/>
        <w:jc w:val="both"/>
        <w:rPr>
          <w:rFonts w:ascii="Arial" w:eastAsia="Arial" w:hAnsi="Arial" w:cs="Arial"/>
        </w:rPr>
      </w:pPr>
    </w:p>
    <w:p w14:paraId="59CFDD1A" w14:textId="0FB1DD49" w:rsidR="00584821" w:rsidRPr="006C35A1" w:rsidRDefault="00FE4890" w:rsidP="00172EBC">
      <w:pPr>
        <w:shd w:val="clear" w:color="auto" w:fill="FFFFFF"/>
        <w:spacing w:before="120" w:after="0" w:line="360" w:lineRule="auto"/>
        <w:jc w:val="both"/>
        <w:rPr>
          <w:rFonts w:ascii="Arial" w:eastAsia="Arial" w:hAnsi="Arial" w:cs="Arial"/>
        </w:rPr>
      </w:pPr>
      <w:r w:rsidRPr="006C35A1">
        <w:rPr>
          <w:rFonts w:ascii="Arial" w:eastAsia="Arial" w:hAnsi="Arial" w:cs="Arial"/>
        </w:rPr>
        <w:t>La</w:t>
      </w:r>
      <w:r w:rsidR="00584821" w:rsidRPr="006C35A1">
        <w:rPr>
          <w:rFonts w:ascii="Arial" w:eastAsia="Arial" w:hAnsi="Arial" w:cs="Arial"/>
        </w:rPr>
        <w:t xml:space="preserve"> crise sanitaire</w:t>
      </w:r>
      <w:r w:rsidR="00C64719" w:rsidRPr="006C35A1">
        <w:rPr>
          <w:rFonts w:ascii="Arial" w:eastAsia="Arial" w:hAnsi="Arial" w:cs="Arial"/>
        </w:rPr>
        <w:t xml:space="preserve"> de 2020</w:t>
      </w:r>
      <w:r w:rsidR="00584821" w:rsidRPr="006C35A1">
        <w:rPr>
          <w:rFonts w:ascii="Arial" w:eastAsia="Arial" w:hAnsi="Arial" w:cs="Arial"/>
        </w:rPr>
        <w:t xml:space="preserve"> </w:t>
      </w:r>
      <w:r w:rsidRPr="006C35A1">
        <w:rPr>
          <w:rFonts w:ascii="Arial" w:eastAsia="Arial" w:hAnsi="Arial" w:cs="Arial"/>
        </w:rPr>
        <w:t>a accéléré l’évolution des modes de consommation. L</w:t>
      </w:r>
      <w:r w:rsidR="00584821" w:rsidRPr="006C35A1">
        <w:rPr>
          <w:rFonts w:ascii="Arial" w:eastAsia="Arial" w:hAnsi="Arial" w:cs="Arial"/>
        </w:rPr>
        <w:t xml:space="preserve">es associés et </w:t>
      </w:r>
      <w:r w:rsidR="009246FE" w:rsidRPr="006C35A1">
        <w:rPr>
          <w:rFonts w:ascii="Arial" w:eastAsia="Arial" w:hAnsi="Arial" w:cs="Arial"/>
        </w:rPr>
        <w:t>l’assistant</w:t>
      </w:r>
      <w:r w:rsidR="00C77E96" w:rsidRPr="006C35A1">
        <w:rPr>
          <w:rFonts w:ascii="Arial" w:eastAsia="Arial" w:hAnsi="Arial" w:cs="Arial"/>
        </w:rPr>
        <w:t>e</w:t>
      </w:r>
      <w:r w:rsidR="00584821" w:rsidRPr="006C35A1">
        <w:rPr>
          <w:rFonts w:ascii="Arial" w:eastAsia="Arial" w:hAnsi="Arial" w:cs="Arial"/>
        </w:rPr>
        <w:t xml:space="preserve"> de gestion ont constaté </w:t>
      </w:r>
      <w:r w:rsidRPr="006C35A1">
        <w:rPr>
          <w:rFonts w:ascii="Arial" w:eastAsia="Arial" w:hAnsi="Arial" w:cs="Arial"/>
        </w:rPr>
        <w:t xml:space="preserve">ce </w:t>
      </w:r>
      <w:r w:rsidR="00584821" w:rsidRPr="006C35A1">
        <w:rPr>
          <w:rFonts w:ascii="Arial" w:eastAsia="Arial" w:hAnsi="Arial" w:cs="Arial"/>
        </w:rPr>
        <w:t xml:space="preserve">changement dans la façon de </w:t>
      </w:r>
      <w:r w:rsidRPr="006C35A1">
        <w:rPr>
          <w:rFonts w:ascii="Arial" w:eastAsia="Arial" w:hAnsi="Arial" w:cs="Arial"/>
        </w:rPr>
        <w:t>s’alimenter</w:t>
      </w:r>
      <w:r w:rsidR="0095782D" w:rsidRPr="006C35A1">
        <w:rPr>
          <w:rFonts w:ascii="Arial" w:eastAsia="Arial" w:hAnsi="Arial" w:cs="Arial"/>
        </w:rPr>
        <w:t xml:space="preserve"> et</w:t>
      </w:r>
      <w:r w:rsidR="00584821" w:rsidRPr="006C35A1">
        <w:rPr>
          <w:rFonts w:ascii="Arial" w:eastAsia="Arial" w:hAnsi="Arial" w:cs="Arial"/>
        </w:rPr>
        <w:t xml:space="preserve"> de consommer</w:t>
      </w:r>
      <w:r w:rsidR="0095782D" w:rsidRPr="006C35A1">
        <w:rPr>
          <w:rFonts w:ascii="Arial" w:eastAsia="Arial" w:hAnsi="Arial" w:cs="Arial"/>
        </w:rPr>
        <w:t xml:space="preserve">. </w:t>
      </w:r>
      <w:r w:rsidR="00584821" w:rsidRPr="006C35A1">
        <w:rPr>
          <w:rFonts w:ascii="Arial" w:eastAsia="Arial" w:hAnsi="Arial" w:cs="Arial"/>
        </w:rPr>
        <w:t>Les consommateurs cherchent à limiter le</w:t>
      </w:r>
      <w:r w:rsidR="0095782D" w:rsidRPr="006C35A1">
        <w:rPr>
          <w:rFonts w:ascii="Arial" w:eastAsia="Arial" w:hAnsi="Arial" w:cs="Arial"/>
        </w:rPr>
        <w:t>ur</w:t>
      </w:r>
      <w:r w:rsidR="00584821" w:rsidRPr="006C35A1">
        <w:rPr>
          <w:rFonts w:ascii="Arial" w:eastAsia="Arial" w:hAnsi="Arial" w:cs="Arial"/>
        </w:rPr>
        <w:t xml:space="preserve">s contacts et </w:t>
      </w:r>
      <w:r w:rsidR="0095782D" w:rsidRPr="006C35A1">
        <w:rPr>
          <w:rFonts w:ascii="Arial" w:eastAsia="Arial" w:hAnsi="Arial" w:cs="Arial"/>
        </w:rPr>
        <w:t xml:space="preserve">leurs </w:t>
      </w:r>
      <w:r w:rsidR="00584821" w:rsidRPr="006C35A1">
        <w:rPr>
          <w:rFonts w:ascii="Arial" w:eastAsia="Arial" w:hAnsi="Arial" w:cs="Arial"/>
        </w:rPr>
        <w:t>déplacements. Le</w:t>
      </w:r>
      <w:r w:rsidR="0095782D" w:rsidRPr="006C35A1">
        <w:rPr>
          <w:rFonts w:ascii="Arial" w:eastAsia="Arial" w:hAnsi="Arial" w:cs="Arial"/>
        </w:rPr>
        <w:t>ur</w:t>
      </w:r>
      <w:r w:rsidR="00584821" w:rsidRPr="006C35A1">
        <w:rPr>
          <w:rFonts w:ascii="Arial" w:eastAsia="Arial" w:hAnsi="Arial" w:cs="Arial"/>
        </w:rPr>
        <w:t xml:space="preserve">s préférences vont vers les commerces de proximité et un mode de consommation plus responsable. La communication numérique devient une solution incontournable pour maintenir le lien avec les clients via les réseaux sociaux. Encouragés par </w:t>
      </w:r>
      <w:r w:rsidR="0095782D" w:rsidRPr="006C35A1">
        <w:rPr>
          <w:rFonts w:ascii="Arial" w:eastAsia="Arial" w:hAnsi="Arial" w:cs="Arial"/>
        </w:rPr>
        <w:t>les acteurs locaux</w:t>
      </w:r>
      <w:r w:rsidR="00584821" w:rsidRPr="006C35A1">
        <w:rPr>
          <w:rFonts w:ascii="Arial" w:eastAsia="Arial" w:hAnsi="Arial" w:cs="Arial"/>
        </w:rPr>
        <w:t xml:space="preserve">, </w:t>
      </w:r>
      <w:r w:rsidR="0095782D" w:rsidRPr="006C35A1">
        <w:rPr>
          <w:rFonts w:ascii="Arial" w:eastAsia="Arial" w:hAnsi="Arial" w:cs="Arial"/>
        </w:rPr>
        <w:t>de</w:t>
      </w:r>
      <w:r w:rsidR="005D3EE3">
        <w:rPr>
          <w:rFonts w:ascii="Arial" w:eastAsia="Arial" w:hAnsi="Arial" w:cs="Arial"/>
        </w:rPr>
        <w:t xml:space="preserve"> nombreuses enseignes comme L</w:t>
      </w:r>
      <w:r w:rsidR="0095782D" w:rsidRPr="006C35A1">
        <w:rPr>
          <w:rFonts w:ascii="Arial" w:eastAsia="Arial" w:hAnsi="Arial" w:cs="Arial"/>
        </w:rPr>
        <w:t xml:space="preserve">es Garçons Glaciers </w:t>
      </w:r>
      <w:r w:rsidR="00584821" w:rsidRPr="006C35A1">
        <w:rPr>
          <w:rFonts w:ascii="Arial" w:eastAsia="Arial" w:hAnsi="Arial" w:cs="Arial"/>
        </w:rPr>
        <w:t xml:space="preserve">ont développé </w:t>
      </w:r>
      <w:r w:rsidR="0095782D" w:rsidRPr="006C35A1">
        <w:rPr>
          <w:rFonts w:ascii="Arial" w:eastAsia="Arial" w:hAnsi="Arial" w:cs="Arial"/>
        </w:rPr>
        <w:t>le</w:t>
      </w:r>
      <w:r w:rsidR="00584821" w:rsidRPr="006C35A1">
        <w:rPr>
          <w:rFonts w:ascii="Arial" w:eastAsia="Arial" w:hAnsi="Arial" w:cs="Arial"/>
        </w:rPr>
        <w:t xml:space="preserve"> « </w:t>
      </w:r>
      <w:r w:rsidR="009D443B" w:rsidRPr="006C35A1">
        <w:rPr>
          <w:rFonts w:ascii="Arial" w:eastAsia="Arial" w:hAnsi="Arial" w:cs="Arial"/>
          <w:i/>
        </w:rPr>
        <w:t>C</w:t>
      </w:r>
      <w:r w:rsidR="00584821" w:rsidRPr="006C35A1">
        <w:rPr>
          <w:rFonts w:ascii="Arial" w:eastAsia="Arial" w:hAnsi="Arial" w:cs="Arial"/>
          <w:i/>
        </w:rPr>
        <w:t xml:space="preserve">lick &amp; </w:t>
      </w:r>
      <w:proofErr w:type="spellStart"/>
      <w:r w:rsidR="009D443B" w:rsidRPr="006C35A1">
        <w:rPr>
          <w:rFonts w:ascii="Arial" w:eastAsia="Arial" w:hAnsi="Arial" w:cs="Arial"/>
          <w:i/>
        </w:rPr>
        <w:t>C</w:t>
      </w:r>
      <w:r w:rsidR="00584821" w:rsidRPr="006C35A1">
        <w:rPr>
          <w:rFonts w:ascii="Arial" w:eastAsia="Arial" w:hAnsi="Arial" w:cs="Arial"/>
          <w:i/>
        </w:rPr>
        <w:t>ollect</w:t>
      </w:r>
      <w:proofErr w:type="spellEnd"/>
      <w:r w:rsidR="00584821" w:rsidRPr="006C35A1">
        <w:rPr>
          <w:rFonts w:ascii="Arial" w:eastAsia="Arial" w:hAnsi="Arial" w:cs="Arial"/>
        </w:rPr>
        <w:t xml:space="preserve"> » pour </w:t>
      </w:r>
      <w:r w:rsidR="00172EBC" w:rsidRPr="006C35A1">
        <w:rPr>
          <w:rFonts w:ascii="Arial" w:eastAsia="Arial" w:hAnsi="Arial" w:cs="Arial"/>
        </w:rPr>
        <w:t xml:space="preserve">soutenir </w:t>
      </w:r>
      <w:r w:rsidR="00584821" w:rsidRPr="006C35A1">
        <w:rPr>
          <w:rFonts w:ascii="Arial" w:eastAsia="Arial" w:hAnsi="Arial" w:cs="Arial"/>
        </w:rPr>
        <w:t xml:space="preserve">leur activité. </w:t>
      </w:r>
    </w:p>
    <w:p w14:paraId="16621BC5" w14:textId="214A560C" w:rsidR="00584821" w:rsidRPr="006C35A1" w:rsidRDefault="006B2E38" w:rsidP="00584821">
      <w:pPr>
        <w:shd w:val="clear" w:color="auto" w:fill="FFFFFF"/>
        <w:spacing w:before="120" w:after="0" w:line="360" w:lineRule="auto"/>
        <w:jc w:val="both"/>
        <w:rPr>
          <w:rFonts w:ascii="Arial" w:eastAsia="Arial" w:hAnsi="Arial" w:cs="Arial"/>
        </w:rPr>
      </w:pPr>
      <w:r w:rsidRPr="006C35A1">
        <w:rPr>
          <w:rFonts w:ascii="Arial" w:eastAsia="Arial" w:hAnsi="Arial" w:cs="Arial"/>
        </w:rPr>
        <w:t>Par ailleurs</w:t>
      </w:r>
      <w:r w:rsidR="005D3EE3">
        <w:rPr>
          <w:rFonts w:ascii="Arial" w:eastAsia="Arial" w:hAnsi="Arial" w:cs="Arial"/>
        </w:rPr>
        <w:t>, le décret du 5 août 2020 « A</w:t>
      </w:r>
      <w:r w:rsidR="00584821" w:rsidRPr="006C35A1">
        <w:rPr>
          <w:rFonts w:ascii="Arial" w:eastAsia="Arial" w:hAnsi="Arial" w:cs="Arial"/>
        </w:rPr>
        <w:t>ide à l’embauche des jeunes de moins de 26 ans »</w:t>
      </w:r>
      <w:r w:rsidRPr="006C35A1">
        <w:rPr>
          <w:rFonts w:ascii="Arial" w:eastAsia="Arial" w:hAnsi="Arial" w:cs="Arial"/>
        </w:rPr>
        <w:t xml:space="preserve"> a permis aux</w:t>
      </w:r>
      <w:r w:rsidR="00584821" w:rsidRPr="006C35A1">
        <w:rPr>
          <w:rFonts w:ascii="Arial" w:eastAsia="Arial" w:hAnsi="Arial" w:cs="Arial"/>
        </w:rPr>
        <w:t xml:space="preserve"> créateurs </w:t>
      </w:r>
      <w:r w:rsidRPr="006C35A1">
        <w:rPr>
          <w:rFonts w:ascii="Arial" w:eastAsia="Arial" w:hAnsi="Arial" w:cs="Arial"/>
        </w:rPr>
        <w:t>de recruter,</w:t>
      </w:r>
      <w:r w:rsidR="00584821" w:rsidRPr="006C35A1">
        <w:rPr>
          <w:rFonts w:ascii="Arial" w:eastAsia="Arial" w:hAnsi="Arial" w:cs="Arial"/>
        </w:rPr>
        <w:t xml:space="preserve"> </w:t>
      </w:r>
      <w:proofErr w:type="spellStart"/>
      <w:r w:rsidR="00584821" w:rsidRPr="006C35A1">
        <w:rPr>
          <w:rFonts w:ascii="Arial" w:eastAsia="Arial" w:hAnsi="Arial" w:cs="Arial"/>
        </w:rPr>
        <w:t>Noa</w:t>
      </w:r>
      <w:proofErr w:type="spellEnd"/>
      <w:r w:rsidR="00584821" w:rsidRPr="006C35A1">
        <w:rPr>
          <w:rFonts w:ascii="Arial" w:eastAsia="Arial" w:hAnsi="Arial" w:cs="Arial"/>
        </w:rPr>
        <w:t xml:space="preserve"> G.</w:t>
      </w:r>
      <w:r w:rsidRPr="006C35A1">
        <w:rPr>
          <w:rFonts w:ascii="Arial" w:eastAsia="Arial" w:hAnsi="Arial" w:cs="Arial"/>
        </w:rPr>
        <w:t>,</w:t>
      </w:r>
      <w:r w:rsidR="002D3479" w:rsidRPr="006C35A1">
        <w:rPr>
          <w:rFonts w:ascii="Arial" w:eastAsia="Arial" w:hAnsi="Arial" w:cs="Arial"/>
        </w:rPr>
        <w:t xml:space="preserve"> </w:t>
      </w:r>
      <w:r w:rsidR="00584821" w:rsidRPr="006C35A1">
        <w:rPr>
          <w:rFonts w:ascii="Arial" w:eastAsia="Arial" w:hAnsi="Arial" w:cs="Arial"/>
        </w:rPr>
        <w:t xml:space="preserve">chargé </w:t>
      </w:r>
      <w:r w:rsidRPr="006C35A1">
        <w:rPr>
          <w:rFonts w:ascii="Arial" w:eastAsia="Arial" w:hAnsi="Arial" w:cs="Arial"/>
        </w:rPr>
        <w:t xml:space="preserve">notamment </w:t>
      </w:r>
      <w:r w:rsidR="00584821" w:rsidRPr="006C35A1">
        <w:rPr>
          <w:rFonts w:ascii="Arial" w:eastAsia="Arial" w:hAnsi="Arial" w:cs="Arial"/>
        </w:rPr>
        <w:t>de mettre en place une politique des achats en cohérence avec les valeurs de l’entreprise.</w:t>
      </w:r>
    </w:p>
    <w:p w14:paraId="4CD00891" w14:textId="72261ADC" w:rsidR="00584821" w:rsidRPr="006C35A1" w:rsidRDefault="00450B5A" w:rsidP="00584821">
      <w:pPr>
        <w:shd w:val="clear" w:color="auto" w:fill="FFFFFF"/>
        <w:spacing w:before="120" w:after="0" w:line="360" w:lineRule="auto"/>
        <w:jc w:val="both"/>
        <w:rPr>
          <w:rFonts w:ascii="Arial" w:eastAsia="Arial" w:hAnsi="Arial" w:cs="Arial"/>
        </w:rPr>
      </w:pPr>
      <w:r w:rsidRPr="006C35A1">
        <w:rPr>
          <w:rFonts w:ascii="Arial" w:eastAsia="Arial" w:hAnsi="Arial" w:cs="Arial"/>
        </w:rPr>
        <w:t>Maintenant</w:t>
      </w:r>
      <w:r w:rsidR="00584821" w:rsidRPr="006C35A1">
        <w:rPr>
          <w:rFonts w:ascii="Arial" w:eastAsia="Arial" w:hAnsi="Arial" w:cs="Arial"/>
        </w:rPr>
        <w:t>, l</w:t>
      </w:r>
      <w:r w:rsidR="009246FE" w:rsidRPr="006C35A1">
        <w:rPr>
          <w:rFonts w:ascii="Arial" w:eastAsia="Arial" w:hAnsi="Arial" w:cs="Arial"/>
        </w:rPr>
        <w:t>’entreprise</w:t>
      </w:r>
      <w:r w:rsidR="00584821" w:rsidRPr="006C35A1">
        <w:rPr>
          <w:rFonts w:ascii="Arial" w:eastAsia="Arial" w:hAnsi="Arial" w:cs="Arial"/>
        </w:rPr>
        <w:t xml:space="preserve"> compte donc 8 salariés dont l</w:t>
      </w:r>
      <w:r w:rsidR="003D4173">
        <w:rPr>
          <w:rFonts w:ascii="Arial" w:eastAsia="Arial" w:hAnsi="Arial" w:cs="Arial"/>
        </w:rPr>
        <w:t>e dirig</w:t>
      </w:r>
      <w:r w:rsidR="0046232B" w:rsidRPr="006C35A1">
        <w:rPr>
          <w:rFonts w:ascii="Arial" w:eastAsia="Arial" w:hAnsi="Arial" w:cs="Arial"/>
        </w:rPr>
        <w:t>eant</w:t>
      </w:r>
      <w:r w:rsidR="00584821" w:rsidRPr="006C35A1">
        <w:rPr>
          <w:rFonts w:ascii="Arial" w:eastAsia="Arial" w:hAnsi="Arial" w:cs="Arial"/>
        </w:rPr>
        <w:t>.</w:t>
      </w:r>
    </w:p>
    <w:p w14:paraId="63E57EC3" w14:textId="5FAF43DD" w:rsidR="00584821" w:rsidRPr="006C35A1" w:rsidRDefault="00645E80" w:rsidP="00584821">
      <w:pPr>
        <w:shd w:val="clear" w:color="auto" w:fill="FFFFFF"/>
        <w:spacing w:before="120" w:after="0" w:line="360" w:lineRule="auto"/>
        <w:jc w:val="both"/>
        <w:rPr>
          <w:rFonts w:ascii="Arial" w:eastAsia="Arial" w:hAnsi="Arial" w:cs="Arial"/>
        </w:rPr>
      </w:pPr>
      <w:r>
        <w:rPr>
          <w:rFonts w:ascii="Arial" w:eastAsia="Arial" w:hAnsi="Arial" w:cs="Arial"/>
          <w:noProof/>
          <w:lang w:eastAsia="fr-FR"/>
        </w:rPr>
        <w:drawing>
          <wp:inline distT="0" distB="0" distL="0" distR="0" wp14:anchorId="32894F3B" wp14:editId="44BAD214">
            <wp:extent cx="6120130" cy="2450465"/>
            <wp:effectExtent l="0" t="0" r="0" b="6985"/>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g.png"/>
                    <pic:cNvPicPr/>
                  </pic:nvPicPr>
                  <pic:blipFill>
                    <a:blip r:embed="rId10">
                      <a:extLst>
                        <a:ext uri="{28A0092B-C50C-407E-A947-70E740481C1C}">
                          <a14:useLocalDpi xmlns:a14="http://schemas.microsoft.com/office/drawing/2010/main" val="0"/>
                        </a:ext>
                      </a:extLst>
                    </a:blip>
                    <a:stretch>
                      <a:fillRect/>
                    </a:stretch>
                  </pic:blipFill>
                  <pic:spPr>
                    <a:xfrm>
                      <a:off x="0" y="0"/>
                      <a:ext cx="6120130" cy="2450465"/>
                    </a:xfrm>
                    <a:prstGeom prst="rect">
                      <a:avLst/>
                    </a:prstGeom>
                  </pic:spPr>
                </pic:pic>
              </a:graphicData>
            </a:graphic>
          </wp:inline>
        </w:drawing>
      </w:r>
    </w:p>
    <w:p w14:paraId="18CAF3C3" w14:textId="2A19DD0D" w:rsidR="00515A75" w:rsidRPr="00515A75" w:rsidRDefault="00515A75" w:rsidP="00515A75">
      <w:pPr>
        <w:shd w:val="clear" w:color="auto" w:fill="FFFFFF"/>
        <w:spacing w:before="120" w:after="0" w:line="360" w:lineRule="auto"/>
        <w:jc w:val="right"/>
        <w:rPr>
          <w:rFonts w:ascii="Arial" w:eastAsia="Arial" w:hAnsi="Arial" w:cs="Arial"/>
          <w:sz w:val="16"/>
          <w:szCs w:val="16"/>
        </w:rPr>
      </w:pPr>
      <w:r w:rsidRPr="00515A75">
        <w:rPr>
          <w:rFonts w:ascii="Arial" w:eastAsia="Arial" w:hAnsi="Arial" w:cs="Arial"/>
          <w:sz w:val="16"/>
          <w:szCs w:val="16"/>
        </w:rPr>
        <w:t>MOF : Meilleur Ouvrier de France</w:t>
      </w:r>
    </w:p>
    <w:p w14:paraId="7C55C41B" w14:textId="769A4EB9" w:rsidR="00CE2A69" w:rsidRPr="006C35A1" w:rsidRDefault="00CE2A69" w:rsidP="0079799B">
      <w:pPr>
        <w:shd w:val="clear" w:color="auto" w:fill="FFFFFF"/>
        <w:spacing w:before="120" w:after="0" w:line="360" w:lineRule="auto"/>
        <w:jc w:val="both"/>
        <w:rPr>
          <w:rFonts w:ascii="Arial" w:eastAsia="Arial" w:hAnsi="Arial" w:cs="Arial"/>
        </w:rPr>
      </w:pPr>
      <w:r w:rsidRPr="006C35A1">
        <w:rPr>
          <w:rFonts w:ascii="Arial" w:eastAsia="Arial" w:hAnsi="Arial" w:cs="Arial"/>
        </w:rPr>
        <w:t>La nécessité de diversifier la clientèle en tenant compte des nouveaux modes de consommation apparaît maintenant indispensable pour assurer la pérennité de l’entreprise. Les 3 associés sont donc à la recherche de nouvelles opportunités.</w:t>
      </w:r>
    </w:p>
    <w:p w14:paraId="18AD2D3D" w14:textId="3990F9E8" w:rsidR="00584821" w:rsidRPr="006C35A1" w:rsidRDefault="00CE2A69" w:rsidP="00D45525">
      <w:pPr>
        <w:widowControl w:val="0"/>
        <w:spacing w:before="120" w:after="0" w:line="360" w:lineRule="auto"/>
        <w:jc w:val="both"/>
        <w:rPr>
          <w:rFonts w:ascii="Arial" w:eastAsia="Arial" w:hAnsi="Arial" w:cs="Arial"/>
        </w:rPr>
      </w:pPr>
      <w:r w:rsidRPr="006C35A1">
        <w:rPr>
          <w:rFonts w:ascii="Arial" w:eastAsia="Arial" w:hAnsi="Arial" w:cs="Arial"/>
        </w:rPr>
        <w:t>G</w:t>
      </w:r>
      <w:r w:rsidR="00584821" w:rsidRPr="006C35A1">
        <w:rPr>
          <w:rFonts w:ascii="Arial" w:eastAsia="Arial" w:hAnsi="Arial" w:cs="Arial"/>
        </w:rPr>
        <w:t xml:space="preserve">râce aux activités de veille </w:t>
      </w:r>
      <w:r w:rsidRPr="006C35A1">
        <w:rPr>
          <w:rFonts w:ascii="Arial" w:eastAsia="Arial" w:hAnsi="Arial" w:cs="Arial"/>
        </w:rPr>
        <w:t xml:space="preserve">commerciale </w:t>
      </w:r>
      <w:r w:rsidR="00584821" w:rsidRPr="006C35A1">
        <w:rPr>
          <w:rFonts w:ascii="Arial" w:eastAsia="Arial" w:hAnsi="Arial" w:cs="Arial"/>
        </w:rPr>
        <w:t xml:space="preserve">de </w:t>
      </w:r>
      <w:r w:rsidR="00813453" w:rsidRPr="006C35A1">
        <w:rPr>
          <w:rFonts w:ascii="Arial" w:eastAsia="Arial" w:hAnsi="Arial" w:cs="Arial"/>
        </w:rPr>
        <w:t>l’assistant</w:t>
      </w:r>
      <w:r w:rsidR="00765E0A" w:rsidRPr="006C35A1">
        <w:rPr>
          <w:rFonts w:ascii="Arial" w:eastAsia="Arial" w:hAnsi="Arial" w:cs="Arial"/>
        </w:rPr>
        <w:t>e</w:t>
      </w:r>
      <w:r w:rsidR="00584821" w:rsidRPr="006C35A1">
        <w:rPr>
          <w:rFonts w:ascii="Arial" w:eastAsia="Arial" w:hAnsi="Arial" w:cs="Arial"/>
        </w:rPr>
        <w:t xml:space="preserve"> de gestion et des associés, le marché de la restauration rapide</w:t>
      </w:r>
      <w:r w:rsidR="00813453" w:rsidRPr="006C35A1">
        <w:rPr>
          <w:rFonts w:ascii="Arial" w:eastAsia="Arial" w:hAnsi="Arial" w:cs="Arial"/>
        </w:rPr>
        <w:t xml:space="preserve"> avec les </w:t>
      </w:r>
      <w:proofErr w:type="spellStart"/>
      <w:r w:rsidR="00813453" w:rsidRPr="006C35A1">
        <w:rPr>
          <w:rFonts w:ascii="Arial" w:eastAsia="Arial" w:hAnsi="Arial" w:cs="Arial"/>
          <w:i/>
        </w:rPr>
        <w:t>food</w:t>
      </w:r>
      <w:proofErr w:type="spellEnd"/>
      <w:r w:rsidR="00813453" w:rsidRPr="006C35A1">
        <w:rPr>
          <w:rFonts w:ascii="Arial" w:eastAsia="Arial" w:hAnsi="Arial" w:cs="Arial"/>
          <w:i/>
        </w:rPr>
        <w:t xml:space="preserve"> t</w:t>
      </w:r>
      <w:r w:rsidR="00584821" w:rsidRPr="006C35A1">
        <w:rPr>
          <w:rFonts w:ascii="Arial" w:eastAsia="Arial" w:hAnsi="Arial" w:cs="Arial"/>
          <w:i/>
        </w:rPr>
        <w:t>rucks</w:t>
      </w:r>
      <w:r w:rsidR="00584821" w:rsidRPr="006C35A1">
        <w:rPr>
          <w:rFonts w:ascii="Arial" w:eastAsia="Arial" w:hAnsi="Arial" w:cs="Arial"/>
        </w:rPr>
        <w:t xml:space="preserve"> </w:t>
      </w:r>
      <w:r w:rsidR="009D443B" w:rsidRPr="006C35A1">
        <w:rPr>
          <w:rFonts w:ascii="Arial" w:eastAsia="Arial" w:hAnsi="Arial" w:cs="Arial"/>
        </w:rPr>
        <w:t xml:space="preserve">semble </w:t>
      </w:r>
      <w:r w:rsidR="00584821" w:rsidRPr="006C35A1">
        <w:rPr>
          <w:rFonts w:ascii="Arial" w:eastAsia="Arial" w:hAnsi="Arial" w:cs="Arial"/>
        </w:rPr>
        <w:t>prometteur.</w:t>
      </w:r>
      <w:r w:rsidR="006B2E38" w:rsidRPr="006C35A1">
        <w:rPr>
          <w:rFonts w:ascii="Arial" w:eastAsia="Arial" w:hAnsi="Arial" w:cs="Arial"/>
        </w:rPr>
        <w:t xml:space="preserve"> </w:t>
      </w:r>
      <w:r w:rsidRPr="006C35A1">
        <w:rPr>
          <w:rFonts w:ascii="Arial" w:eastAsia="Arial" w:hAnsi="Arial" w:cs="Arial"/>
        </w:rPr>
        <w:t xml:space="preserve">Le </w:t>
      </w:r>
      <w:proofErr w:type="spellStart"/>
      <w:r w:rsidRPr="006C35A1">
        <w:rPr>
          <w:rFonts w:ascii="Arial" w:eastAsia="Arial" w:hAnsi="Arial" w:cs="Arial"/>
          <w:i/>
        </w:rPr>
        <w:t>food</w:t>
      </w:r>
      <w:proofErr w:type="spellEnd"/>
      <w:r w:rsidRPr="006C35A1">
        <w:rPr>
          <w:rFonts w:ascii="Arial" w:eastAsia="Arial" w:hAnsi="Arial" w:cs="Arial"/>
          <w:i/>
        </w:rPr>
        <w:t xml:space="preserve"> truck</w:t>
      </w:r>
      <w:r w:rsidRPr="006C35A1">
        <w:rPr>
          <w:rFonts w:ascii="Arial" w:eastAsia="Arial" w:hAnsi="Arial" w:cs="Arial"/>
        </w:rPr>
        <w:t xml:space="preserve"> est</w:t>
      </w:r>
      <w:r w:rsidRPr="006C35A1">
        <w:rPr>
          <w:rFonts w:ascii="Arial" w:eastAsia="Arial" w:hAnsi="Arial" w:cs="Arial"/>
          <w:b/>
          <w:bCs/>
        </w:rPr>
        <w:t xml:space="preserve"> </w:t>
      </w:r>
      <w:r w:rsidRPr="006C35A1">
        <w:rPr>
          <w:rFonts w:ascii="Arial" w:eastAsia="Arial" w:hAnsi="Arial" w:cs="Arial"/>
        </w:rPr>
        <w:t>un véhicule proposant</w:t>
      </w:r>
      <w:r w:rsidRPr="006C35A1">
        <w:rPr>
          <w:rStyle w:val="citation"/>
          <w:rFonts w:ascii="Arial" w:hAnsi="Arial" w:cs="Arial"/>
        </w:rPr>
        <w:t xml:space="preserve"> une gastronomie artisanale et qualitative à l'opposé des véhicules proposant une cuisine c</w:t>
      </w:r>
      <w:r w:rsidR="00813453" w:rsidRPr="006C35A1">
        <w:rPr>
          <w:rStyle w:val="citation"/>
          <w:rFonts w:ascii="Arial" w:hAnsi="Arial" w:cs="Arial"/>
        </w:rPr>
        <w:t>omposée de produits industriels</w:t>
      </w:r>
      <w:r w:rsidRPr="006C35A1">
        <w:rPr>
          <w:rStyle w:val="citation"/>
          <w:rFonts w:ascii="Arial" w:hAnsi="Arial" w:cs="Arial"/>
        </w:rPr>
        <w:t xml:space="preserve"> ou semi-industriels</w:t>
      </w:r>
      <w:r w:rsidR="009D778D" w:rsidRPr="006C35A1">
        <w:rPr>
          <w:rStyle w:val="citation"/>
          <w:rFonts w:ascii="Arial" w:hAnsi="Arial" w:cs="Arial"/>
        </w:rPr>
        <w:t xml:space="preserve">. </w:t>
      </w:r>
      <w:r w:rsidR="00D45525" w:rsidRPr="006C35A1">
        <w:rPr>
          <w:rFonts w:ascii="Arial" w:eastAsia="Arial" w:hAnsi="Arial" w:cs="Arial"/>
        </w:rPr>
        <w:t>C</w:t>
      </w:r>
      <w:r w:rsidR="00584821" w:rsidRPr="006C35A1">
        <w:rPr>
          <w:rFonts w:ascii="Arial" w:eastAsia="Arial" w:hAnsi="Arial" w:cs="Arial"/>
        </w:rPr>
        <w:t xml:space="preserve">e nouveau mode de restauration nomade </w:t>
      </w:r>
      <w:r w:rsidR="009D443B" w:rsidRPr="006C35A1">
        <w:rPr>
          <w:rFonts w:ascii="Arial" w:eastAsia="Arial" w:hAnsi="Arial" w:cs="Arial"/>
        </w:rPr>
        <w:t>parait</w:t>
      </w:r>
      <w:r w:rsidR="00584821" w:rsidRPr="006C35A1">
        <w:rPr>
          <w:rFonts w:ascii="Arial" w:eastAsia="Arial" w:hAnsi="Arial" w:cs="Arial"/>
        </w:rPr>
        <w:t xml:space="preserve"> répondre aux attentes des consommateurs car il associe deux prestations en vogue</w:t>
      </w:r>
      <w:r w:rsidR="00301B59">
        <w:rPr>
          <w:rFonts w:ascii="Arial" w:eastAsia="Arial" w:hAnsi="Arial" w:cs="Arial"/>
        </w:rPr>
        <w:t> </w:t>
      </w:r>
      <w:r w:rsidR="00584821" w:rsidRPr="006C35A1">
        <w:rPr>
          <w:rFonts w:ascii="Arial" w:eastAsia="Arial" w:hAnsi="Arial" w:cs="Arial"/>
        </w:rPr>
        <w:t xml:space="preserve">: la restauration rapide conjuguée à la cuisine </w:t>
      </w:r>
      <w:r w:rsidR="00D45525" w:rsidRPr="006C35A1">
        <w:rPr>
          <w:rFonts w:ascii="Arial" w:eastAsia="Arial" w:hAnsi="Arial" w:cs="Arial"/>
        </w:rPr>
        <w:t xml:space="preserve">locale, </w:t>
      </w:r>
      <w:r w:rsidR="00584821" w:rsidRPr="006C35A1">
        <w:rPr>
          <w:rFonts w:ascii="Arial" w:eastAsia="Arial" w:hAnsi="Arial" w:cs="Arial"/>
        </w:rPr>
        <w:t>de qualité</w:t>
      </w:r>
      <w:r w:rsidR="00D45525" w:rsidRPr="006C35A1">
        <w:rPr>
          <w:rFonts w:ascii="Arial" w:eastAsia="Arial" w:hAnsi="Arial" w:cs="Arial"/>
        </w:rPr>
        <w:t xml:space="preserve"> </w:t>
      </w:r>
      <w:r w:rsidR="00584821" w:rsidRPr="006C35A1">
        <w:rPr>
          <w:rFonts w:ascii="Arial" w:eastAsia="Arial" w:hAnsi="Arial" w:cs="Arial"/>
        </w:rPr>
        <w:t xml:space="preserve">et de proximité. Plus d’une centaine de </w:t>
      </w:r>
      <w:proofErr w:type="spellStart"/>
      <w:r w:rsidR="00813453" w:rsidRPr="006C35A1">
        <w:rPr>
          <w:rFonts w:ascii="Arial" w:eastAsia="Arial" w:hAnsi="Arial" w:cs="Arial"/>
          <w:i/>
        </w:rPr>
        <w:t>f</w:t>
      </w:r>
      <w:r w:rsidR="00584821" w:rsidRPr="006C35A1">
        <w:rPr>
          <w:rFonts w:ascii="Arial" w:eastAsia="Arial" w:hAnsi="Arial" w:cs="Arial"/>
          <w:i/>
        </w:rPr>
        <w:t>ood</w:t>
      </w:r>
      <w:proofErr w:type="spellEnd"/>
      <w:r w:rsidR="00813453" w:rsidRPr="006C35A1">
        <w:rPr>
          <w:rFonts w:ascii="Arial" w:eastAsia="Arial" w:hAnsi="Arial" w:cs="Arial"/>
          <w:i/>
        </w:rPr>
        <w:t xml:space="preserve"> t</w:t>
      </w:r>
      <w:r w:rsidR="00584821" w:rsidRPr="006C35A1">
        <w:rPr>
          <w:rFonts w:ascii="Arial" w:eastAsia="Arial" w:hAnsi="Arial" w:cs="Arial"/>
          <w:i/>
        </w:rPr>
        <w:t>rucks</w:t>
      </w:r>
      <w:r w:rsidR="00584821" w:rsidRPr="006C35A1">
        <w:rPr>
          <w:rFonts w:ascii="Arial" w:eastAsia="Arial" w:hAnsi="Arial" w:cs="Arial"/>
        </w:rPr>
        <w:t xml:space="preserve"> sont présents dans la Région des Pays de Loire.</w:t>
      </w:r>
    </w:p>
    <w:p w14:paraId="46245A16" w14:textId="6A257C54" w:rsidR="009F17D6" w:rsidRPr="006C35A1" w:rsidRDefault="0046232B" w:rsidP="00515A75">
      <w:pPr>
        <w:widowControl w:val="0"/>
        <w:spacing w:before="120" w:after="0" w:line="360" w:lineRule="auto"/>
        <w:jc w:val="both"/>
        <w:rPr>
          <w:rFonts w:ascii="Arial" w:hAnsi="Arial" w:cs="Arial"/>
          <w:b/>
          <w:lang w:eastAsia="fr-FR"/>
        </w:rPr>
      </w:pPr>
      <w:r w:rsidRPr="006C35A1">
        <w:rPr>
          <w:rStyle w:val="citation"/>
          <w:rFonts w:ascii="Arial" w:hAnsi="Arial" w:cs="Arial"/>
        </w:rPr>
        <w:t>Le</w:t>
      </w:r>
      <w:r w:rsidR="00CF3724" w:rsidRPr="006C35A1">
        <w:rPr>
          <w:rStyle w:val="citation"/>
          <w:rFonts w:ascii="Arial" w:hAnsi="Arial" w:cs="Arial"/>
        </w:rPr>
        <w:t>s trois associés</w:t>
      </w:r>
      <w:r w:rsidRPr="006C35A1">
        <w:rPr>
          <w:rStyle w:val="citation"/>
          <w:rFonts w:ascii="Arial" w:hAnsi="Arial" w:cs="Arial"/>
        </w:rPr>
        <w:t xml:space="preserve"> s’intéresse</w:t>
      </w:r>
      <w:r w:rsidR="00CF3724" w:rsidRPr="006C35A1">
        <w:rPr>
          <w:rStyle w:val="citation"/>
          <w:rFonts w:ascii="Arial" w:hAnsi="Arial" w:cs="Arial"/>
        </w:rPr>
        <w:t>nt</w:t>
      </w:r>
      <w:r w:rsidRPr="006C35A1">
        <w:rPr>
          <w:rStyle w:val="citation"/>
          <w:rFonts w:ascii="Arial" w:hAnsi="Arial" w:cs="Arial"/>
        </w:rPr>
        <w:t xml:space="preserve"> à ce mode de restauration qui pourrait l</w:t>
      </w:r>
      <w:r w:rsidR="00CF3724" w:rsidRPr="006C35A1">
        <w:rPr>
          <w:rStyle w:val="citation"/>
          <w:rFonts w:ascii="Arial" w:hAnsi="Arial" w:cs="Arial"/>
        </w:rPr>
        <w:t>eur</w:t>
      </w:r>
      <w:r w:rsidRPr="006C35A1">
        <w:rPr>
          <w:rStyle w:val="citation"/>
          <w:rFonts w:ascii="Arial" w:hAnsi="Arial" w:cs="Arial"/>
        </w:rPr>
        <w:t xml:space="preserve"> permettre de diversifier </w:t>
      </w:r>
      <w:r w:rsidR="00CF3724" w:rsidRPr="006C35A1">
        <w:rPr>
          <w:rStyle w:val="citation"/>
          <w:rFonts w:ascii="Arial" w:hAnsi="Arial" w:cs="Arial"/>
        </w:rPr>
        <w:t>leur</w:t>
      </w:r>
      <w:r w:rsidRPr="006C35A1">
        <w:rPr>
          <w:rStyle w:val="citation"/>
          <w:rFonts w:ascii="Arial" w:hAnsi="Arial" w:cs="Arial"/>
        </w:rPr>
        <w:t xml:space="preserve"> clientèle</w:t>
      </w:r>
      <w:r w:rsidR="00A1417E" w:rsidRPr="006C35A1">
        <w:rPr>
          <w:rFonts w:ascii="Arial" w:eastAsia="Arial" w:hAnsi="Arial" w:cs="Arial"/>
        </w:rPr>
        <w:t xml:space="preserve">. Les sorbets et les crèmes glacées </w:t>
      </w:r>
      <w:r w:rsidR="00CF3724" w:rsidRPr="006C35A1">
        <w:rPr>
          <w:rFonts w:ascii="Arial" w:eastAsia="Arial" w:hAnsi="Arial" w:cs="Arial"/>
        </w:rPr>
        <w:t>produit</w:t>
      </w:r>
      <w:r w:rsidRPr="006C35A1">
        <w:rPr>
          <w:rFonts w:ascii="Arial" w:eastAsia="Arial" w:hAnsi="Arial" w:cs="Arial"/>
        </w:rPr>
        <w:t xml:space="preserve">s </w:t>
      </w:r>
      <w:r w:rsidR="00A1417E" w:rsidRPr="006C35A1">
        <w:rPr>
          <w:rFonts w:ascii="Arial" w:eastAsia="Arial" w:hAnsi="Arial" w:cs="Arial"/>
        </w:rPr>
        <w:t xml:space="preserve">seraient distribués dans les </w:t>
      </w:r>
      <w:proofErr w:type="spellStart"/>
      <w:r w:rsidR="00813453" w:rsidRPr="006C35A1">
        <w:rPr>
          <w:rFonts w:ascii="Arial" w:eastAsia="Arial" w:hAnsi="Arial" w:cs="Arial"/>
        </w:rPr>
        <w:t>f</w:t>
      </w:r>
      <w:r w:rsidR="00A1417E" w:rsidRPr="006C35A1">
        <w:rPr>
          <w:rFonts w:ascii="Arial" w:eastAsia="Arial" w:hAnsi="Arial" w:cs="Arial"/>
          <w:i/>
        </w:rPr>
        <w:t>ood</w:t>
      </w:r>
      <w:proofErr w:type="spellEnd"/>
      <w:r w:rsidR="00A8071B">
        <w:rPr>
          <w:rFonts w:ascii="Arial" w:eastAsia="Arial" w:hAnsi="Arial" w:cs="Arial"/>
          <w:i/>
        </w:rPr>
        <w:t> </w:t>
      </w:r>
      <w:r w:rsidR="00813453" w:rsidRPr="006C35A1">
        <w:rPr>
          <w:rFonts w:ascii="Arial" w:eastAsia="Arial" w:hAnsi="Arial" w:cs="Arial"/>
          <w:i/>
        </w:rPr>
        <w:t>t</w:t>
      </w:r>
      <w:r w:rsidR="00A1417E" w:rsidRPr="006C35A1">
        <w:rPr>
          <w:rFonts w:ascii="Arial" w:eastAsia="Arial" w:hAnsi="Arial" w:cs="Arial"/>
          <w:i/>
        </w:rPr>
        <w:t>rucks</w:t>
      </w:r>
      <w:r w:rsidR="00A1417E" w:rsidRPr="006C35A1">
        <w:rPr>
          <w:rFonts w:ascii="Arial" w:eastAsia="Arial" w:hAnsi="Arial" w:cs="Arial"/>
        </w:rPr>
        <w:t xml:space="preserve"> de la région.</w:t>
      </w:r>
      <w:r w:rsidR="009F17D6" w:rsidRPr="006C35A1">
        <w:rPr>
          <w:rFonts w:ascii="Arial" w:hAnsi="Arial" w:cs="Arial"/>
          <w:b/>
          <w:lang w:eastAsia="fr-FR"/>
        </w:rPr>
        <w:br w:type="page"/>
      </w:r>
    </w:p>
    <w:p w14:paraId="295A569F" w14:textId="3AC22C25" w:rsidR="00FF1EBD" w:rsidRPr="006C35A1" w:rsidRDefault="00FF1EBD" w:rsidP="002601B1">
      <w:pPr>
        <w:pStyle w:val="Paragraphedeliste"/>
        <w:spacing w:after="0" w:line="360" w:lineRule="auto"/>
        <w:ind w:left="0"/>
        <w:jc w:val="both"/>
        <w:rPr>
          <w:rFonts w:ascii="Arial" w:hAnsi="Arial" w:cs="Arial"/>
          <w:b/>
          <w:lang w:eastAsia="fr-FR"/>
        </w:rPr>
      </w:pPr>
      <w:r w:rsidRPr="006C35A1">
        <w:rPr>
          <w:rFonts w:ascii="Arial" w:hAnsi="Arial" w:cs="Arial"/>
          <w:b/>
          <w:lang w:eastAsia="fr-FR"/>
        </w:rPr>
        <w:t xml:space="preserve">VOTRE MISSION </w:t>
      </w:r>
    </w:p>
    <w:p w14:paraId="09B9E5FC" w14:textId="77777777" w:rsidR="00DF7C88" w:rsidRPr="006C35A1" w:rsidRDefault="00DF7C88" w:rsidP="002601B1">
      <w:pPr>
        <w:pStyle w:val="Paragraphedeliste"/>
        <w:spacing w:after="0" w:line="360" w:lineRule="auto"/>
        <w:ind w:left="0"/>
        <w:jc w:val="both"/>
        <w:rPr>
          <w:rFonts w:ascii="Arial" w:hAnsi="Arial" w:cs="Arial"/>
          <w:b/>
          <w:lang w:eastAsia="fr-FR"/>
        </w:rPr>
      </w:pPr>
    </w:p>
    <w:p w14:paraId="3BB8AE51" w14:textId="35181657" w:rsidR="00DF7C88" w:rsidRPr="006C35A1" w:rsidRDefault="00B04963" w:rsidP="00584821">
      <w:pPr>
        <w:spacing w:line="360" w:lineRule="auto"/>
        <w:jc w:val="both"/>
        <w:rPr>
          <w:rFonts w:ascii="Arial" w:hAnsi="Arial" w:cs="Arial"/>
          <w:lang w:eastAsia="fr-FR"/>
        </w:rPr>
      </w:pPr>
      <w:r w:rsidRPr="006C35A1">
        <w:rPr>
          <w:rFonts w:ascii="Arial" w:hAnsi="Arial" w:cs="Arial"/>
          <w:lang w:eastAsia="fr-FR"/>
        </w:rPr>
        <w:t xml:space="preserve">En tant </w:t>
      </w:r>
      <w:r w:rsidR="00497F44" w:rsidRPr="006C35A1">
        <w:rPr>
          <w:rFonts w:ascii="Arial" w:hAnsi="Arial" w:cs="Arial"/>
          <w:lang w:eastAsia="fr-FR"/>
        </w:rPr>
        <w:t xml:space="preserve">que collaboratrice ou collaborateur du dirigeant, </w:t>
      </w:r>
      <w:r w:rsidRPr="006C35A1">
        <w:rPr>
          <w:rFonts w:ascii="Arial" w:hAnsi="Arial" w:cs="Arial"/>
          <w:lang w:eastAsia="fr-FR"/>
        </w:rPr>
        <w:t>vous êtes chargé</w:t>
      </w:r>
      <w:r w:rsidR="00813453" w:rsidRPr="006C35A1">
        <w:rPr>
          <w:rFonts w:ascii="Arial" w:hAnsi="Arial" w:cs="Arial"/>
          <w:lang w:eastAsia="fr-FR"/>
        </w:rPr>
        <w:t>(</w:t>
      </w:r>
      <w:r w:rsidRPr="006C35A1">
        <w:rPr>
          <w:rFonts w:ascii="Arial" w:hAnsi="Arial" w:cs="Arial"/>
          <w:lang w:eastAsia="fr-FR"/>
        </w:rPr>
        <w:t>e</w:t>
      </w:r>
      <w:r w:rsidR="00813453" w:rsidRPr="006C35A1">
        <w:rPr>
          <w:rFonts w:ascii="Arial" w:hAnsi="Arial" w:cs="Arial"/>
          <w:lang w:eastAsia="fr-FR"/>
        </w:rPr>
        <w:t>)</w:t>
      </w:r>
      <w:r w:rsidR="00DF7C88" w:rsidRPr="006C35A1">
        <w:rPr>
          <w:rFonts w:ascii="Arial" w:hAnsi="Arial" w:cs="Arial"/>
          <w:lang w:eastAsia="fr-FR"/>
        </w:rPr>
        <w:t xml:space="preserve"> de traiter différents dossiers :</w:t>
      </w:r>
    </w:p>
    <w:p w14:paraId="70391675" w14:textId="4EB560E8" w:rsidR="00584821" w:rsidRPr="006C35A1" w:rsidRDefault="00A8071B" w:rsidP="00DD0FFD">
      <w:pPr>
        <w:pStyle w:val="Paragraphedeliste"/>
        <w:numPr>
          <w:ilvl w:val="0"/>
          <w:numId w:val="19"/>
        </w:numPr>
        <w:spacing w:line="360" w:lineRule="auto"/>
        <w:jc w:val="both"/>
        <w:rPr>
          <w:rFonts w:ascii="Arial" w:hAnsi="Arial" w:cs="Arial"/>
        </w:rPr>
      </w:pPr>
      <w:r>
        <w:rPr>
          <w:rFonts w:ascii="Arial" w:hAnsi="Arial" w:cs="Arial"/>
        </w:rPr>
        <w:t>Dossier 1 :</w:t>
      </w:r>
      <w:r>
        <w:rPr>
          <w:rFonts w:ascii="Arial" w:hAnsi="Arial" w:cs="Arial"/>
        </w:rPr>
        <w:tab/>
      </w:r>
      <w:r w:rsidR="002B1B38" w:rsidRPr="006C35A1">
        <w:rPr>
          <w:rFonts w:ascii="Arial" w:hAnsi="Arial" w:cs="Arial"/>
        </w:rPr>
        <w:t>D</w:t>
      </w:r>
      <w:r w:rsidR="00584821" w:rsidRPr="006C35A1">
        <w:rPr>
          <w:rFonts w:ascii="Arial" w:hAnsi="Arial" w:cs="Arial"/>
        </w:rPr>
        <w:t xml:space="preserve">éveloppement commercial </w:t>
      </w:r>
      <w:r>
        <w:rPr>
          <w:rFonts w:ascii="Arial" w:hAnsi="Arial" w:cs="Arial"/>
        </w:rPr>
        <w:t>de l’entreprise « L</w:t>
      </w:r>
      <w:r w:rsidR="00CE6DB7">
        <w:rPr>
          <w:rFonts w:ascii="Arial" w:hAnsi="Arial" w:cs="Arial"/>
        </w:rPr>
        <w:t>es Garçons G</w:t>
      </w:r>
      <w:r w:rsidR="00C91F3A" w:rsidRPr="006C35A1">
        <w:rPr>
          <w:rFonts w:ascii="Arial" w:hAnsi="Arial" w:cs="Arial"/>
        </w:rPr>
        <w:t xml:space="preserve">laciers » </w:t>
      </w:r>
      <w:r w:rsidR="00291DE4" w:rsidRPr="006C35A1">
        <w:rPr>
          <w:rFonts w:ascii="Arial" w:hAnsi="Arial" w:cs="Arial"/>
        </w:rPr>
        <w:t xml:space="preserve">par </w:t>
      </w:r>
      <w:r w:rsidR="00584821" w:rsidRPr="006C35A1">
        <w:rPr>
          <w:rFonts w:ascii="Arial" w:hAnsi="Arial" w:cs="Arial"/>
        </w:rPr>
        <w:t>l’approche d’un</w:t>
      </w:r>
      <w:r w:rsidR="00CF3724" w:rsidRPr="006C35A1">
        <w:rPr>
          <w:rFonts w:ascii="Arial" w:hAnsi="Arial" w:cs="Arial"/>
        </w:rPr>
        <w:t xml:space="preserve"> nouveau canal de distribution</w:t>
      </w:r>
      <w:r w:rsidR="00CE6DB7">
        <w:rPr>
          <w:rFonts w:ascii="Arial" w:hAnsi="Arial" w:cs="Arial"/>
        </w:rPr>
        <w:t>.</w:t>
      </w:r>
      <w:r w:rsidR="00584821" w:rsidRPr="006C35A1">
        <w:rPr>
          <w:rFonts w:ascii="Arial" w:hAnsi="Arial" w:cs="Arial"/>
        </w:rPr>
        <w:t xml:space="preserve"> (</w:t>
      </w:r>
      <w:r w:rsidR="001F73D7" w:rsidRPr="006C35A1">
        <w:rPr>
          <w:rFonts w:ascii="Arial" w:hAnsi="Arial" w:cs="Arial"/>
        </w:rPr>
        <w:t>4</w:t>
      </w:r>
      <w:r w:rsidR="009F17D6" w:rsidRPr="006C35A1">
        <w:rPr>
          <w:rFonts w:ascii="Arial" w:hAnsi="Arial" w:cs="Arial"/>
        </w:rPr>
        <w:t>0</w:t>
      </w:r>
      <w:r w:rsidR="00584821" w:rsidRPr="006C35A1">
        <w:rPr>
          <w:rFonts w:ascii="Arial" w:hAnsi="Arial" w:cs="Arial"/>
        </w:rPr>
        <w:t xml:space="preserve"> points)</w:t>
      </w:r>
    </w:p>
    <w:p w14:paraId="591F69B5" w14:textId="2EBB835D" w:rsidR="00584821" w:rsidRPr="006C35A1" w:rsidRDefault="00584821" w:rsidP="00DD0FFD">
      <w:pPr>
        <w:pStyle w:val="Paragraphedeliste"/>
        <w:numPr>
          <w:ilvl w:val="0"/>
          <w:numId w:val="19"/>
        </w:numPr>
        <w:spacing w:line="360" w:lineRule="auto"/>
        <w:jc w:val="both"/>
        <w:rPr>
          <w:rFonts w:ascii="Arial" w:hAnsi="Arial" w:cs="Arial"/>
        </w:rPr>
      </w:pPr>
      <w:r w:rsidRPr="006C35A1">
        <w:rPr>
          <w:rFonts w:ascii="Arial" w:hAnsi="Arial" w:cs="Arial"/>
        </w:rPr>
        <w:t>Do</w:t>
      </w:r>
      <w:r w:rsidR="00A8071B">
        <w:rPr>
          <w:rFonts w:ascii="Arial" w:hAnsi="Arial" w:cs="Arial"/>
        </w:rPr>
        <w:t>ssier 2 :</w:t>
      </w:r>
      <w:r w:rsidR="00A8071B">
        <w:rPr>
          <w:rFonts w:ascii="Arial" w:hAnsi="Arial" w:cs="Arial"/>
        </w:rPr>
        <w:tab/>
      </w:r>
      <w:r w:rsidRPr="006C35A1">
        <w:rPr>
          <w:rFonts w:ascii="Arial" w:hAnsi="Arial" w:cs="Arial"/>
        </w:rPr>
        <w:t xml:space="preserve">Analyse de la rentabilité </w:t>
      </w:r>
      <w:r w:rsidR="00BF5833" w:rsidRPr="006C35A1">
        <w:rPr>
          <w:rFonts w:ascii="Arial" w:hAnsi="Arial" w:cs="Arial"/>
        </w:rPr>
        <w:t xml:space="preserve">d’une première commande </w:t>
      </w:r>
      <w:r w:rsidR="002B1B38" w:rsidRPr="006C35A1">
        <w:rPr>
          <w:rFonts w:ascii="Arial" w:hAnsi="Arial" w:cs="Arial"/>
        </w:rPr>
        <w:t>effectuée par</w:t>
      </w:r>
      <w:r w:rsidR="0046232B" w:rsidRPr="006C35A1">
        <w:rPr>
          <w:rFonts w:ascii="Arial" w:hAnsi="Arial" w:cs="Arial"/>
        </w:rPr>
        <w:t xml:space="preserve"> </w:t>
      </w:r>
      <w:r w:rsidR="00BF5833" w:rsidRPr="006C35A1">
        <w:rPr>
          <w:rFonts w:ascii="Arial" w:hAnsi="Arial" w:cs="Arial"/>
        </w:rPr>
        <w:t xml:space="preserve">un </w:t>
      </w:r>
      <w:proofErr w:type="spellStart"/>
      <w:r w:rsidR="00A8071B">
        <w:rPr>
          <w:rFonts w:ascii="Arial" w:hAnsi="Arial" w:cs="Arial"/>
          <w:i/>
        </w:rPr>
        <w:t>food</w:t>
      </w:r>
      <w:proofErr w:type="spellEnd"/>
      <w:r w:rsidR="00A8071B">
        <w:rPr>
          <w:rFonts w:ascii="Arial" w:hAnsi="Arial" w:cs="Arial"/>
          <w:i/>
        </w:rPr>
        <w:t> </w:t>
      </w:r>
      <w:r w:rsidR="00813453" w:rsidRPr="006C35A1">
        <w:rPr>
          <w:rFonts w:ascii="Arial" w:hAnsi="Arial" w:cs="Arial"/>
          <w:i/>
        </w:rPr>
        <w:t>t</w:t>
      </w:r>
      <w:r w:rsidR="00BF5833" w:rsidRPr="006C35A1">
        <w:rPr>
          <w:rFonts w:ascii="Arial" w:hAnsi="Arial" w:cs="Arial"/>
          <w:i/>
        </w:rPr>
        <w:t>ruck</w:t>
      </w:r>
      <w:r w:rsidR="00CE6DB7">
        <w:rPr>
          <w:rFonts w:ascii="Arial" w:hAnsi="Arial" w:cs="Arial"/>
        </w:rPr>
        <w:t xml:space="preserve">. </w:t>
      </w:r>
      <w:r w:rsidRPr="006C35A1">
        <w:rPr>
          <w:rFonts w:ascii="Arial" w:hAnsi="Arial" w:cs="Arial"/>
        </w:rPr>
        <w:t>(</w:t>
      </w:r>
      <w:r w:rsidR="001F73D7" w:rsidRPr="006C35A1">
        <w:rPr>
          <w:rFonts w:ascii="Arial" w:hAnsi="Arial" w:cs="Arial"/>
        </w:rPr>
        <w:t>4</w:t>
      </w:r>
      <w:r w:rsidR="009F17D6" w:rsidRPr="006C35A1">
        <w:rPr>
          <w:rFonts w:ascii="Arial" w:hAnsi="Arial" w:cs="Arial"/>
        </w:rPr>
        <w:t>0</w:t>
      </w:r>
      <w:r w:rsidRPr="006C35A1">
        <w:rPr>
          <w:rFonts w:ascii="Arial" w:hAnsi="Arial" w:cs="Arial"/>
        </w:rPr>
        <w:t xml:space="preserve"> points)</w:t>
      </w:r>
    </w:p>
    <w:p w14:paraId="6BA1DE4C" w14:textId="38EDF8CB" w:rsidR="00584821" w:rsidRPr="006C35A1" w:rsidRDefault="00584821" w:rsidP="00DD0FFD">
      <w:pPr>
        <w:pStyle w:val="Paragraphedeliste"/>
        <w:numPr>
          <w:ilvl w:val="0"/>
          <w:numId w:val="19"/>
        </w:numPr>
        <w:spacing w:line="360" w:lineRule="auto"/>
        <w:jc w:val="both"/>
        <w:rPr>
          <w:rFonts w:ascii="Arial" w:hAnsi="Arial" w:cs="Arial"/>
        </w:rPr>
      </w:pPr>
      <w:r w:rsidRPr="006C35A1">
        <w:rPr>
          <w:rFonts w:ascii="Arial" w:hAnsi="Arial" w:cs="Arial"/>
        </w:rPr>
        <w:t xml:space="preserve">Dossier </w:t>
      </w:r>
      <w:r w:rsidR="001F73D7" w:rsidRPr="006C35A1">
        <w:rPr>
          <w:rFonts w:ascii="Arial" w:hAnsi="Arial" w:cs="Arial"/>
        </w:rPr>
        <w:t>3</w:t>
      </w:r>
      <w:r w:rsidR="00A8071B">
        <w:rPr>
          <w:rFonts w:ascii="Arial" w:hAnsi="Arial" w:cs="Arial"/>
        </w:rPr>
        <w:t> :</w:t>
      </w:r>
      <w:r w:rsidR="00A8071B">
        <w:rPr>
          <w:rFonts w:ascii="Arial" w:hAnsi="Arial" w:cs="Arial"/>
        </w:rPr>
        <w:tab/>
      </w:r>
      <w:r w:rsidR="00380F98" w:rsidRPr="006C35A1">
        <w:rPr>
          <w:rFonts w:ascii="Arial" w:hAnsi="Arial" w:cs="Arial"/>
        </w:rPr>
        <w:t>Amélioration de l’organisation du travail administratif face au développement de l’activité</w:t>
      </w:r>
      <w:r w:rsidRPr="006C35A1">
        <w:rPr>
          <w:rFonts w:ascii="Arial" w:hAnsi="Arial" w:cs="Arial"/>
        </w:rPr>
        <w:t xml:space="preserve"> </w:t>
      </w:r>
      <w:r w:rsidR="00A8071B">
        <w:rPr>
          <w:rFonts w:ascii="Arial" w:hAnsi="Arial" w:cs="Arial"/>
        </w:rPr>
        <w:t>de l’entreprise « L</w:t>
      </w:r>
      <w:r w:rsidR="00CE6DB7">
        <w:rPr>
          <w:rFonts w:ascii="Arial" w:hAnsi="Arial" w:cs="Arial"/>
        </w:rPr>
        <w:t xml:space="preserve">es Garçons Glaciers ». </w:t>
      </w:r>
      <w:r w:rsidRPr="006C35A1">
        <w:rPr>
          <w:rFonts w:ascii="Arial" w:hAnsi="Arial" w:cs="Arial"/>
        </w:rPr>
        <w:t>(</w:t>
      </w:r>
      <w:r w:rsidR="001F73D7" w:rsidRPr="006C35A1">
        <w:rPr>
          <w:rFonts w:ascii="Arial" w:hAnsi="Arial" w:cs="Arial"/>
        </w:rPr>
        <w:t>4</w:t>
      </w:r>
      <w:r w:rsidR="009F17D6" w:rsidRPr="006C35A1">
        <w:rPr>
          <w:rFonts w:ascii="Arial" w:hAnsi="Arial" w:cs="Arial"/>
        </w:rPr>
        <w:t>0</w:t>
      </w:r>
      <w:r w:rsidRPr="006C35A1">
        <w:rPr>
          <w:rFonts w:ascii="Arial" w:hAnsi="Arial" w:cs="Arial"/>
        </w:rPr>
        <w:t xml:space="preserve"> points)</w:t>
      </w:r>
    </w:p>
    <w:p w14:paraId="4F026288" w14:textId="298AE069" w:rsidR="00584821" w:rsidRPr="006C35A1" w:rsidRDefault="00584821" w:rsidP="00385526">
      <w:pPr>
        <w:spacing w:after="0" w:line="240" w:lineRule="auto"/>
        <w:rPr>
          <w:rFonts w:ascii="Arial" w:hAnsi="Arial" w:cs="Arial"/>
          <w:caps/>
          <w:lang w:eastAsia="fr-FR"/>
        </w:rPr>
      </w:pPr>
    </w:p>
    <w:p w14:paraId="4FCFF04A" w14:textId="7742200B" w:rsidR="00584821" w:rsidRPr="006C35A1" w:rsidRDefault="00584821" w:rsidP="00385526">
      <w:pPr>
        <w:spacing w:after="0" w:line="240" w:lineRule="auto"/>
        <w:rPr>
          <w:rFonts w:ascii="Arial" w:hAnsi="Arial" w:cs="Arial"/>
          <w:caps/>
          <w:lang w:eastAsia="fr-FR"/>
        </w:rPr>
      </w:pPr>
    </w:p>
    <w:p w14:paraId="3ED44C0B" w14:textId="77777777" w:rsidR="00584821" w:rsidRPr="006C35A1" w:rsidRDefault="00584821" w:rsidP="00385526">
      <w:pPr>
        <w:spacing w:after="0" w:line="240" w:lineRule="auto"/>
        <w:rPr>
          <w:rFonts w:ascii="Arial" w:hAnsi="Arial" w:cs="Arial"/>
          <w:caps/>
          <w:lang w:eastAsia="fr-FR"/>
        </w:rPr>
      </w:pPr>
    </w:p>
    <w:p w14:paraId="3E55DEB3" w14:textId="77777777" w:rsidR="00DF7C88" w:rsidRPr="006C35A1" w:rsidRDefault="00DF7C88" w:rsidP="00385526">
      <w:pPr>
        <w:spacing w:after="0" w:line="240" w:lineRule="auto"/>
        <w:rPr>
          <w:rFonts w:ascii="Arial" w:hAnsi="Arial" w:cs="Arial"/>
          <w:caps/>
          <w:lang w:eastAsia="fr-FR"/>
        </w:rPr>
      </w:pPr>
    </w:p>
    <w:p w14:paraId="7F4D5DF4" w14:textId="77777777" w:rsidR="00DF7C88" w:rsidRPr="006C35A1" w:rsidRDefault="00DF7C88" w:rsidP="00DF7C88">
      <w:pPr>
        <w:pBdr>
          <w:top w:val="single" w:sz="12" w:space="1" w:color="auto"/>
          <w:left w:val="single" w:sz="12" w:space="4" w:color="auto"/>
          <w:bottom w:val="single" w:sz="12" w:space="1" w:color="auto"/>
          <w:right w:val="single" w:sz="12" w:space="4" w:color="auto"/>
        </w:pBdr>
        <w:jc w:val="center"/>
        <w:rPr>
          <w:rFonts w:ascii="Arial" w:hAnsi="Arial"/>
          <w:b/>
          <w:sz w:val="28"/>
          <w:u w:val="single"/>
        </w:rPr>
      </w:pPr>
      <w:r w:rsidRPr="006C35A1">
        <w:rPr>
          <w:rFonts w:ascii="Arial" w:hAnsi="Arial"/>
          <w:b/>
          <w:sz w:val="28"/>
          <w:u w:val="single"/>
        </w:rPr>
        <w:t>Recommandations importantes</w:t>
      </w:r>
    </w:p>
    <w:p w14:paraId="561A4D2E" w14:textId="5ABA32D5" w:rsidR="00DF7C88" w:rsidRPr="006C35A1" w:rsidRDefault="00DF7C88" w:rsidP="00DF7C88">
      <w:pPr>
        <w:pBdr>
          <w:top w:val="single" w:sz="12" w:space="1" w:color="auto"/>
          <w:left w:val="single" w:sz="12" w:space="4" w:color="auto"/>
          <w:bottom w:val="single" w:sz="12" w:space="1" w:color="auto"/>
          <w:right w:val="single" w:sz="12" w:space="4" w:color="auto"/>
        </w:pBdr>
        <w:jc w:val="both"/>
        <w:rPr>
          <w:rFonts w:ascii="Arial" w:hAnsi="Arial"/>
          <w:b/>
          <w:sz w:val="24"/>
        </w:rPr>
      </w:pPr>
      <w:r w:rsidRPr="006C35A1">
        <w:rPr>
          <w:rFonts w:ascii="Arial" w:hAnsi="Arial"/>
          <w:b/>
          <w:sz w:val="24"/>
        </w:rPr>
        <w:t>Chaque dossier peut être</w:t>
      </w:r>
      <w:r w:rsidRPr="006C35A1">
        <w:rPr>
          <w:b/>
          <w:sz w:val="24"/>
        </w:rPr>
        <w:t xml:space="preserve"> </w:t>
      </w:r>
      <w:r w:rsidRPr="006C35A1">
        <w:rPr>
          <w:rFonts w:ascii="Arial" w:hAnsi="Arial"/>
          <w:b/>
          <w:sz w:val="24"/>
        </w:rPr>
        <w:t>traité d’une manière indépendante. Cependant, le candidat ne doit pas négliger l’ordre dans lequel les dossiers sont présentés. Le respect de cet ordre permet de mieux s’imprégner du sujet. Le candidat devra en outre faire preuve de discernement afin de repérer dans les documents annexés l’essentiel de l’accessoire.</w:t>
      </w:r>
    </w:p>
    <w:p w14:paraId="4A0FBB25" w14:textId="77777777" w:rsidR="00AA5DB0" w:rsidRPr="006C35A1" w:rsidRDefault="00AA5DB0" w:rsidP="00B237C1">
      <w:pPr>
        <w:pStyle w:val="Corpsdetexte2"/>
        <w:spacing w:line="360" w:lineRule="auto"/>
        <w:jc w:val="both"/>
        <w:rPr>
          <w:rFonts w:ascii="Arial" w:hAnsi="Arial" w:cs="Arial"/>
        </w:rPr>
      </w:pPr>
    </w:p>
    <w:p w14:paraId="588B67B0" w14:textId="1CF3C725" w:rsidR="00DF7C88" w:rsidRPr="006C35A1" w:rsidRDefault="00DF7C88" w:rsidP="00B237C1">
      <w:pPr>
        <w:pStyle w:val="Corpsdetexte2"/>
        <w:spacing w:line="360" w:lineRule="auto"/>
        <w:jc w:val="both"/>
        <w:rPr>
          <w:rFonts w:ascii="Arial" w:hAnsi="Arial" w:cs="Arial"/>
        </w:rPr>
      </w:pPr>
      <w:r w:rsidRPr="006C35A1">
        <w:rPr>
          <w:rFonts w:ascii="Arial" w:hAnsi="Arial" w:cs="Arial"/>
        </w:rPr>
        <w:t xml:space="preserve">Enfin, il est rappelé </w:t>
      </w:r>
      <w:r w:rsidR="0085687B" w:rsidRPr="006C35A1">
        <w:rPr>
          <w:rFonts w:ascii="Arial" w:hAnsi="Arial" w:cs="Arial"/>
        </w:rPr>
        <w:t xml:space="preserve">qu’en </w:t>
      </w:r>
      <w:r w:rsidRPr="006C35A1">
        <w:rPr>
          <w:rFonts w:ascii="Arial" w:hAnsi="Arial" w:cs="Arial"/>
        </w:rPr>
        <w:t xml:space="preserve">aucun </w:t>
      </w:r>
      <w:r w:rsidR="0085687B" w:rsidRPr="006C35A1">
        <w:rPr>
          <w:rFonts w:ascii="Arial" w:hAnsi="Arial" w:cs="Arial"/>
        </w:rPr>
        <w:t xml:space="preserve">cas, la candidate ou le candidat </w:t>
      </w:r>
      <w:r w:rsidR="00813453" w:rsidRPr="006C35A1">
        <w:rPr>
          <w:rFonts w:ascii="Arial" w:hAnsi="Arial" w:cs="Arial"/>
        </w:rPr>
        <w:t xml:space="preserve">ne </w:t>
      </w:r>
      <w:r w:rsidR="0085687B" w:rsidRPr="006C35A1">
        <w:rPr>
          <w:rFonts w:ascii="Arial" w:hAnsi="Arial" w:cs="Arial"/>
        </w:rPr>
        <w:t xml:space="preserve">doit </w:t>
      </w:r>
      <w:r w:rsidRPr="006C35A1">
        <w:rPr>
          <w:rFonts w:ascii="Arial" w:hAnsi="Arial" w:cs="Arial"/>
        </w:rPr>
        <w:t xml:space="preserve">faire figurer ou apparaître son nom dans la copie. </w:t>
      </w:r>
      <w:r w:rsidR="00DA1678" w:rsidRPr="006C35A1">
        <w:rPr>
          <w:rFonts w:ascii="Arial" w:hAnsi="Arial" w:cs="Arial"/>
        </w:rPr>
        <w:t>En l’absence de précision dans le sujet, l</w:t>
      </w:r>
      <w:r w:rsidR="00497F44" w:rsidRPr="006C35A1">
        <w:rPr>
          <w:rFonts w:ascii="Arial" w:hAnsi="Arial" w:cs="Arial"/>
        </w:rPr>
        <w:t>a collaboratrice ou le collaborateur du dirigeant de la PME</w:t>
      </w:r>
      <w:r w:rsidR="00DA1678" w:rsidRPr="006C35A1">
        <w:rPr>
          <w:rFonts w:ascii="Arial" w:hAnsi="Arial" w:cs="Arial"/>
        </w:rPr>
        <w:t xml:space="preserve"> sera Madame ou Monsieur X.</w:t>
      </w:r>
    </w:p>
    <w:p w14:paraId="77159E54" w14:textId="77777777" w:rsidR="00DF7C88" w:rsidRPr="006C35A1" w:rsidRDefault="00DF7C88" w:rsidP="00DF7C88">
      <w:pPr>
        <w:pStyle w:val="Corpsdetexte"/>
        <w:spacing w:line="360" w:lineRule="auto"/>
        <w:rPr>
          <w:rFonts w:ascii="Arial" w:hAnsi="Arial" w:cs="Arial"/>
          <w:b/>
          <w:i/>
        </w:rPr>
      </w:pPr>
    </w:p>
    <w:p w14:paraId="13680317" w14:textId="77777777" w:rsidR="00DF7C88" w:rsidRPr="006C35A1" w:rsidRDefault="00DF7C88" w:rsidP="00B237C1">
      <w:pPr>
        <w:pStyle w:val="Corpsdetexte"/>
        <w:spacing w:line="360" w:lineRule="auto"/>
        <w:jc w:val="both"/>
        <w:rPr>
          <w:rFonts w:ascii="Arial" w:hAnsi="Arial" w:cs="Arial"/>
          <w:b/>
          <w:i/>
        </w:rPr>
      </w:pPr>
      <w:r w:rsidRPr="006C35A1">
        <w:rPr>
          <w:rFonts w:ascii="Arial" w:hAnsi="Arial" w:cs="Arial"/>
          <w:b/>
          <w:i/>
        </w:rPr>
        <w:t>Les différentes tâches qui sont confiées au candidat ou à la candidate apparaissent en caractères gras et en italique dans chaque dossier, dans la forme ici retenue pour ce paragraphe.</w:t>
      </w:r>
    </w:p>
    <w:p w14:paraId="184B4587" w14:textId="77777777" w:rsidR="00DF7C88" w:rsidRPr="006C35A1" w:rsidRDefault="00DF7C88" w:rsidP="00DF7C88">
      <w:pPr>
        <w:jc w:val="both"/>
        <w:rPr>
          <w:rFonts w:ascii="Arial" w:hAnsi="Arial"/>
        </w:rPr>
      </w:pPr>
    </w:p>
    <w:p w14:paraId="1AB6FA0D" w14:textId="77777777" w:rsidR="00DF7C88" w:rsidRPr="006C35A1" w:rsidRDefault="00DF7C88" w:rsidP="00385526">
      <w:pPr>
        <w:spacing w:after="0" w:line="240" w:lineRule="auto"/>
        <w:rPr>
          <w:rFonts w:ascii="Arial" w:hAnsi="Arial" w:cs="Arial"/>
          <w:caps/>
          <w:lang w:eastAsia="fr-FR"/>
        </w:rPr>
      </w:pPr>
    </w:p>
    <w:p w14:paraId="78A38C6D" w14:textId="77777777" w:rsidR="007F15E0" w:rsidRPr="006C35A1" w:rsidRDefault="007F15E0">
      <w:pPr>
        <w:spacing w:after="0" w:line="240" w:lineRule="auto"/>
        <w:rPr>
          <w:rFonts w:ascii="Arial" w:hAnsi="Arial" w:cs="Arial"/>
          <w:caps/>
          <w:lang w:eastAsia="fr-FR"/>
        </w:rPr>
      </w:pPr>
      <w:r w:rsidRPr="006C35A1">
        <w:rPr>
          <w:rFonts w:ascii="Arial" w:hAnsi="Arial" w:cs="Arial"/>
          <w:caps/>
          <w:lang w:eastAsia="fr-FR"/>
        </w:rPr>
        <w:br w:type="page"/>
      </w:r>
    </w:p>
    <w:tbl>
      <w:tblPr>
        <w:tblW w:w="96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29"/>
      </w:tblGrid>
      <w:tr w:rsidR="00584821" w:rsidRPr="006C35A1" w14:paraId="0A649515" w14:textId="77777777" w:rsidTr="00584821">
        <w:tc>
          <w:tcPr>
            <w:tcW w:w="9629" w:type="dxa"/>
            <w:shd w:val="clear" w:color="auto" w:fill="auto"/>
            <w:tcMar>
              <w:top w:w="100" w:type="dxa"/>
              <w:left w:w="100" w:type="dxa"/>
              <w:bottom w:w="100" w:type="dxa"/>
              <w:right w:w="100" w:type="dxa"/>
            </w:tcMar>
          </w:tcPr>
          <w:p w14:paraId="1833E513" w14:textId="77777777" w:rsidR="00867FBE" w:rsidRDefault="00584821" w:rsidP="00867FBE">
            <w:pPr>
              <w:spacing w:after="120" w:line="240" w:lineRule="auto"/>
              <w:jc w:val="both"/>
              <w:rPr>
                <w:rFonts w:ascii="Arial" w:hAnsi="Arial" w:cs="Arial"/>
                <w:b/>
                <w:bCs/>
              </w:rPr>
            </w:pPr>
            <w:r w:rsidRPr="006C35A1">
              <w:rPr>
                <w:rFonts w:ascii="Arial" w:eastAsia="Arial" w:hAnsi="Arial" w:cs="Arial"/>
                <w:b/>
              </w:rPr>
              <w:t xml:space="preserve">DOSSIER 1 : </w:t>
            </w:r>
            <w:r w:rsidR="002B1B38" w:rsidRPr="006C35A1">
              <w:rPr>
                <w:rFonts w:ascii="Arial" w:eastAsia="Arial" w:hAnsi="Arial" w:cs="Arial"/>
                <w:b/>
              </w:rPr>
              <w:t>D</w:t>
            </w:r>
            <w:r w:rsidR="00291DE4" w:rsidRPr="006C35A1">
              <w:rPr>
                <w:rFonts w:ascii="Arial" w:eastAsia="Arial" w:hAnsi="Arial" w:cs="Arial"/>
                <w:b/>
              </w:rPr>
              <w:t xml:space="preserve">éveloppement </w:t>
            </w:r>
            <w:r w:rsidRPr="006C35A1">
              <w:rPr>
                <w:rFonts w:ascii="Arial" w:eastAsia="Arial" w:hAnsi="Arial" w:cs="Arial"/>
                <w:b/>
              </w:rPr>
              <w:t xml:space="preserve">commercial </w:t>
            </w:r>
            <w:r w:rsidR="00867FBE">
              <w:rPr>
                <w:rFonts w:ascii="Arial" w:hAnsi="Arial" w:cs="Arial"/>
                <w:b/>
                <w:bCs/>
              </w:rPr>
              <w:t>de l’entreprise « Les Garçons G</w:t>
            </w:r>
            <w:r w:rsidR="00C91F3A" w:rsidRPr="006C35A1">
              <w:rPr>
                <w:rFonts w:ascii="Arial" w:hAnsi="Arial" w:cs="Arial"/>
                <w:b/>
                <w:bCs/>
              </w:rPr>
              <w:t>laciers »</w:t>
            </w:r>
          </w:p>
          <w:p w14:paraId="18962DB1" w14:textId="70C87080" w:rsidR="00584821" w:rsidRPr="006C35A1" w:rsidRDefault="00291DE4" w:rsidP="00867FBE">
            <w:pPr>
              <w:spacing w:after="120" w:line="240" w:lineRule="auto"/>
              <w:jc w:val="center"/>
              <w:rPr>
                <w:rFonts w:ascii="Arial" w:eastAsia="Arial" w:hAnsi="Arial" w:cs="Arial"/>
                <w:b/>
              </w:rPr>
            </w:pPr>
            <w:proofErr w:type="gramStart"/>
            <w:r w:rsidRPr="006C35A1">
              <w:rPr>
                <w:rFonts w:ascii="Arial" w:eastAsia="Arial" w:hAnsi="Arial" w:cs="Arial"/>
                <w:b/>
              </w:rPr>
              <w:t>par</w:t>
            </w:r>
            <w:proofErr w:type="gramEnd"/>
            <w:r w:rsidRPr="006C35A1">
              <w:rPr>
                <w:rFonts w:ascii="Arial" w:eastAsia="Arial" w:hAnsi="Arial" w:cs="Arial"/>
                <w:b/>
              </w:rPr>
              <w:t xml:space="preserve"> </w:t>
            </w:r>
            <w:r w:rsidR="00584821" w:rsidRPr="006C35A1">
              <w:rPr>
                <w:rFonts w:ascii="Arial" w:eastAsia="Arial" w:hAnsi="Arial" w:cs="Arial"/>
                <w:b/>
              </w:rPr>
              <w:t>l’approche d’un nouve</w:t>
            </w:r>
            <w:r w:rsidR="00CF3724" w:rsidRPr="006C35A1">
              <w:rPr>
                <w:rFonts w:ascii="Arial" w:eastAsia="Arial" w:hAnsi="Arial" w:cs="Arial"/>
                <w:b/>
              </w:rPr>
              <w:t>au cana</w:t>
            </w:r>
            <w:r w:rsidR="00584821" w:rsidRPr="006C35A1">
              <w:rPr>
                <w:rFonts w:ascii="Arial" w:eastAsia="Arial" w:hAnsi="Arial" w:cs="Arial"/>
                <w:b/>
              </w:rPr>
              <w:t>l</w:t>
            </w:r>
            <w:r w:rsidR="00CF3724" w:rsidRPr="006C35A1">
              <w:rPr>
                <w:rFonts w:ascii="Arial" w:eastAsia="Arial" w:hAnsi="Arial" w:cs="Arial"/>
                <w:b/>
              </w:rPr>
              <w:t xml:space="preserve"> de</w:t>
            </w:r>
            <w:r w:rsidR="00584821" w:rsidRPr="006C35A1">
              <w:rPr>
                <w:rFonts w:ascii="Arial" w:eastAsia="Arial" w:hAnsi="Arial" w:cs="Arial"/>
                <w:b/>
              </w:rPr>
              <w:t xml:space="preserve"> </w:t>
            </w:r>
            <w:r w:rsidR="00CF3724" w:rsidRPr="006C35A1">
              <w:rPr>
                <w:rFonts w:ascii="Arial" w:eastAsia="Arial" w:hAnsi="Arial" w:cs="Arial"/>
                <w:b/>
              </w:rPr>
              <w:t>d</w:t>
            </w:r>
            <w:r w:rsidR="00584821" w:rsidRPr="006C35A1">
              <w:rPr>
                <w:rFonts w:ascii="Arial" w:eastAsia="Arial" w:hAnsi="Arial" w:cs="Arial"/>
                <w:b/>
              </w:rPr>
              <w:t>i</w:t>
            </w:r>
            <w:r w:rsidR="00CF3724" w:rsidRPr="006C35A1">
              <w:rPr>
                <w:rFonts w:ascii="Arial" w:eastAsia="Arial" w:hAnsi="Arial" w:cs="Arial"/>
                <w:b/>
              </w:rPr>
              <w:t>stribution</w:t>
            </w:r>
          </w:p>
          <w:p w14:paraId="54638EA8" w14:textId="5B0EBD33" w:rsidR="00584821" w:rsidRPr="006C35A1" w:rsidRDefault="00584821" w:rsidP="00F90B3F">
            <w:pPr>
              <w:widowControl w:val="0"/>
              <w:pBdr>
                <w:top w:val="nil"/>
                <w:left w:val="nil"/>
                <w:bottom w:val="nil"/>
                <w:right w:val="nil"/>
                <w:between w:val="nil"/>
              </w:pBdr>
              <w:spacing w:after="120" w:line="240" w:lineRule="auto"/>
              <w:jc w:val="center"/>
              <w:rPr>
                <w:rFonts w:ascii="Arial" w:eastAsia="Arial" w:hAnsi="Arial" w:cs="Arial"/>
                <w:b/>
              </w:rPr>
            </w:pPr>
            <w:r w:rsidRPr="006C35A1">
              <w:rPr>
                <w:rFonts w:ascii="Arial" w:eastAsia="Arial" w:hAnsi="Arial" w:cs="Arial"/>
                <w:b/>
              </w:rPr>
              <w:t xml:space="preserve">Annexes 1 à </w:t>
            </w:r>
            <w:r w:rsidR="0003565C" w:rsidRPr="006C35A1">
              <w:rPr>
                <w:rFonts w:ascii="Arial" w:eastAsia="Arial" w:hAnsi="Arial" w:cs="Arial"/>
                <w:b/>
              </w:rPr>
              <w:t>5</w:t>
            </w:r>
          </w:p>
        </w:tc>
      </w:tr>
    </w:tbl>
    <w:p w14:paraId="4FB7F622" w14:textId="7098C1AC" w:rsidR="00584821" w:rsidRPr="006C35A1" w:rsidRDefault="00584821" w:rsidP="00F90B3F">
      <w:pPr>
        <w:spacing w:before="120" w:after="0" w:line="360" w:lineRule="auto"/>
        <w:jc w:val="both"/>
        <w:rPr>
          <w:rFonts w:ascii="Arial" w:eastAsia="Arial" w:hAnsi="Arial" w:cs="Arial"/>
        </w:rPr>
      </w:pPr>
      <w:r w:rsidRPr="006C35A1">
        <w:rPr>
          <w:rFonts w:ascii="Arial" w:eastAsia="Arial" w:hAnsi="Arial" w:cs="Arial"/>
        </w:rPr>
        <w:t xml:space="preserve">François </w:t>
      </w:r>
      <w:proofErr w:type="spellStart"/>
      <w:r w:rsidRPr="006C35A1">
        <w:rPr>
          <w:rFonts w:ascii="Arial" w:eastAsia="Arial" w:hAnsi="Arial" w:cs="Arial"/>
        </w:rPr>
        <w:t>Blourde</w:t>
      </w:r>
      <w:proofErr w:type="spellEnd"/>
      <w:r w:rsidRPr="006C35A1">
        <w:rPr>
          <w:rFonts w:ascii="Arial" w:eastAsia="Arial" w:hAnsi="Arial" w:cs="Arial"/>
        </w:rPr>
        <w:t xml:space="preserve"> est convaincu que le </w:t>
      </w:r>
      <w:proofErr w:type="spellStart"/>
      <w:r w:rsidR="00813453" w:rsidRPr="006C35A1">
        <w:rPr>
          <w:rFonts w:ascii="Arial" w:eastAsia="Arial" w:hAnsi="Arial" w:cs="Arial"/>
          <w:i/>
        </w:rPr>
        <w:t>f</w:t>
      </w:r>
      <w:r w:rsidRPr="006C35A1">
        <w:rPr>
          <w:rFonts w:ascii="Arial" w:eastAsia="Arial" w:hAnsi="Arial" w:cs="Arial"/>
          <w:i/>
        </w:rPr>
        <w:t>ood</w:t>
      </w:r>
      <w:proofErr w:type="spellEnd"/>
      <w:r w:rsidRPr="006C35A1">
        <w:rPr>
          <w:rFonts w:ascii="Arial" w:eastAsia="Arial" w:hAnsi="Arial" w:cs="Arial"/>
          <w:i/>
        </w:rPr>
        <w:t xml:space="preserve"> truck</w:t>
      </w:r>
      <w:r w:rsidRPr="006C35A1">
        <w:rPr>
          <w:rFonts w:ascii="Arial" w:eastAsia="Arial" w:hAnsi="Arial" w:cs="Arial"/>
        </w:rPr>
        <w:t xml:space="preserve"> est </w:t>
      </w:r>
      <w:r w:rsidR="00030BA0" w:rsidRPr="006C35A1">
        <w:rPr>
          <w:rFonts w:ascii="Arial" w:eastAsia="Arial" w:hAnsi="Arial" w:cs="Arial"/>
        </w:rPr>
        <w:t>un mode de restauration apprécié des consommateurs</w:t>
      </w:r>
      <w:r w:rsidR="001279F7" w:rsidRPr="006C35A1">
        <w:rPr>
          <w:rFonts w:ascii="Arial" w:eastAsia="Arial" w:hAnsi="Arial" w:cs="Arial"/>
        </w:rPr>
        <w:t xml:space="preserve"> et voudrait saisir cette opportunité en nouant de nouveaux partenariats.</w:t>
      </w:r>
    </w:p>
    <w:p w14:paraId="74F52469" w14:textId="4911678A" w:rsidR="0046232B" w:rsidRPr="006C35A1" w:rsidRDefault="0046232B" w:rsidP="00F90B3F">
      <w:pPr>
        <w:spacing w:before="120" w:after="0" w:line="360" w:lineRule="auto"/>
        <w:jc w:val="both"/>
        <w:rPr>
          <w:rFonts w:ascii="Arial" w:eastAsia="Arial" w:hAnsi="Arial" w:cs="Arial"/>
        </w:rPr>
      </w:pPr>
      <w:r w:rsidRPr="006C35A1">
        <w:rPr>
          <w:rFonts w:ascii="Arial" w:eastAsia="Arial" w:hAnsi="Arial" w:cs="Arial"/>
        </w:rPr>
        <w:t>Il souhaite connaitre les évolutions d</w:t>
      </w:r>
      <w:r w:rsidR="00CF3724" w:rsidRPr="006C35A1">
        <w:rPr>
          <w:rFonts w:ascii="Arial" w:eastAsia="Arial" w:hAnsi="Arial" w:cs="Arial"/>
        </w:rPr>
        <w:t>u marché des</w:t>
      </w:r>
      <w:r w:rsidRPr="006C35A1">
        <w:rPr>
          <w:rFonts w:ascii="Arial" w:eastAsia="Arial" w:hAnsi="Arial" w:cs="Arial"/>
        </w:rPr>
        <w:t xml:space="preserve"> </w:t>
      </w:r>
      <w:proofErr w:type="spellStart"/>
      <w:r w:rsidRPr="006C35A1">
        <w:rPr>
          <w:rFonts w:ascii="Arial" w:eastAsia="Arial" w:hAnsi="Arial" w:cs="Arial"/>
          <w:i/>
        </w:rPr>
        <w:t>foo</w:t>
      </w:r>
      <w:r w:rsidR="001639D0" w:rsidRPr="006C35A1">
        <w:rPr>
          <w:rFonts w:ascii="Arial" w:eastAsia="Arial" w:hAnsi="Arial" w:cs="Arial"/>
          <w:i/>
        </w:rPr>
        <w:t>d</w:t>
      </w:r>
      <w:proofErr w:type="spellEnd"/>
      <w:r w:rsidR="001639D0" w:rsidRPr="006C35A1">
        <w:rPr>
          <w:rFonts w:ascii="Arial" w:eastAsia="Arial" w:hAnsi="Arial" w:cs="Arial"/>
          <w:i/>
        </w:rPr>
        <w:t xml:space="preserve"> trucks </w:t>
      </w:r>
      <w:r w:rsidR="001639D0" w:rsidRPr="006C35A1">
        <w:rPr>
          <w:rFonts w:ascii="Arial" w:eastAsia="Arial" w:hAnsi="Arial" w:cs="Arial"/>
        </w:rPr>
        <w:t>afin de savoir si ce</w:t>
      </w:r>
      <w:r w:rsidR="00CF3724" w:rsidRPr="006C35A1">
        <w:rPr>
          <w:rFonts w:ascii="Arial" w:eastAsia="Arial" w:hAnsi="Arial" w:cs="Arial"/>
        </w:rPr>
        <w:t xml:space="preserve"> nouveau canal de distribution (</w:t>
      </w:r>
      <w:r w:rsidR="001639D0" w:rsidRPr="006C35A1">
        <w:rPr>
          <w:rFonts w:ascii="Arial" w:eastAsia="Arial" w:hAnsi="Arial" w:cs="Arial"/>
          <w:i/>
        </w:rPr>
        <w:t>B to B</w:t>
      </w:r>
      <w:r w:rsidR="00CF3724" w:rsidRPr="006C35A1">
        <w:rPr>
          <w:rFonts w:ascii="Arial" w:eastAsia="Arial" w:hAnsi="Arial" w:cs="Arial"/>
          <w:i/>
        </w:rPr>
        <w:t>)</w:t>
      </w:r>
      <w:r w:rsidR="001639D0" w:rsidRPr="006C35A1">
        <w:rPr>
          <w:rFonts w:ascii="Arial" w:eastAsia="Arial" w:hAnsi="Arial" w:cs="Arial"/>
        </w:rPr>
        <w:t xml:space="preserve"> est pertinent pour Les Garçons Glaciers.</w:t>
      </w:r>
    </w:p>
    <w:p w14:paraId="5F6A5655" w14:textId="3BBE02C9" w:rsidR="00584821" w:rsidRPr="006C35A1" w:rsidRDefault="00584821" w:rsidP="00584821">
      <w:pPr>
        <w:spacing w:before="120" w:after="120" w:line="360" w:lineRule="auto"/>
        <w:jc w:val="both"/>
        <w:rPr>
          <w:rFonts w:ascii="Arial" w:eastAsia="Arial" w:hAnsi="Arial" w:cs="Arial"/>
        </w:rPr>
      </w:pPr>
      <w:r w:rsidRPr="006C35A1">
        <w:rPr>
          <w:rFonts w:ascii="Arial" w:eastAsia="Arial" w:hAnsi="Arial" w:cs="Arial"/>
        </w:rPr>
        <w:t xml:space="preserve">Il sait que les </w:t>
      </w:r>
      <w:proofErr w:type="spellStart"/>
      <w:r w:rsidR="00813453" w:rsidRPr="006C35A1">
        <w:rPr>
          <w:rFonts w:ascii="Arial" w:eastAsia="Arial" w:hAnsi="Arial" w:cs="Arial"/>
          <w:i/>
        </w:rPr>
        <w:t>food</w:t>
      </w:r>
      <w:proofErr w:type="spellEnd"/>
      <w:r w:rsidR="00813453" w:rsidRPr="006C35A1">
        <w:rPr>
          <w:rFonts w:ascii="Arial" w:eastAsia="Arial" w:hAnsi="Arial" w:cs="Arial"/>
          <w:i/>
        </w:rPr>
        <w:t xml:space="preserve"> trucks</w:t>
      </w:r>
      <w:r w:rsidR="00813453" w:rsidRPr="006C35A1">
        <w:rPr>
          <w:rFonts w:ascii="Arial" w:eastAsia="Arial" w:hAnsi="Arial" w:cs="Arial"/>
        </w:rPr>
        <w:t xml:space="preserve"> </w:t>
      </w:r>
      <w:r w:rsidRPr="006C35A1">
        <w:rPr>
          <w:rFonts w:ascii="Arial" w:eastAsia="Arial" w:hAnsi="Arial" w:cs="Arial"/>
        </w:rPr>
        <w:t xml:space="preserve">se positionnent comme une alternative plus saine que les </w:t>
      </w:r>
      <w:r w:rsidRPr="009418BD">
        <w:rPr>
          <w:rFonts w:ascii="Arial" w:eastAsia="Arial" w:hAnsi="Arial" w:cs="Arial"/>
          <w:i/>
          <w:iCs/>
        </w:rPr>
        <w:t>fast-foods</w:t>
      </w:r>
      <w:r w:rsidRPr="006C35A1">
        <w:rPr>
          <w:rFonts w:ascii="Arial" w:eastAsia="Arial" w:hAnsi="Arial" w:cs="Arial"/>
        </w:rPr>
        <w:t xml:space="preserve"> à l’heure du déjeuner. </w:t>
      </w:r>
      <w:r w:rsidR="00425E58" w:rsidRPr="006C35A1">
        <w:rPr>
          <w:rFonts w:ascii="Arial" w:eastAsia="Arial" w:hAnsi="Arial" w:cs="Arial"/>
        </w:rPr>
        <w:t>L</w:t>
      </w:r>
      <w:r w:rsidRPr="006C35A1">
        <w:rPr>
          <w:rFonts w:ascii="Arial" w:eastAsia="Arial" w:hAnsi="Arial" w:cs="Arial"/>
        </w:rPr>
        <w:t xml:space="preserve">e hamburger maison du camion-cantine ou le </w:t>
      </w:r>
      <w:r w:rsidR="00425E58" w:rsidRPr="006C35A1">
        <w:rPr>
          <w:rFonts w:ascii="Arial" w:eastAsia="Arial" w:hAnsi="Arial" w:cs="Arial"/>
        </w:rPr>
        <w:t>potage de saison</w:t>
      </w:r>
      <w:r w:rsidRPr="006C35A1">
        <w:rPr>
          <w:rFonts w:ascii="Arial" w:eastAsia="Arial" w:hAnsi="Arial" w:cs="Arial"/>
        </w:rPr>
        <w:t xml:space="preserve"> du restaurant ambulant trouve</w:t>
      </w:r>
      <w:r w:rsidR="00425E58" w:rsidRPr="006C35A1">
        <w:rPr>
          <w:rFonts w:ascii="Arial" w:eastAsia="Arial" w:hAnsi="Arial" w:cs="Arial"/>
        </w:rPr>
        <w:t>nt</w:t>
      </w:r>
      <w:r w:rsidRPr="006C35A1">
        <w:rPr>
          <w:rFonts w:ascii="Arial" w:eastAsia="Arial" w:hAnsi="Arial" w:cs="Arial"/>
        </w:rPr>
        <w:t xml:space="preserve"> toujours preneur à condition d</w:t>
      </w:r>
      <w:r w:rsidR="00CF3724" w:rsidRPr="006C35A1">
        <w:rPr>
          <w:rFonts w:ascii="Arial" w:eastAsia="Arial" w:hAnsi="Arial" w:cs="Arial"/>
        </w:rPr>
        <w:t>e prop</w:t>
      </w:r>
      <w:bookmarkStart w:id="5" w:name="_GoBack"/>
      <w:bookmarkEnd w:id="5"/>
      <w:r w:rsidR="00CF3724" w:rsidRPr="006C35A1">
        <w:rPr>
          <w:rFonts w:ascii="Arial" w:eastAsia="Arial" w:hAnsi="Arial" w:cs="Arial"/>
        </w:rPr>
        <w:t>oser</w:t>
      </w:r>
      <w:r w:rsidRPr="006C35A1">
        <w:rPr>
          <w:rFonts w:ascii="Arial" w:eastAsia="Arial" w:hAnsi="Arial" w:cs="Arial"/>
        </w:rPr>
        <w:t xml:space="preserve"> des produits sains</w:t>
      </w:r>
      <w:r w:rsidR="00030BA0" w:rsidRPr="006C35A1">
        <w:rPr>
          <w:rFonts w:ascii="Arial" w:eastAsia="Arial" w:hAnsi="Arial" w:cs="Arial"/>
        </w:rPr>
        <w:t xml:space="preserve"> et</w:t>
      </w:r>
      <w:r w:rsidRPr="006C35A1">
        <w:rPr>
          <w:rFonts w:ascii="Arial" w:eastAsia="Arial" w:hAnsi="Arial" w:cs="Arial"/>
        </w:rPr>
        <w:t xml:space="preserve"> locaux.</w:t>
      </w:r>
    </w:p>
    <w:p w14:paraId="449C8C5A" w14:textId="67065AF8" w:rsidR="00291DE4" w:rsidRPr="006C35A1" w:rsidRDefault="00584821" w:rsidP="00584821">
      <w:pPr>
        <w:spacing w:before="120" w:after="120" w:line="360" w:lineRule="auto"/>
        <w:jc w:val="both"/>
        <w:rPr>
          <w:rFonts w:ascii="Arial" w:eastAsia="Arial" w:hAnsi="Arial" w:cs="Arial"/>
        </w:rPr>
      </w:pPr>
      <w:r w:rsidRPr="006C35A1">
        <w:rPr>
          <w:rFonts w:ascii="Arial" w:eastAsia="Arial" w:hAnsi="Arial" w:cs="Arial"/>
        </w:rPr>
        <w:t>Pour confirmer ses intuitions et prendre une décision, il</w:t>
      </w:r>
      <w:r w:rsidR="00C84715" w:rsidRPr="006C35A1">
        <w:rPr>
          <w:rFonts w:ascii="Arial" w:eastAsia="Arial" w:hAnsi="Arial" w:cs="Arial"/>
        </w:rPr>
        <w:t xml:space="preserve"> envisage,</w:t>
      </w:r>
      <w:r w:rsidRPr="006C35A1">
        <w:rPr>
          <w:rFonts w:ascii="Arial" w:eastAsia="Arial" w:hAnsi="Arial" w:cs="Arial"/>
        </w:rPr>
        <w:t xml:space="preserve"> </w:t>
      </w:r>
      <w:r w:rsidR="00291DE4" w:rsidRPr="006C35A1">
        <w:rPr>
          <w:rFonts w:ascii="Arial" w:eastAsia="Arial" w:hAnsi="Arial" w:cs="Arial"/>
        </w:rPr>
        <w:t xml:space="preserve">dans un premier </w:t>
      </w:r>
      <w:r w:rsidR="00C84715" w:rsidRPr="006C35A1">
        <w:rPr>
          <w:rFonts w:ascii="Arial" w:eastAsia="Arial" w:hAnsi="Arial" w:cs="Arial"/>
        </w:rPr>
        <w:t xml:space="preserve">temps, </w:t>
      </w:r>
      <w:r w:rsidR="001F73D7" w:rsidRPr="006C35A1">
        <w:rPr>
          <w:rFonts w:ascii="Arial" w:eastAsia="Arial" w:hAnsi="Arial" w:cs="Arial"/>
        </w:rPr>
        <w:t>d’</w:t>
      </w:r>
      <w:r w:rsidR="00C84715" w:rsidRPr="006C35A1">
        <w:rPr>
          <w:rFonts w:ascii="Arial" w:eastAsia="Arial" w:hAnsi="Arial" w:cs="Arial"/>
        </w:rPr>
        <w:t>apprécier</w:t>
      </w:r>
      <w:r w:rsidR="00291DE4" w:rsidRPr="006C35A1">
        <w:rPr>
          <w:rFonts w:ascii="Arial" w:eastAsia="Arial" w:hAnsi="Arial" w:cs="Arial"/>
        </w:rPr>
        <w:t xml:space="preserve"> l’attractivité des produits des </w:t>
      </w:r>
      <w:r w:rsidR="00134D5F" w:rsidRPr="006C35A1">
        <w:rPr>
          <w:rFonts w:ascii="Arial" w:eastAsia="Arial" w:hAnsi="Arial" w:cs="Arial"/>
        </w:rPr>
        <w:t>G</w:t>
      </w:r>
      <w:r w:rsidR="00291DE4" w:rsidRPr="006C35A1">
        <w:rPr>
          <w:rFonts w:ascii="Arial" w:eastAsia="Arial" w:hAnsi="Arial" w:cs="Arial"/>
        </w:rPr>
        <w:t xml:space="preserve">arçons Glaciers auprès </w:t>
      </w:r>
      <w:proofErr w:type="gramStart"/>
      <w:r w:rsidR="00291DE4" w:rsidRPr="006C35A1">
        <w:rPr>
          <w:rFonts w:ascii="Arial" w:eastAsia="Arial" w:hAnsi="Arial" w:cs="Arial"/>
        </w:rPr>
        <w:t>de</w:t>
      </w:r>
      <w:r w:rsidR="001C7485">
        <w:rPr>
          <w:rFonts w:ascii="Arial" w:eastAsia="Arial" w:hAnsi="Arial" w:cs="Arial"/>
        </w:rPr>
        <w:t xml:space="preserve"> </w:t>
      </w:r>
      <w:r w:rsidR="00291DE4" w:rsidRPr="006C35A1">
        <w:rPr>
          <w:rFonts w:ascii="Arial" w:eastAsia="Arial" w:hAnsi="Arial" w:cs="Arial"/>
        </w:rPr>
        <w:t> 25</w:t>
      </w:r>
      <w:proofErr w:type="gramEnd"/>
      <w:r w:rsidR="001C7485">
        <w:rPr>
          <w:rFonts w:ascii="Arial" w:eastAsia="Arial" w:hAnsi="Arial" w:cs="Arial"/>
        </w:rPr>
        <w:t xml:space="preserve"> </w:t>
      </w:r>
      <w:r w:rsidR="00291DE4" w:rsidRPr="006C35A1">
        <w:rPr>
          <w:rFonts w:ascii="Arial" w:eastAsia="Arial" w:hAnsi="Arial" w:cs="Arial"/>
        </w:rPr>
        <w:t xml:space="preserve"> responsables de </w:t>
      </w:r>
      <w:proofErr w:type="spellStart"/>
      <w:r w:rsidR="00291DE4" w:rsidRPr="006C35A1">
        <w:rPr>
          <w:rFonts w:ascii="Arial" w:eastAsia="Arial" w:hAnsi="Arial" w:cs="Arial"/>
          <w:i/>
        </w:rPr>
        <w:t>food</w:t>
      </w:r>
      <w:proofErr w:type="spellEnd"/>
      <w:r w:rsidR="00867FBE">
        <w:rPr>
          <w:rFonts w:ascii="Arial" w:eastAsia="Arial" w:hAnsi="Arial" w:cs="Arial"/>
          <w:i/>
        </w:rPr>
        <w:t> </w:t>
      </w:r>
      <w:r w:rsidR="00291DE4" w:rsidRPr="006C35A1">
        <w:rPr>
          <w:rFonts w:ascii="Arial" w:eastAsia="Arial" w:hAnsi="Arial" w:cs="Arial"/>
          <w:i/>
        </w:rPr>
        <w:t>trucks</w:t>
      </w:r>
      <w:r w:rsidR="00291DE4" w:rsidRPr="006C35A1">
        <w:rPr>
          <w:rFonts w:ascii="Arial" w:eastAsia="Arial" w:hAnsi="Arial" w:cs="Arial"/>
        </w:rPr>
        <w:t xml:space="preserve"> du département du Maine et Loire.</w:t>
      </w:r>
      <w:r w:rsidR="00C84715" w:rsidRPr="006C35A1">
        <w:rPr>
          <w:rFonts w:ascii="Arial" w:eastAsia="Arial" w:hAnsi="Arial" w:cs="Arial"/>
        </w:rPr>
        <w:t xml:space="preserve"> Pour cela, François</w:t>
      </w:r>
      <w:r w:rsidR="00291DE4" w:rsidRPr="006C35A1">
        <w:rPr>
          <w:rFonts w:ascii="Arial" w:eastAsia="Arial" w:hAnsi="Arial" w:cs="Arial"/>
        </w:rPr>
        <w:t xml:space="preserve"> </w:t>
      </w:r>
      <w:proofErr w:type="spellStart"/>
      <w:r w:rsidR="00291DE4" w:rsidRPr="006C35A1">
        <w:rPr>
          <w:rFonts w:ascii="Arial" w:eastAsia="Arial" w:hAnsi="Arial" w:cs="Arial"/>
        </w:rPr>
        <w:t>Blourde</w:t>
      </w:r>
      <w:proofErr w:type="spellEnd"/>
      <w:r w:rsidR="00291DE4" w:rsidRPr="006C35A1">
        <w:rPr>
          <w:rFonts w:ascii="Arial" w:eastAsia="Arial" w:hAnsi="Arial" w:cs="Arial"/>
        </w:rPr>
        <w:t xml:space="preserve"> </w:t>
      </w:r>
      <w:r w:rsidR="00C84715" w:rsidRPr="006C35A1">
        <w:rPr>
          <w:rFonts w:ascii="Arial" w:eastAsia="Arial" w:hAnsi="Arial" w:cs="Arial"/>
        </w:rPr>
        <w:t>désire</w:t>
      </w:r>
      <w:r w:rsidR="00291DE4" w:rsidRPr="006C35A1">
        <w:rPr>
          <w:rFonts w:ascii="Arial" w:eastAsia="Arial" w:hAnsi="Arial" w:cs="Arial"/>
        </w:rPr>
        <w:t xml:space="preserve"> les inviter à une séance de dégustation </w:t>
      </w:r>
      <w:r w:rsidR="00134D5F" w:rsidRPr="006C35A1">
        <w:rPr>
          <w:rFonts w:ascii="Arial" w:eastAsia="Arial" w:hAnsi="Arial" w:cs="Arial"/>
        </w:rPr>
        <w:t xml:space="preserve">de leurs sorbets et leurs crèmes glacées bio </w:t>
      </w:r>
      <w:r w:rsidR="00291DE4" w:rsidRPr="006C35A1">
        <w:rPr>
          <w:rFonts w:ascii="Arial" w:eastAsia="Arial" w:hAnsi="Arial" w:cs="Arial"/>
        </w:rPr>
        <w:t>via la messagerie électronique. Les adresses électroniques ont déjà été collectées et les responsables ont été informés au préalable de cette action et de leur droit d’opposition.</w:t>
      </w:r>
      <w:r w:rsidR="002C58D5" w:rsidRPr="006C35A1">
        <w:rPr>
          <w:rFonts w:ascii="Arial" w:eastAsia="Arial" w:hAnsi="Arial" w:cs="Arial"/>
        </w:rPr>
        <w:t xml:space="preserve"> Cette dégustation permettra de faire découvrir l’entreprise et de recueillir l’avis des responsables de </w:t>
      </w:r>
      <w:proofErr w:type="spellStart"/>
      <w:r w:rsidR="002C58D5" w:rsidRPr="006C35A1">
        <w:rPr>
          <w:rFonts w:ascii="Arial" w:eastAsia="Arial" w:hAnsi="Arial" w:cs="Arial"/>
          <w:i/>
        </w:rPr>
        <w:t>food</w:t>
      </w:r>
      <w:proofErr w:type="spellEnd"/>
      <w:r w:rsidR="002C58D5" w:rsidRPr="006C35A1">
        <w:rPr>
          <w:rFonts w:ascii="Arial" w:eastAsia="Arial" w:hAnsi="Arial" w:cs="Arial"/>
          <w:i/>
        </w:rPr>
        <w:t xml:space="preserve"> trucks </w:t>
      </w:r>
      <w:r w:rsidR="002C58D5" w:rsidRPr="0043213B">
        <w:rPr>
          <w:rFonts w:ascii="Arial" w:eastAsia="Arial" w:hAnsi="Arial" w:cs="Arial"/>
        </w:rPr>
        <w:t>sur les produits proposés</w:t>
      </w:r>
      <w:r w:rsidR="002C58D5" w:rsidRPr="006C35A1">
        <w:rPr>
          <w:rFonts w:ascii="Arial" w:eastAsia="Arial" w:hAnsi="Arial" w:cs="Arial"/>
          <w:i/>
        </w:rPr>
        <w:t>.</w:t>
      </w:r>
    </w:p>
    <w:p w14:paraId="599E9B61" w14:textId="7E2F0597" w:rsidR="00584821" w:rsidRPr="006C35A1" w:rsidRDefault="00291DE4" w:rsidP="00584821">
      <w:pPr>
        <w:spacing w:before="120" w:after="120" w:line="360" w:lineRule="auto"/>
        <w:jc w:val="both"/>
        <w:rPr>
          <w:rFonts w:ascii="Arial" w:eastAsia="Arial" w:hAnsi="Arial" w:cs="Arial"/>
        </w:rPr>
      </w:pPr>
      <w:r w:rsidRPr="006C35A1">
        <w:rPr>
          <w:rFonts w:ascii="Arial" w:eastAsia="Arial" w:hAnsi="Arial" w:cs="Arial"/>
        </w:rPr>
        <w:t>Dans un second temps</w:t>
      </w:r>
      <w:r w:rsidR="00C84715" w:rsidRPr="006C35A1">
        <w:rPr>
          <w:rFonts w:ascii="Arial" w:eastAsia="Arial" w:hAnsi="Arial" w:cs="Arial"/>
        </w:rPr>
        <w:t xml:space="preserve">, François </w:t>
      </w:r>
      <w:proofErr w:type="spellStart"/>
      <w:r w:rsidR="00C84715" w:rsidRPr="006C35A1">
        <w:rPr>
          <w:rFonts w:ascii="Arial" w:eastAsia="Arial" w:hAnsi="Arial" w:cs="Arial"/>
        </w:rPr>
        <w:t>Blourde</w:t>
      </w:r>
      <w:proofErr w:type="spellEnd"/>
      <w:r w:rsidR="00C84715" w:rsidRPr="006C35A1">
        <w:rPr>
          <w:rFonts w:ascii="Arial" w:eastAsia="Arial" w:hAnsi="Arial" w:cs="Arial"/>
        </w:rPr>
        <w:t xml:space="preserve"> souhaite réaliser </w:t>
      </w:r>
      <w:r w:rsidR="00A42898" w:rsidRPr="006C35A1">
        <w:rPr>
          <w:rFonts w:ascii="Arial" w:eastAsia="Arial" w:hAnsi="Arial" w:cs="Arial"/>
        </w:rPr>
        <w:t xml:space="preserve">une analyse du marché qui </w:t>
      </w:r>
      <w:r w:rsidR="00584821" w:rsidRPr="006C35A1">
        <w:rPr>
          <w:rFonts w:ascii="Arial" w:eastAsia="Arial" w:hAnsi="Arial" w:cs="Arial"/>
        </w:rPr>
        <w:t>s’</w:t>
      </w:r>
      <w:r w:rsidR="00A42898" w:rsidRPr="006C35A1">
        <w:rPr>
          <w:rFonts w:ascii="Arial" w:eastAsia="Arial" w:hAnsi="Arial" w:cs="Arial"/>
        </w:rPr>
        <w:t>appuiera</w:t>
      </w:r>
      <w:r w:rsidR="00626CB0">
        <w:rPr>
          <w:rFonts w:ascii="Arial" w:eastAsia="Arial" w:hAnsi="Arial" w:cs="Arial"/>
        </w:rPr>
        <w:t>,</w:t>
      </w:r>
      <w:r w:rsidR="00A42898" w:rsidRPr="006C35A1">
        <w:rPr>
          <w:rFonts w:ascii="Arial" w:eastAsia="Arial" w:hAnsi="Arial" w:cs="Arial"/>
        </w:rPr>
        <w:t xml:space="preserve"> d’une part</w:t>
      </w:r>
      <w:r w:rsidR="00CE6DB7">
        <w:rPr>
          <w:rFonts w:ascii="Arial" w:eastAsia="Arial" w:hAnsi="Arial" w:cs="Arial"/>
        </w:rPr>
        <w:t>,</w:t>
      </w:r>
      <w:r w:rsidR="00584821" w:rsidRPr="006C35A1">
        <w:rPr>
          <w:rFonts w:ascii="Arial" w:eastAsia="Arial" w:hAnsi="Arial" w:cs="Arial"/>
        </w:rPr>
        <w:t xml:space="preserve"> sur </w:t>
      </w:r>
      <w:r w:rsidR="00425E58" w:rsidRPr="006C35A1">
        <w:rPr>
          <w:rFonts w:ascii="Arial" w:eastAsia="Arial" w:hAnsi="Arial" w:cs="Arial"/>
        </w:rPr>
        <w:t>l</w:t>
      </w:r>
      <w:r w:rsidR="00584821" w:rsidRPr="006C35A1">
        <w:rPr>
          <w:rFonts w:ascii="Arial" w:eastAsia="Arial" w:hAnsi="Arial" w:cs="Arial"/>
        </w:rPr>
        <w:t xml:space="preserve">es informations </w:t>
      </w:r>
      <w:r w:rsidR="00425E58" w:rsidRPr="006C35A1">
        <w:rPr>
          <w:rFonts w:ascii="Arial" w:eastAsia="Arial" w:hAnsi="Arial" w:cs="Arial"/>
        </w:rPr>
        <w:t xml:space="preserve">issues de la veille commerciale </w:t>
      </w:r>
      <w:r w:rsidR="00584821" w:rsidRPr="006C35A1">
        <w:rPr>
          <w:rFonts w:ascii="Arial" w:eastAsia="Arial" w:hAnsi="Arial" w:cs="Arial"/>
        </w:rPr>
        <w:t xml:space="preserve">concernant le marché de la restauration rapide et des </w:t>
      </w:r>
      <w:proofErr w:type="spellStart"/>
      <w:r w:rsidR="00813453" w:rsidRPr="006C35A1">
        <w:rPr>
          <w:rFonts w:ascii="Arial" w:eastAsia="Arial" w:hAnsi="Arial" w:cs="Arial"/>
          <w:i/>
        </w:rPr>
        <w:t>food</w:t>
      </w:r>
      <w:proofErr w:type="spellEnd"/>
      <w:r w:rsidR="00813453" w:rsidRPr="006C35A1">
        <w:rPr>
          <w:rFonts w:ascii="Arial" w:eastAsia="Arial" w:hAnsi="Arial" w:cs="Arial"/>
          <w:i/>
        </w:rPr>
        <w:t xml:space="preserve"> trucks</w:t>
      </w:r>
      <w:r w:rsidR="00813453" w:rsidRPr="006C35A1">
        <w:rPr>
          <w:rFonts w:ascii="Arial" w:eastAsia="Arial" w:hAnsi="Arial" w:cs="Arial"/>
        </w:rPr>
        <w:t xml:space="preserve"> </w:t>
      </w:r>
      <w:r w:rsidR="00584821" w:rsidRPr="006C35A1">
        <w:rPr>
          <w:rFonts w:ascii="Arial" w:eastAsia="Arial" w:hAnsi="Arial" w:cs="Arial"/>
        </w:rPr>
        <w:t>en particulier</w:t>
      </w:r>
      <w:r w:rsidR="00425E58" w:rsidRPr="006C35A1">
        <w:rPr>
          <w:rFonts w:ascii="Arial" w:eastAsia="Arial" w:hAnsi="Arial" w:cs="Arial"/>
        </w:rPr>
        <w:t xml:space="preserve"> et</w:t>
      </w:r>
      <w:r w:rsidR="00766909">
        <w:rPr>
          <w:rFonts w:ascii="Arial" w:eastAsia="Arial" w:hAnsi="Arial" w:cs="Arial"/>
        </w:rPr>
        <w:t>,</w:t>
      </w:r>
      <w:r w:rsidR="00425E58" w:rsidRPr="006C35A1">
        <w:rPr>
          <w:rFonts w:ascii="Arial" w:eastAsia="Arial" w:hAnsi="Arial" w:cs="Arial"/>
        </w:rPr>
        <w:t xml:space="preserve"> </w:t>
      </w:r>
      <w:r w:rsidR="00A42898" w:rsidRPr="006C35A1">
        <w:rPr>
          <w:rFonts w:ascii="Arial" w:eastAsia="Arial" w:hAnsi="Arial" w:cs="Arial"/>
        </w:rPr>
        <w:t>d’autre part</w:t>
      </w:r>
      <w:r w:rsidR="00CE6DB7">
        <w:rPr>
          <w:rFonts w:ascii="Arial" w:eastAsia="Arial" w:hAnsi="Arial" w:cs="Arial"/>
        </w:rPr>
        <w:t>,</w:t>
      </w:r>
      <w:r w:rsidR="00A42898" w:rsidRPr="006C35A1">
        <w:rPr>
          <w:rFonts w:ascii="Arial" w:eastAsia="Arial" w:hAnsi="Arial" w:cs="Arial"/>
        </w:rPr>
        <w:t xml:space="preserve"> </w:t>
      </w:r>
      <w:r w:rsidR="00425E58" w:rsidRPr="006C35A1">
        <w:rPr>
          <w:rFonts w:ascii="Arial" w:eastAsia="Arial" w:hAnsi="Arial" w:cs="Arial"/>
        </w:rPr>
        <w:t>sur les résultats d</w:t>
      </w:r>
      <w:r w:rsidR="00C84715" w:rsidRPr="006C35A1">
        <w:rPr>
          <w:rFonts w:ascii="Arial" w:eastAsia="Arial" w:hAnsi="Arial" w:cs="Arial"/>
        </w:rPr>
        <w:t>u</w:t>
      </w:r>
      <w:r w:rsidR="00425E58" w:rsidRPr="006C35A1">
        <w:rPr>
          <w:rFonts w:ascii="Arial" w:eastAsia="Arial" w:hAnsi="Arial" w:cs="Arial"/>
        </w:rPr>
        <w:t xml:space="preserve"> test de dégustation</w:t>
      </w:r>
      <w:r w:rsidR="00001AA0" w:rsidRPr="006C35A1">
        <w:rPr>
          <w:rFonts w:ascii="Arial" w:eastAsia="Arial" w:hAnsi="Arial" w:cs="Arial"/>
        </w:rPr>
        <w:t xml:space="preserve"> réalisé auprès des responsables de </w:t>
      </w:r>
      <w:proofErr w:type="spellStart"/>
      <w:r w:rsidR="00001AA0" w:rsidRPr="006C35A1">
        <w:rPr>
          <w:rFonts w:ascii="Arial" w:eastAsia="Arial" w:hAnsi="Arial" w:cs="Arial"/>
          <w:i/>
          <w:iCs/>
        </w:rPr>
        <w:t>food</w:t>
      </w:r>
      <w:proofErr w:type="spellEnd"/>
      <w:r w:rsidR="00001AA0" w:rsidRPr="006C35A1">
        <w:rPr>
          <w:rFonts w:ascii="Arial" w:eastAsia="Arial" w:hAnsi="Arial" w:cs="Arial"/>
          <w:i/>
          <w:iCs/>
        </w:rPr>
        <w:t xml:space="preserve"> trucks</w:t>
      </w:r>
      <w:r w:rsidR="00425E58" w:rsidRPr="006C35A1">
        <w:rPr>
          <w:rFonts w:ascii="Arial" w:eastAsia="Arial" w:hAnsi="Arial" w:cs="Arial"/>
        </w:rPr>
        <w:t>.</w:t>
      </w:r>
      <w:r w:rsidR="00A42898" w:rsidRPr="006C35A1">
        <w:rPr>
          <w:rFonts w:ascii="Arial" w:eastAsia="Arial" w:hAnsi="Arial" w:cs="Arial"/>
        </w:rPr>
        <w:t xml:space="preserve"> </w:t>
      </w:r>
    </w:p>
    <w:tbl>
      <w:tblPr>
        <w:tblW w:w="96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29"/>
      </w:tblGrid>
      <w:tr w:rsidR="006C35A1" w:rsidRPr="006C35A1" w14:paraId="78ED441E" w14:textId="77777777" w:rsidTr="00584821">
        <w:tc>
          <w:tcPr>
            <w:tcW w:w="9629" w:type="dxa"/>
            <w:shd w:val="clear" w:color="auto" w:fill="auto"/>
            <w:tcMar>
              <w:top w:w="100" w:type="dxa"/>
              <w:left w:w="100" w:type="dxa"/>
              <w:bottom w:w="100" w:type="dxa"/>
              <w:right w:w="100" w:type="dxa"/>
            </w:tcMar>
          </w:tcPr>
          <w:p w14:paraId="34BBC52F" w14:textId="77E95537" w:rsidR="00584821" w:rsidRPr="006C35A1" w:rsidRDefault="00584821" w:rsidP="00A076AC">
            <w:pPr>
              <w:spacing w:after="120" w:line="360" w:lineRule="auto"/>
              <w:jc w:val="both"/>
              <w:rPr>
                <w:rFonts w:ascii="Arial" w:eastAsia="Arial" w:hAnsi="Arial" w:cs="Arial"/>
                <w:b/>
                <w:i/>
              </w:rPr>
            </w:pPr>
            <w:r w:rsidRPr="006C35A1">
              <w:rPr>
                <w:rFonts w:ascii="Arial" w:eastAsia="Arial" w:hAnsi="Arial" w:cs="Arial"/>
                <w:b/>
                <w:i/>
              </w:rPr>
              <w:t>Vous êtes chargé</w:t>
            </w:r>
            <w:r w:rsidR="00813453" w:rsidRPr="006C35A1">
              <w:rPr>
                <w:rFonts w:ascii="Arial" w:eastAsia="Arial" w:hAnsi="Arial" w:cs="Arial"/>
                <w:b/>
                <w:i/>
              </w:rPr>
              <w:t xml:space="preserve">(e) </w:t>
            </w:r>
            <w:r w:rsidRPr="006C35A1">
              <w:rPr>
                <w:rFonts w:ascii="Arial" w:eastAsia="Arial" w:hAnsi="Arial" w:cs="Arial"/>
                <w:b/>
                <w:i/>
              </w:rPr>
              <w:t>de :</w:t>
            </w:r>
          </w:p>
          <w:p w14:paraId="02AAA2CF" w14:textId="61560E38" w:rsidR="00030BA0" w:rsidRPr="00826E3D" w:rsidRDefault="00F132A6" w:rsidP="005F55FE">
            <w:pPr>
              <w:pStyle w:val="Paragraphedeliste"/>
              <w:spacing w:before="120" w:after="120"/>
              <w:ind w:left="0"/>
              <w:jc w:val="both"/>
              <w:rPr>
                <w:rFonts w:ascii="Arial" w:eastAsia="Arial" w:hAnsi="Arial" w:cs="Arial"/>
                <w:b/>
                <w:i/>
              </w:rPr>
            </w:pPr>
            <w:r>
              <w:rPr>
                <w:rFonts w:ascii="Arial" w:eastAsia="Arial" w:hAnsi="Arial" w:cs="Arial"/>
                <w:b/>
                <w:i/>
              </w:rPr>
              <w:t xml:space="preserve">1.1 </w:t>
            </w:r>
            <w:r w:rsidR="004B1C0B" w:rsidRPr="00826E3D">
              <w:rPr>
                <w:rFonts w:ascii="Arial" w:eastAsia="Arial" w:hAnsi="Arial" w:cs="Arial"/>
                <w:b/>
                <w:i/>
              </w:rPr>
              <w:t>Rédiger</w:t>
            </w:r>
            <w:r w:rsidR="00030BA0" w:rsidRPr="00826E3D">
              <w:rPr>
                <w:rFonts w:ascii="Arial" w:eastAsia="Arial" w:hAnsi="Arial" w:cs="Arial"/>
                <w:b/>
                <w:i/>
              </w:rPr>
              <w:t xml:space="preserve"> </w:t>
            </w:r>
            <w:r w:rsidR="004B1C0B" w:rsidRPr="00826E3D">
              <w:rPr>
                <w:rFonts w:ascii="Arial" w:eastAsia="Arial" w:hAnsi="Arial" w:cs="Arial"/>
                <w:b/>
                <w:i/>
              </w:rPr>
              <w:t>l’</w:t>
            </w:r>
            <w:r w:rsidR="00030BA0" w:rsidRPr="00826E3D">
              <w:rPr>
                <w:rFonts w:ascii="Arial" w:eastAsia="Arial" w:hAnsi="Arial" w:cs="Arial"/>
                <w:b/>
                <w:i/>
              </w:rPr>
              <w:t xml:space="preserve">invitation pour </w:t>
            </w:r>
            <w:r w:rsidR="004B1C0B" w:rsidRPr="00826E3D">
              <w:rPr>
                <w:rFonts w:ascii="Arial" w:eastAsia="Arial" w:hAnsi="Arial" w:cs="Arial"/>
                <w:b/>
                <w:i/>
              </w:rPr>
              <w:t>la</w:t>
            </w:r>
            <w:r w:rsidR="00030BA0" w:rsidRPr="00826E3D">
              <w:rPr>
                <w:rFonts w:ascii="Arial" w:eastAsia="Arial" w:hAnsi="Arial" w:cs="Arial"/>
                <w:b/>
                <w:i/>
              </w:rPr>
              <w:t xml:space="preserve"> dégustation </w:t>
            </w:r>
            <w:r w:rsidR="004B1C0B" w:rsidRPr="00826E3D">
              <w:rPr>
                <w:rFonts w:ascii="Arial" w:eastAsia="Arial" w:hAnsi="Arial" w:cs="Arial"/>
                <w:b/>
                <w:i/>
              </w:rPr>
              <w:t>adressée</w:t>
            </w:r>
            <w:r w:rsidR="00030BA0" w:rsidRPr="00826E3D">
              <w:rPr>
                <w:rFonts w:ascii="Arial" w:eastAsia="Arial" w:hAnsi="Arial" w:cs="Arial"/>
                <w:b/>
                <w:i/>
              </w:rPr>
              <w:t xml:space="preserve"> </w:t>
            </w:r>
            <w:r w:rsidR="004B1C0B" w:rsidRPr="00826E3D">
              <w:rPr>
                <w:rFonts w:ascii="Arial" w:eastAsia="Arial" w:hAnsi="Arial" w:cs="Arial"/>
                <w:b/>
                <w:i/>
              </w:rPr>
              <w:t>aux</w:t>
            </w:r>
            <w:r w:rsidR="00030BA0" w:rsidRPr="00826E3D">
              <w:rPr>
                <w:rFonts w:ascii="Arial" w:eastAsia="Arial" w:hAnsi="Arial" w:cs="Arial"/>
                <w:b/>
                <w:i/>
              </w:rPr>
              <w:t xml:space="preserve"> </w:t>
            </w:r>
            <w:r w:rsidR="004B1C0B" w:rsidRPr="00826E3D">
              <w:rPr>
                <w:rFonts w:ascii="Arial" w:eastAsia="Arial" w:hAnsi="Arial" w:cs="Arial"/>
                <w:b/>
                <w:i/>
              </w:rPr>
              <w:t>responsables</w:t>
            </w:r>
            <w:r w:rsidR="00813453" w:rsidRPr="00826E3D">
              <w:rPr>
                <w:rFonts w:ascii="Arial" w:eastAsia="Arial" w:hAnsi="Arial" w:cs="Arial"/>
                <w:b/>
                <w:i/>
              </w:rPr>
              <w:t xml:space="preserve"> des </w:t>
            </w:r>
            <w:proofErr w:type="spellStart"/>
            <w:r w:rsidR="00813453" w:rsidRPr="00826E3D">
              <w:rPr>
                <w:rFonts w:ascii="Arial" w:eastAsia="Arial" w:hAnsi="Arial" w:cs="Arial"/>
                <w:b/>
                <w:i/>
              </w:rPr>
              <w:t>food</w:t>
            </w:r>
            <w:proofErr w:type="spellEnd"/>
            <w:r w:rsidR="00867FBE" w:rsidRPr="00826E3D">
              <w:rPr>
                <w:rFonts w:ascii="Arial" w:eastAsia="Arial" w:hAnsi="Arial" w:cs="Arial"/>
                <w:b/>
                <w:i/>
              </w:rPr>
              <w:t> </w:t>
            </w:r>
            <w:r w:rsidR="00813453" w:rsidRPr="00826E3D">
              <w:rPr>
                <w:rFonts w:ascii="Arial" w:eastAsia="Arial" w:hAnsi="Arial" w:cs="Arial"/>
                <w:b/>
                <w:i/>
              </w:rPr>
              <w:t>t</w:t>
            </w:r>
            <w:r w:rsidR="00030BA0" w:rsidRPr="00826E3D">
              <w:rPr>
                <w:rFonts w:ascii="Arial" w:eastAsia="Arial" w:hAnsi="Arial" w:cs="Arial"/>
                <w:b/>
                <w:i/>
              </w:rPr>
              <w:t>rucks</w:t>
            </w:r>
            <w:r w:rsidR="003D0129" w:rsidRPr="00826E3D">
              <w:rPr>
                <w:rFonts w:ascii="Arial" w:eastAsia="Arial" w:hAnsi="Arial" w:cs="Arial"/>
                <w:b/>
                <w:i/>
              </w:rPr>
              <w:t xml:space="preserve"> dans le respect des règles du RGPD</w:t>
            </w:r>
            <w:r w:rsidR="00030BA0" w:rsidRPr="00826E3D">
              <w:rPr>
                <w:rFonts w:ascii="Arial" w:eastAsia="Arial" w:hAnsi="Arial" w:cs="Arial"/>
                <w:b/>
                <w:i/>
              </w:rPr>
              <w:t xml:space="preserve">. </w:t>
            </w:r>
          </w:p>
          <w:p w14:paraId="6FFB0C8E" w14:textId="77777777" w:rsidR="00826E3D" w:rsidRPr="00826E3D" w:rsidRDefault="00826E3D" w:rsidP="00A076AC">
            <w:pPr>
              <w:pStyle w:val="Paragraphedeliste"/>
              <w:spacing w:before="120" w:after="120"/>
              <w:ind w:left="0"/>
              <w:jc w:val="both"/>
              <w:rPr>
                <w:rFonts w:ascii="Arial" w:eastAsia="Arial" w:hAnsi="Arial" w:cs="Arial"/>
                <w:i/>
              </w:rPr>
            </w:pPr>
          </w:p>
          <w:p w14:paraId="007739B3" w14:textId="7DF31EA9" w:rsidR="000C4EC2" w:rsidRPr="006C35A1" w:rsidRDefault="00584821" w:rsidP="00A076AC">
            <w:pPr>
              <w:spacing w:before="120" w:after="120" w:line="360" w:lineRule="auto"/>
              <w:jc w:val="both"/>
              <w:rPr>
                <w:rFonts w:ascii="Arial" w:eastAsia="Arial" w:hAnsi="Arial" w:cs="Arial"/>
                <w:b/>
                <w:i/>
              </w:rPr>
            </w:pPr>
            <w:r w:rsidRPr="006C35A1">
              <w:rPr>
                <w:rFonts w:ascii="Arial" w:eastAsia="Arial" w:hAnsi="Arial" w:cs="Arial"/>
                <w:b/>
                <w:i/>
              </w:rPr>
              <w:t>1</w:t>
            </w:r>
            <w:r w:rsidR="00030BA0" w:rsidRPr="006C35A1">
              <w:rPr>
                <w:rFonts w:ascii="Arial" w:eastAsia="Arial" w:hAnsi="Arial" w:cs="Arial"/>
                <w:b/>
                <w:i/>
              </w:rPr>
              <w:t>.2</w:t>
            </w:r>
            <w:r w:rsidRPr="006C35A1">
              <w:rPr>
                <w:rFonts w:ascii="Arial" w:eastAsia="Arial" w:hAnsi="Arial" w:cs="Arial"/>
                <w:b/>
                <w:i/>
              </w:rPr>
              <w:t xml:space="preserve"> </w:t>
            </w:r>
            <w:r w:rsidR="00EF7EEA" w:rsidRPr="006C35A1">
              <w:rPr>
                <w:rFonts w:ascii="Arial" w:eastAsia="Arial" w:hAnsi="Arial" w:cs="Arial"/>
                <w:b/>
                <w:i/>
              </w:rPr>
              <w:t xml:space="preserve">Réaliser </w:t>
            </w:r>
            <w:r w:rsidR="004B1C0B" w:rsidRPr="006C35A1">
              <w:rPr>
                <w:rFonts w:ascii="Arial" w:eastAsia="Arial" w:hAnsi="Arial" w:cs="Arial"/>
                <w:b/>
                <w:i/>
              </w:rPr>
              <w:t>l’</w:t>
            </w:r>
            <w:r w:rsidRPr="006C35A1">
              <w:rPr>
                <w:rFonts w:ascii="Arial" w:eastAsia="Arial" w:hAnsi="Arial" w:cs="Arial"/>
                <w:b/>
                <w:i/>
              </w:rPr>
              <w:t>analyse du marché de la r</w:t>
            </w:r>
            <w:r w:rsidR="00E11C6A" w:rsidRPr="006C35A1">
              <w:rPr>
                <w:rFonts w:ascii="Arial" w:eastAsia="Arial" w:hAnsi="Arial" w:cs="Arial"/>
                <w:b/>
                <w:i/>
              </w:rPr>
              <w:t xml:space="preserve">estauration rapide et des </w:t>
            </w:r>
            <w:proofErr w:type="spellStart"/>
            <w:r w:rsidR="00E11C6A" w:rsidRPr="006C35A1">
              <w:rPr>
                <w:rFonts w:ascii="Arial" w:eastAsia="Arial" w:hAnsi="Arial" w:cs="Arial"/>
                <w:b/>
                <w:i/>
              </w:rPr>
              <w:t>food</w:t>
            </w:r>
            <w:proofErr w:type="spellEnd"/>
            <w:r w:rsidR="00E11C6A" w:rsidRPr="006C35A1">
              <w:rPr>
                <w:rFonts w:ascii="Arial" w:eastAsia="Arial" w:hAnsi="Arial" w:cs="Arial"/>
                <w:b/>
                <w:i/>
              </w:rPr>
              <w:t xml:space="preserve"> t</w:t>
            </w:r>
            <w:r w:rsidRPr="006C35A1">
              <w:rPr>
                <w:rFonts w:ascii="Arial" w:eastAsia="Arial" w:hAnsi="Arial" w:cs="Arial"/>
                <w:b/>
                <w:i/>
              </w:rPr>
              <w:t xml:space="preserve">rucks </w:t>
            </w:r>
            <w:r w:rsidR="00EF7EEA" w:rsidRPr="006C35A1">
              <w:rPr>
                <w:rFonts w:ascii="Arial" w:eastAsia="Arial" w:hAnsi="Arial" w:cs="Arial"/>
                <w:b/>
                <w:i/>
              </w:rPr>
              <w:t>à l’aide des ressources documentaires issues de la veille et des résultats du test</w:t>
            </w:r>
            <w:r w:rsidRPr="006C35A1">
              <w:rPr>
                <w:rFonts w:ascii="Arial" w:eastAsia="Arial" w:hAnsi="Arial" w:cs="Arial"/>
                <w:b/>
                <w:i/>
              </w:rPr>
              <w:t>.</w:t>
            </w:r>
            <w:r w:rsidR="00D67553" w:rsidRPr="006C35A1">
              <w:rPr>
                <w:rFonts w:ascii="Arial" w:eastAsia="Arial" w:hAnsi="Arial" w:cs="Arial"/>
                <w:b/>
                <w:i/>
              </w:rPr>
              <w:t xml:space="preserve"> Conclure sur l’opportunité </w:t>
            </w:r>
            <w:r w:rsidR="005755E5" w:rsidRPr="006C35A1">
              <w:rPr>
                <w:rFonts w:ascii="Arial" w:eastAsia="Arial" w:hAnsi="Arial" w:cs="Arial"/>
                <w:b/>
                <w:i/>
              </w:rPr>
              <w:t xml:space="preserve">de </w:t>
            </w:r>
            <w:r w:rsidR="00C84715" w:rsidRPr="006C35A1">
              <w:rPr>
                <w:rFonts w:ascii="Arial" w:eastAsia="Arial" w:hAnsi="Arial" w:cs="Arial"/>
                <w:b/>
                <w:i/>
              </w:rPr>
              <w:t>développer ou</w:t>
            </w:r>
            <w:r w:rsidR="00D67553" w:rsidRPr="006C35A1">
              <w:rPr>
                <w:rFonts w:ascii="Arial" w:eastAsia="Arial" w:hAnsi="Arial" w:cs="Arial"/>
                <w:b/>
                <w:i/>
              </w:rPr>
              <w:t xml:space="preserve"> non </w:t>
            </w:r>
            <w:r w:rsidR="005755E5" w:rsidRPr="006C35A1">
              <w:rPr>
                <w:rFonts w:ascii="Arial" w:eastAsia="Arial" w:hAnsi="Arial" w:cs="Arial"/>
                <w:b/>
                <w:i/>
              </w:rPr>
              <w:t xml:space="preserve">une offre pour </w:t>
            </w:r>
            <w:r w:rsidR="00D67553" w:rsidRPr="006C35A1">
              <w:rPr>
                <w:rFonts w:ascii="Arial" w:eastAsia="Arial" w:hAnsi="Arial" w:cs="Arial"/>
                <w:b/>
                <w:i/>
              </w:rPr>
              <w:t>ce nouve</w:t>
            </w:r>
            <w:r w:rsidR="002C58D5" w:rsidRPr="006C35A1">
              <w:rPr>
                <w:rFonts w:ascii="Arial" w:eastAsia="Arial" w:hAnsi="Arial" w:cs="Arial"/>
                <w:b/>
                <w:i/>
              </w:rPr>
              <w:t>au</w:t>
            </w:r>
            <w:r w:rsidR="00D67553" w:rsidRPr="006C35A1">
              <w:rPr>
                <w:rFonts w:ascii="Arial" w:eastAsia="Arial" w:hAnsi="Arial" w:cs="Arial"/>
                <w:b/>
                <w:i/>
              </w:rPr>
              <w:t xml:space="preserve"> c</w:t>
            </w:r>
            <w:r w:rsidR="002C58D5" w:rsidRPr="006C35A1">
              <w:rPr>
                <w:rFonts w:ascii="Arial" w:eastAsia="Arial" w:hAnsi="Arial" w:cs="Arial"/>
                <w:b/>
                <w:i/>
              </w:rPr>
              <w:t>anal de distribution</w:t>
            </w:r>
            <w:r w:rsidR="00D67553" w:rsidRPr="006C35A1">
              <w:rPr>
                <w:rFonts w:ascii="Arial" w:eastAsia="Arial" w:hAnsi="Arial" w:cs="Arial"/>
                <w:b/>
                <w:i/>
              </w:rPr>
              <w:t>.</w:t>
            </w:r>
          </w:p>
        </w:tc>
      </w:tr>
    </w:tbl>
    <w:p w14:paraId="37285B98" w14:textId="492FEA35" w:rsidR="00301B59" w:rsidRDefault="00301B59" w:rsidP="00601D53">
      <w:pPr>
        <w:autoSpaceDE w:val="0"/>
        <w:autoSpaceDN w:val="0"/>
        <w:adjustRightInd w:val="0"/>
        <w:spacing w:after="0" w:line="360" w:lineRule="auto"/>
        <w:jc w:val="both"/>
        <w:rPr>
          <w:rFonts w:ascii="Arial" w:hAnsi="Arial" w:cs="Arial"/>
          <w:b/>
          <w:caps/>
          <w:lang w:eastAsia="fr-FR"/>
        </w:rPr>
      </w:pPr>
    </w:p>
    <w:p w14:paraId="4E38BE55" w14:textId="77777777" w:rsidR="00301B59" w:rsidRDefault="00301B59">
      <w:pPr>
        <w:spacing w:after="0" w:line="240" w:lineRule="auto"/>
        <w:rPr>
          <w:rFonts w:ascii="Arial" w:hAnsi="Arial" w:cs="Arial"/>
          <w:b/>
          <w:caps/>
          <w:lang w:eastAsia="fr-FR"/>
        </w:rPr>
      </w:pPr>
      <w:r>
        <w:rPr>
          <w:rFonts w:ascii="Arial" w:hAnsi="Arial" w:cs="Arial"/>
          <w:b/>
          <w:caps/>
          <w:lang w:eastAsia="fr-FR"/>
        </w:rPr>
        <w:br w:type="page"/>
      </w:r>
    </w:p>
    <w:tbl>
      <w:tblPr>
        <w:tblW w:w="9629" w:type="dxa"/>
        <w:tblBorders>
          <w:top w:val="nil"/>
          <w:left w:val="nil"/>
          <w:bottom w:val="nil"/>
          <w:right w:val="nil"/>
          <w:insideH w:val="nil"/>
          <w:insideV w:val="nil"/>
        </w:tblBorders>
        <w:tblLayout w:type="fixed"/>
        <w:tblLook w:val="0600" w:firstRow="0" w:lastRow="0" w:firstColumn="0" w:lastColumn="0" w:noHBand="1" w:noVBand="1"/>
      </w:tblPr>
      <w:tblGrid>
        <w:gridCol w:w="9629"/>
      </w:tblGrid>
      <w:tr w:rsidR="00220FAA" w:rsidRPr="006C35A1" w14:paraId="2D4C6FCA" w14:textId="77777777" w:rsidTr="00220FAA">
        <w:trPr>
          <w:trHeight w:val="840"/>
        </w:trPr>
        <w:tc>
          <w:tcPr>
            <w:tcW w:w="962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3A4FC5" w14:textId="2FFD1A4A" w:rsidR="00220FAA" w:rsidRPr="006C35A1" w:rsidRDefault="00867FBE" w:rsidP="00867FBE">
            <w:pPr>
              <w:spacing w:before="120" w:after="120" w:line="240" w:lineRule="auto"/>
              <w:jc w:val="both"/>
              <w:rPr>
                <w:rFonts w:ascii="Arial" w:eastAsia="Arial" w:hAnsi="Arial" w:cs="Arial"/>
                <w:b/>
              </w:rPr>
            </w:pPr>
            <w:bookmarkStart w:id="6" w:name="_Hlk53741862"/>
            <w:r>
              <w:rPr>
                <w:rFonts w:ascii="Arial" w:eastAsia="Arial" w:hAnsi="Arial" w:cs="Arial"/>
                <w:b/>
              </w:rPr>
              <w:t>DOSSIER</w:t>
            </w:r>
            <w:r w:rsidR="00220FAA" w:rsidRPr="006C35A1">
              <w:rPr>
                <w:rFonts w:ascii="Arial" w:eastAsia="Arial" w:hAnsi="Arial" w:cs="Arial"/>
                <w:b/>
              </w:rPr>
              <w:t xml:space="preserve"> 2 : </w:t>
            </w:r>
            <w:r w:rsidR="003C478E" w:rsidRPr="006C35A1">
              <w:rPr>
                <w:rFonts w:ascii="Arial" w:eastAsia="Arial" w:hAnsi="Arial" w:cs="Arial"/>
                <w:b/>
              </w:rPr>
              <w:t>A</w:t>
            </w:r>
            <w:r w:rsidR="00173E35" w:rsidRPr="006C35A1">
              <w:rPr>
                <w:rFonts w:ascii="Arial" w:eastAsia="Arial" w:hAnsi="Arial" w:cs="Arial"/>
                <w:b/>
              </w:rPr>
              <w:t xml:space="preserve">nalyse de la rentabilité </w:t>
            </w:r>
            <w:r w:rsidR="0048375F" w:rsidRPr="006C35A1">
              <w:rPr>
                <w:rFonts w:ascii="Arial" w:eastAsia="Arial" w:hAnsi="Arial" w:cs="Arial"/>
                <w:b/>
              </w:rPr>
              <w:t xml:space="preserve">d’une première commande </w:t>
            </w:r>
            <w:r w:rsidR="002B1B38" w:rsidRPr="006C35A1">
              <w:rPr>
                <w:rFonts w:ascii="Arial" w:eastAsia="Arial" w:hAnsi="Arial" w:cs="Arial"/>
                <w:b/>
              </w:rPr>
              <w:t>effectuée par un</w:t>
            </w:r>
            <w:r>
              <w:rPr>
                <w:rFonts w:ascii="Arial" w:eastAsia="Arial" w:hAnsi="Arial" w:cs="Arial"/>
                <w:b/>
              </w:rPr>
              <w:t> </w:t>
            </w:r>
            <w:proofErr w:type="spellStart"/>
            <w:r>
              <w:rPr>
                <w:rFonts w:ascii="Arial" w:eastAsia="Arial" w:hAnsi="Arial" w:cs="Arial"/>
                <w:b/>
                <w:i/>
              </w:rPr>
              <w:t>food</w:t>
            </w:r>
            <w:proofErr w:type="spellEnd"/>
            <w:r>
              <w:rPr>
                <w:rFonts w:ascii="Arial" w:eastAsia="Arial" w:hAnsi="Arial" w:cs="Arial"/>
                <w:b/>
                <w:i/>
              </w:rPr>
              <w:t> </w:t>
            </w:r>
            <w:r w:rsidR="0048375F" w:rsidRPr="006C35A1">
              <w:rPr>
                <w:rFonts w:ascii="Arial" w:eastAsia="Arial" w:hAnsi="Arial" w:cs="Arial"/>
                <w:b/>
                <w:i/>
              </w:rPr>
              <w:t>t</w:t>
            </w:r>
            <w:r w:rsidR="00173E35" w:rsidRPr="006C35A1">
              <w:rPr>
                <w:rFonts w:ascii="Arial" w:eastAsia="Arial" w:hAnsi="Arial" w:cs="Arial"/>
                <w:b/>
                <w:i/>
              </w:rPr>
              <w:t>ruck</w:t>
            </w:r>
          </w:p>
          <w:p w14:paraId="6C12EE4A" w14:textId="71661CE3" w:rsidR="00220FAA" w:rsidRPr="006C35A1" w:rsidRDefault="007C6BBD" w:rsidP="00F90B3F">
            <w:pPr>
              <w:spacing w:before="120" w:after="120" w:line="240" w:lineRule="auto"/>
              <w:jc w:val="center"/>
              <w:rPr>
                <w:rFonts w:ascii="Arial" w:eastAsia="Arial" w:hAnsi="Arial" w:cs="Arial"/>
                <w:b/>
              </w:rPr>
            </w:pPr>
            <w:r w:rsidRPr="006C35A1">
              <w:rPr>
                <w:rFonts w:ascii="Arial" w:eastAsia="Arial" w:hAnsi="Arial" w:cs="Arial"/>
                <w:b/>
              </w:rPr>
              <w:t xml:space="preserve">Annexe </w:t>
            </w:r>
            <w:r w:rsidR="0003565C" w:rsidRPr="006C35A1">
              <w:rPr>
                <w:rFonts w:ascii="Arial" w:eastAsia="Arial" w:hAnsi="Arial" w:cs="Arial"/>
                <w:b/>
              </w:rPr>
              <w:t>6</w:t>
            </w:r>
            <w:r w:rsidR="003D0129" w:rsidRPr="006C35A1">
              <w:rPr>
                <w:rFonts w:ascii="Arial" w:eastAsia="Arial" w:hAnsi="Arial" w:cs="Arial"/>
                <w:b/>
              </w:rPr>
              <w:t xml:space="preserve"> </w:t>
            </w:r>
          </w:p>
        </w:tc>
      </w:tr>
    </w:tbl>
    <w:bookmarkEnd w:id="6"/>
    <w:p w14:paraId="6869693A" w14:textId="39EEC4F9" w:rsidR="00220FAA" w:rsidRPr="006C35A1" w:rsidRDefault="00220FAA" w:rsidP="00220FAA">
      <w:pPr>
        <w:spacing w:before="240" w:after="120" w:line="360" w:lineRule="auto"/>
        <w:jc w:val="both"/>
        <w:rPr>
          <w:rFonts w:ascii="Arial" w:eastAsia="Arial" w:hAnsi="Arial" w:cs="Arial"/>
        </w:rPr>
      </w:pPr>
      <w:r w:rsidRPr="006C35A1">
        <w:rPr>
          <w:rFonts w:ascii="Arial" w:eastAsia="Arial" w:hAnsi="Arial" w:cs="Arial"/>
        </w:rPr>
        <w:t xml:space="preserve">Grâce </w:t>
      </w:r>
      <w:r w:rsidR="00A52E76" w:rsidRPr="006C35A1">
        <w:rPr>
          <w:rFonts w:ascii="Arial" w:eastAsia="Arial" w:hAnsi="Arial" w:cs="Arial"/>
        </w:rPr>
        <w:t xml:space="preserve">à l’analyse du </w:t>
      </w:r>
      <w:r w:rsidR="00250FF8" w:rsidRPr="006C35A1">
        <w:rPr>
          <w:rFonts w:ascii="Arial" w:eastAsia="Arial" w:hAnsi="Arial" w:cs="Arial"/>
        </w:rPr>
        <w:t>marché,</w:t>
      </w:r>
      <w:r w:rsidRPr="006C35A1">
        <w:rPr>
          <w:rFonts w:ascii="Arial" w:eastAsia="Arial" w:hAnsi="Arial" w:cs="Arial"/>
        </w:rPr>
        <w:t xml:space="preserve"> </w:t>
      </w:r>
      <w:r w:rsidR="00250FF8" w:rsidRPr="006C35A1">
        <w:rPr>
          <w:rFonts w:ascii="Arial" w:eastAsia="Arial" w:hAnsi="Arial" w:cs="Arial"/>
        </w:rPr>
        <w:t>le</w:t>
      </w:r>
      <w:r w:rsidR="00E11C6A" w:rsidRPr="006C35A1">
        <w:rPr>
          <w:rFonts w:ascii="Arial" w:eastAsia="Arial" w:hAnsi="Arial" w:cs="Arial"/>
        </w:rPr>
        <w:t xml:space="preserve"> </w:t>
      </w:r>
      <w:proofErr w:type="spellStart"/>
      <w:r w:rsidR="00E11C6A" w:rsidRPr="006C35A1">
        <w:rPr>
          <w:rFonts w:ascii="Arial" w:eastAsia="Arial" w:hAnsi="Arial" w:cs="Arial"/>
          <w:i/>
        </w:rPr>
        <w:t>food</w:t>
      </w:r>
      <w:proofErr w:type="spellEnd"/>
      <w:r w:rsidR="00E11C6A" w:rsidRPr="006C35A1">
        <w:rPr>
          <w:rFonts w:ascii="Arial" w:eastAsia="Arial" w:hAnsi="Arial" w:cs="Arial"/>
          <w:i/>
        </w:rPr>
        <w:t xml:space="preserve"> t</w:t>
      </w:r>
      <w:r w:rsidRPr="006C35A1">
        <w:rPr>
          <w:rFonts w:ascii="Arial" w:eastAsia="Arial" w:hAnsi="Arial" w:cs="Arial"/>
          <w:i/>
        </w:rPr>
        <w:t>ruck</w:t>
      </w:r>
      <w:r w:rsidRPr="006C35A1">
        <w:rPr>
          <w:rFonts w:ascii="Arial" w:eastAsia="Arial" w:hAnsi="Arial" w:cs="Arial"/>
        </w:rPr>
        <w:t xml:space="preserve"> </w:t>
      </w:r>
      <w:r w:rsidR="00826E3D">
        <w:rPr>
          <w:rFonts w:ascii="Arial" w:eastAsia="Arial" w:hAnsi="Arial" w:cs="Arial"/>
        </w:rPr>
        <w:t>a</w:t>
      </w:r>
      <w:r w:rsidR="00250FF8" w:rsidRPr="006C35A1">
        <w:rPr>
          <w:rFonts w:ascii="Arial" w:eastAsia="Arial" w:hAnsi="Arial" w:cs="Arial"/>
        </w:rPr>
        <w:t xml:space="preserve"> été</w:t>
      </w:r>
      <w:r w:rsidRPr="006C35A1">
        <w:rPr>
          <w:rFonts w:ascii="Arial" w:eastAsia="Arial" w:hAnsi="Arial" w:cs="Arial"/>
        </w:rPr>
        <w:t xml:space="preserve"> choisi comme nouve</w:t>
      </w:r>
      <w:r w:rsidR="002C58D5" w:rsidRPr="006C35A1">
        <w:rPr>
          <w:rFonts w:ascii="Arial" w:eastAsia="Arial" w:hAnsi="Arial" w:cs="Arial"/>
        </w:rPr>
        <w:t>au</w:t>
      </w:r>
      <w:r w:rsidRPr="006C35A1">
        <w:rPr>
          <w:rFonts w:ascii="Arial" w:eastAsia="Arial" w:hAnsi="Arial" w:cs="Arial"/>
        </w:rPr>
        <w:t xml:space="preserve"> c</w:t>
      </w:r>
      <w:r w:rsidR="002C58D5" w:rsidRPr="006C35A1">
        <w:rPr>
          <w:rFonts w:ascii="Arial" w:eastAsia="Arial" w:hAnsi="Arial" w:cs="Arial"/>
        </w:rPr>
        <w:t>anal de distribution</w:t>
      </w:r>
      <w:r w:rsidRPr="006C35A1">
        <w:rPr>
          <w:rFonts w:ascii="Arial" w:eastAsia="Arial" w:hAnsi="Arial" w:cs="Arial"/>
        </w:rPr>
        <w:t xml:space="preserve">. Les Garçons Glaciers sont conscients que la concurrence est rude, que la pression sur les prix est forte avec des consommateurs volatiles et sensibles au prix de vente des produits. Un premier </w:t>
      </w:r>
      <w:r w:rsidR="00250FF8" w:rsidRPr="006C35A1">
        <w:rPr>
          <w:rFonts w:ascii="Arial" w:eastAsia="Arial" w:hAnsi="Arial" w:cs="Arial"/>
        </w:rPr>
        <w:t>contact a été pris avec</w:t>
      </w:r>
      <w:r w:rsidR="00E11C6A" w:rsidRPr="006C35A1">
        <w:rPr>
          <w:rFonts w:ascii="Arial" w:eastAsia="Arial" w:hAnsi="Arial" w:cs="Arial"/>
        </w:rPr>
        <w:t xml:space="preserve"> </w:t>
      </w:r>
      <w:r w:rsidR="00DD0C13" w:rsidRPr="006C35A1">
        <w:rPr>
          <w:rFonts w:ascii="Arial" w:eastAsia="Arial" w:hAnsi="Arial" w:cs="Arial"/>
          <w:i/>
        </w:rPr>
        <w:t xml:space="preserve">le </w:t>
      </w:r>
      <w:proofErr w:type="spellStart"/>
      <w:r w:rsidR="00DD0C13" w:rsidRPr="006C35A1">
        <w:rPr>
          <w:rFonts w:ascii="Arial" w:eastAsia="Arial" w:hAnsi="Arial" w:cs="Arial"/>
          <w:i/>
        </w:rPr>
        <w:t>food</w:t>
      </w:r>
      <w:proofErr w:type="spellEnd"/>
      <w:r w:rsidR="00DD0C13" w:rsidRPr="006C35A1">
        <w:rPr>
          <w:rFonts w:ascii="Arial" w:eastAsia="Arial" w:hAnsi="Arial" w:cs="Arial"/>
          <w:i/>
        </w:rPr>
        <w:t>-truck</w:t>
      </w:r>
      <w:r w:rsidR="00DD0C13" w:rsidRPr="006C35A1">
        <w:rPr>
          <w:rFonts w:ascii="Arial" w:eastAsia="Arial" w:hAnsi="Arial" w:cs="Arial"/>
        </w:rPr>
        <w:t xml:space="preserve"> </w:t>
      </w:r>
      <w:r w:rsidR="00E11C6A" w:rsidRPr="006C35A1">
        <w:rPr>
          <w:rFonts w:ascii="Arial" w:eastAsia="Arial" w:hAnsi="Arial" w:cs="Arial"/>
        </w:rPr>
        <w:t xml:space="preserve">« Route &amp; Saveurs ». Ce </w:t>
      </w:r>
      <w:proofErr w:type="spellStart"/>
      <w:r w:rsidR="00E11C6A" w:rsidRPr="006C35A1">
        <w:rPr>
          <w:rFonts w:ascii="Arial" w:eastAsia="Arial" w:hAnsi="Arial" w:cs="Arial"/>
          <w:i/>
        </w:rPr>
        <w:t>f</w:t>
      </w:r>
      <w:r w:rsidRPr="006C35A1">
        <w:rPr>
          <w:rFonts w:ascii="Arial" w:eastAsia="Arial" w:hAnsi="Arial" w:cs="Arial"/>
          <w:i/>
        </w:rPr>
        <w:t>ood</w:t>
      </w:r>
      <w:proofErr w:type="spellEnd"/>
      <w:r w:rsidRPr="006C35A1">
        <w:rPr>
          <w:rFonts w:ascii="Arial" w:eastAsia="Arial" w:hAnsi="Arial" w:cs="Arial"/>
          <w:i/>
        </w:rPr>
        <w:t xml:space="preserve"> truck</w:t>
      </w:r>
      <w:r w:rsidRPr="006C35A1">
        <w:rPr>
          <w:rFonts w:ascii="Arial" w:eastAsia="Arial" w:hAnsi="Arial" w:cs="Arial"/>
        </w:rPr>
        <w:t xml:space="preserve"> a acquis une certaine notoriété à Angers dans les quartiers où il est installé.</w:t>
      </w:r>
    </w:p>
    <w:p w14:paraId="31FBA2CB" w14:textId="0798B328" w:rsidR="00DB5444" w:rsidRPr="006C35A1" w:rsidRDefault="00220FAA" w:rsidP="00220FAA">
      <w:pPr>
        <w:spacing w:before="120" w:after="120" w:line="360" w:lineRule="auto"/>
        <w:jc w:val="both"/>
        <w:rPr>
          <w:rFonts w:ascii="Arial" w:eastAsia="Arial" w:hAnsi="Arial" w:cs="Arial"/>
        </w:rPr>
      </w:pPr>
      <w:r w:rsidRPr="006C35A1">
        <w:rPr>
          <w:rFonts w:ascii="Arial" w:eastAsia="Arial" w:hAnsi="Arial" w:cs="Arial"/>
        </w:rPr>
        <w:t xml:space="preserve">“Route &amp; Saveurs” voudrait intégrer à sa carte un sorbet au melon vendéen conçu par les Garçons Glaciers et le liquoriste </w:t>
      </w:r>
      <w:r w:rsidR="008B195A" w:rsidRPr="006C35A1">
        <w:rPr>
          <w:rFonts w:ascii="Arial" w:eastAsia="Arial" w:hAnsi="Arial" w:cs="Arial"/>
        </w:rPr>
        <w:t>A</w:t>
      </w:r>
      <w:r w:rsidRPr="006C35A1">
        <w:rPr>
          <w:rFonts w:ascii="Arial" w:eastAsia="Arial" w:hAnsi="Arial" w:cs="Arial"/>
        </w:rPr>
        <w:t>ngevin Giffard : le sorbet « Melon Blues ».</w:t>
      </w:r>
      <w:r w:rsidR="00BA7A8F" w:rsidRPr="006C35A1">
        <w:rPr>
          <w:rFonts w:ascii="Arial" w:eastAsia="Arial" w:hAnsi="Arial" w:cs="Arial"/>
        </w:rPr>
        <w:t xml:space="preserve"> </w:t>
      </w:r>
      <w:r w:rsidR="006B6422" w:rsidRPr="006C35A1">
        <w:rPr>
          <w:rFonts w:ascii="Arial" w:eastAsia="Arial" w:hAnsi="Arial" w:cs="Arial"/>
        </w:rPr>
        <w:t>Les Garçons Glaciers ont privilégié</w:t>
      </w:r>
      <w:r w:rsidR="00826E3D">
        <w:rPr>
          <w:rFonts w:ascii="Arial" w:eastAsia="Arial" w:hAnsi="Arial" w:cs="Arial"/>
        </w:rPr>
        <w:t xml:space="preserve"> pour ce sorbet</w:t>
      </w:r>
      <w:r w:rsidR="00E11C6A" w:rsidRPr="006C35A1">
        <w:rPr>
          <w:rFonts w:ascii="Arial" w:eastAsia="Arial" w:hAnsi="Arial" w:cs="Arial"/>
        </w:rPr>
        <w:t>, avec</w:t>
      </w:r>
      <w:r w:rsidR="006B6422" w:rsidRPr="006C35A1">
        <w:rPr>
          <w:rFonts w:ascii="Arial" w:eastAsia="Arial" w:hAnsi="Arial" w:cs="Arial"/>
        </w:rPr>
        <w:t xml:space="preserve"> un producteur vendéen de melon bio, des matières premières haut de gamme.</w:t>
      </w:r>
    </w:p>
    <w:p w14:paraId="53A0AC49" w14:textId="0667658E" w:rsidR="00BA7A8F" w:rsidRPr="006C35A1" w:rsidRDefault="00DA5EDB" w:rsidP="00220FAA">
      <w:pPr>
        <w:spacing w:before="120" w:after="120" w:line="360" w:lineRule="auto"/>
        <w:jc w:val="both"/>
        <w:rPr>
          <w:rFonts w:ascii="Arial" w:eastAsia="Arial" w:hAnsi="Arial" w:cs="Arial"/>
        </w:rPr>
      </w:pPr>
      <w:r w:rsidRPr="006C35A1">
        <w:rPr>
          <w:rFonts w:ascii="Arial" w:eastAsia="Arial" w:hAnsi="Arial" w:cs="Arial"/>
        </w:rPr>
        <w:t xml:space="preserve">Les </w:t>
      </w:r>
      <w:proofErr w:type="spellStart"/>
      <w:r w:rsidRPr="006C35A1">
        <w:rPr>
          <w:rFonts w:ascii="Arial" w:eastAsia="Arial" w:hAnsi="Arial" w:cs="Arial"/>
          <w:i/>
        </w:rPr>
        <w:t>food</w:t>
      </w:r>
      <w:proofErr w:type="spellEnd"/>
      <w:r w:rsidRPr="006C35A1">
        <w:rPr>
          <w:rFonts w:ascii="Arial" w:eastAsia="Arial" w:hAnsi="Arial" w:cs="Arial"/>
          <w:i/>
        </w:rPr>
        <w:t xml:space="preserve"> trucks</w:t>
      </w:r>
      <w:r w:rsidR="007012C1">
        <w:rPr>
          <w:rFonts w:ascii="Arial" w:eastAsia="Arial" w:hAnsi="Arial" w:cs="Arial"/>
          <w:i/>
        </w:rPr>
        <w:t>,</w:t>
      </w:r>
      <w:r w:rsidRPr="006C35A1">
        <w:rPr>
          <w:rFonts w:ascii="Arial" w:eastAsia="Arial" w:hAnsi="Arial" w:cs="Arial"/>
        </w:rPr>
        <w:t xml:space="preserve"> </w:t>
      </w:r>
      <w:r w:rsidR="007012C1">
        <w:rPr>
          <w:rFonts w:ascii="Arial" w:eastAsia="Arial" w:hAnsi="Arial" w:cs="Arial"/>
        </w:rPr>
        <w:t xml:space="preserve">dont </w:t>
      </w:r>
      <w:r w:rsidR="007012C1" w:rsidRPr="006C35A1">
        <w:rPr>
          <w:rFonts w:ascii="Arial" w:eastAsia="Arial" w:hAnsi="Arial" w:cs="Arial"/>
        </w:rPr>
        <w:t>“Route &amp; Saveurs”</w:t>
      </w:r>
      <w:r w:rsidR="007012C1">
        <w:rPr>
          <w:rFonts w:ascii="Arial" w:eastAsia="Arial" w:hAnsi="Arial" w:cs="Arial"/>
        </w:rPr>
        <w:t>,</w:t>
      </w:r>
      <w:r w:rsidR="007012C1" w:rsidRPr="006C35A1">
        <w:rPr>
          <w:rFonts w:ascii="Arial" w:eastAsia="Arial" w:hAnsi="Arial" w:cs="Arial"/>
        </w:rPr>
        <w:t xml:space="preserve"> </w:t>
      </w:r>
      <w:r w:rsidR="002C58D5" w:rsidRPr="006C35A1">
        <w:rPr>
          <w:rFonts w:ascii="Arial" w:eastAsia="Arial" w:hAnsi="Arial" w:cs="Arial"/>
        </w:rPr>
        <w:t>préféreraient un conditionnement sous la forme de</w:t>
      </w:r>
      <w:r w:rsidRPr="006C35A1">
        <w:rPr>
          <w:rFonts w:ascii="Arial" w:eastAsia="Arial" w:hAnsi="Arial" w:cs="Arial"/>
        </w:rPr>
        <w:t xml:space="preserve"> petits pots</w:t>
      </w:r>
      <w:r w:rsidR="002C58D5" w:rsidRPr="006C35A1">
        <w:rPr>
          <w:rFonts w:ascii="Arial" w:eastAsia="Arial" w:hAnsi="Arial" w:cs="Arial"/>
        </w:rPr>
        <w:t>, rendant le service</w:t>
      </w:r>
      <w:r w:rsidRPr="006C35A1">
        <w:rPr>
          <w:rFonts w:ascii="Arial" w:eastAsia="Arial" w:hAnsi="Arial" w:cs="Arial"/>
        </w:rPr>
        <w:t xml:space="preserve"> plus rapide</w:t>
      </w:r>
      <w:r w:rsidR="004C36CF">
        <w:rPr>
          <w:rFonts w:ascii="Arial" w:eastAsia="Arial" w:hAnsi="Arial" w:cs="Arial"/>
        </w:rPr>
        <w:t>.</w:t>
      </w:r>
      <w:r w:rsidRPr="006C35A1">
        <w:rPr>
          <w:rFonts w:ascii="Arial" w:eastAsia="Arial" w:hAnsi="Arial" w:cs="Arial"/>
        </w:rPr>
        <w:t xml:space="preserve"> </w:t>
      </w:r>
      <w:r w:rsidR="002C58D5" w:rsidRPr="006C35A1">
        <w:rPr>
          <w:rFonts w:ascii="Arial" w:eastAsia="Arial" w:hAnsi="Arial" w:cs="Arial"/>
        </w:rPr>
        <w:t xml:space="preserve">François </w:t>
      </w:r>
      <w:proofErr w:type="spellStart"/>
      <w:r w:rsidR="002C58D5" w:rsidRPr="006C35A1">
        <w:rPr>
          <w:rFonts w:ascii="Arial" w:eastAsia="Arial" w:hAnsi="Arial" w:cs="Arial"/>
        </w:rPr>
        <w:t>Blourde</w:t>
      </w:r>
      <w:proofErr w:type="spellEnd"/>
      <w:r w:rsidR="002C58D5" w:rsidRPr="006C35A1">
        <w:rPr>
          <w:rFonts w:ascii="Arial" w:eastAsia="Arial" w:hAnsi="Arial" w:cs="Arial"/>
        </w:rPr>
        <w:t xml:space="preserve"> avait envisagé</w:t>
      </w:r>
      <w:r w:rsidRPr="006C35A1">
        <w:rPr>
          <w:rFonts w:ascii="Arial" w:eastAsia="Arial" w:hAnsi="Arial" w:cs="Arial"/>
        </w:rPr>
        <w:t xml:space="preserve"> un conditionnement </w:t>
      </w:r>
      <w:r w:rsidR="00E11C6A" w:rsidRPr="006C35A1">
        <w:rPr>
          <w:rFonts w:ascii="Arial" w:eastAsia="Arial" w:hAnsi="Arial" w:cs="Arial"/>
        </w:rPr>
        <w:t>en bacs de 4 litres</w:t>
      </w:r>
      <w:r w:rsidR="002C58D5" w:rsidRPr="006C35A1">
        <w:rPr>
          <w:rFonts w:ascii="Arial" w:eastAsia="Arial" w:hAnsi="Arial" w:cs="Arial"/>
        </w:rPr>
        <w:t xml:space="preserve">. </w:t>
      </w:r>
      <w:r w:rsidRPr="006C35A1">
        <w:rPr>
          <w:rFonts w:ascii="Arial" w:eastAsia="Arial" w:hAnsi="Arial" w:cs="Arial"/>
        </w:rPr>
        <w:t xml:space="preserve">Il </w:t>
      </w:r>
      <w:r w:rsidR="002C58D5" w:rsidRPr="006C35A1">
        <w:rPr>
          <w:rFonts w:ascii="Arial" w:eastAsia="Arial" w:hAnsi="Arial" w:cs="Arial"/>
        </w:rPr>
        <w:t>a</w:t>
      </w:r>
      <w:r w:rsidRPr="006C35A1">
        <w:rPr>
          <w:rFonts w:ascii="Arial" w:eastAsia="Arial" w:hAnsi="Arial" w:cs="Arial"/>
        </w:rPr>
        <w:t xml:space="preserve"> d’ailleurs déjà analysé la rentabilité d’une commande dans cette hypothèse</w:t>
      </w:r>
      <w:r w:rsidR="00FE6D4F" w:rsidRPr="006C35A1">
        <w:rPr>
          <w:rFonts w:ascii="Arial" w:eastAsia="Arial" w:hAnsi="Arial" w:cs="Arial"/>
        </w:rPr>
        <w:t xml:space="preserve"> avec un prix de vente</w:t>
      </w:r>
      <w:r w:rsidR="002C58D5" w:rsidRPr="006C35A1">
        <w:rPr>
          <w:rFonts w:ascii="Arial" w:eastAsia="Arial" w:hAnsi="Arial" w:cs="Arial"/>
        </w:rPr>
        <w:t> </w:t>
      </w:r>
      <w:r w:rsidR="00FE6D4F" w:rsidRPr="006C35A1">
        <w:rPr>
          <w:rFonts w:ascii="Arial" w:eastAsia="Arial" w:hAnsi="Arial" w:cs="Arial"/>
        </w:rPr>
        <w:t>HT négocié</w:t>
      </w:r>
      <w:r w:rsidRPr="006C35A1">
        <w:rPr>
          <w:rFonts w:ascii="Arial" w:eastAsia="Arial" w:hAnsi="Arial" w:cs="Arial"/>
        </w:rPr>
        <w:t xml:space="preserve"> </w:t>
      </w:r>
      <w:r w:rsidR="00FE6D4F" w:rsidRPr="006C35A1">
        <w:rPr>
          <w:rFonts w:ascii="Arial" w:eastAsia="Arial" w:hAnsi="Arial" w:cs="Arial"/>
        </w:rPr>
        <w:t>à</w:t>
      </w:r>
      <w:r w:rsidR="002C58D5" w:rsidRPr="006C35A1">
        <w:rPr>
          <w:rFonts w:ascii="Arial" w:eastAsia="Arial" w:hAnsi="Arial" w:cs="Arial"/>
        </w:rPr>
        <w:t> </w:t>
      </w:r>
      <w:r w:rsidR="00FE6D4F" w:rsidRPr="006C35A1">
        <w:rPr>
          <w:rFonts w:ascii="Arial" w:eastAsia="Arial" w:hAnsi="Arial" w:cs="Arial"/>
        </w:rPr>
        <w:t>41</w:t>
      </w:r>
      <w:r w:rsidR="002C58D5" w:rsidRPr="006C35A1">
        <w:rPr>
          <w:rFonts w:ascii="Arial" w:eastAsia="Arial" w:hAnsi="Arial" w:cs="Arial"/>
        </w:rPr>
        <w:t> </w:t>
      </w:r>
      <w:r w:rsidR="00FE6D4F" w:rsidRPr="006C35A1">
        <w:rPr>
          <w:rFonts w:ascii="Arial" w:eastAsia="Arial" w:hAnsi="Arial" w:cs="Arial"/>
        </w:rPr>
        <w:t>€</w:t>
      </w:r>
      <w:r w:rsidR="002C58D5" w:rsidRPr="006C35A1">
        <w:rPr>
          <w:rFonts w:ascii="Arial" w:eastAsia="Arial" w:hAnsi="Arial" w:cs="Arial"/>
        </w:rPr>
        <w:t> </w:t>
      </w:r>
      <w:r w:rsidR="00FE6D4F" w:rsidRPr="006C35A1">
        <w:rPr>
          <w:rFonts w:ascii="Arial" w:eastAsia="Arial" w:hAnsi="Arial" w:cs="Arial"/>
        </w:rPr>
        <w:t>HT</w:t>
      </w:r>
      <w:r w:rsidR="002C58D5" w:rsidRPr="006C35A1">
        <w:rPr>
          <w:rFonts w:ascii="Arial" w:eastAsia="Arial" w:hAnsi="Arial" w:cs="Arial"/>
        </w:rPr>
        <w:t xml:space="preserve"> </w:t>
      </w:r>
      <w:r w:rsidR="00FE6D4F" w:rsidRPr="006C35A1">
        <w:rPr>
          <w:rFonts w:ascii="Arial" w:eastAsia="Arial" w:hAnsi="Arial" w:cs="Arial"/>
        </w:rPr>
        <w:t>le bac de 4</w:t>
      </w:r>
      <w:r w:rsidR="002C58D5" w:rsidRPr="006C35A1">
        <w:rPr>
          <w:rFonts w:ascii="Arial" w:eastAsia="Arial" w:hAnsi="Arial" w:cs="Arial"/>
        </w:rPr>
        <w:t> </w:t>
      </w:r>
      <w:r w:rsidR="00FE6D4F" w:rsidRPr="006C35A1">
        <w:rPr>
          <w:rFonts w:ascii="Arial" w:eastAsia="Arial" w:hAnsi="Arial" w:cs="Arial"/>
        </w:rPr>
        <w:t>litres.</w:t>
      </w:r>
    </w:p>
    <w:p w14:paraId="4E78ADBF" w14:textId="03488B84" w:rsidR="00220FAA" w:rsidRPr="006C35A1" w:rsidRDefault="003F51FC" w:rsidP="00220FAA">
      <w:pPr>
        <w:spacing w:before="120" w:after="120" w:line="360" w:lineRule="auto"/>
        <w:jc w:val="both"/>
        <w:rPr>
          <w:rFonts w:ascii="Arial" w:eastAsia="Arial" w:hAnsi="Arial" w:cs="Arial"/>
        </w:rPr>
      </w:pPr>
      <w:r w:rsidRPr="006C35A1">
        <w:rPr>
          <w:rFonts w:ascii="Arial" w:eastAsia="Arial" w:hAnsi="Arial" w:cs="Arial"/>
        </w:rPr>
        <w:t xml:space="preserve">Le prix de vente </w:t>
      </w:r>
      <w:r w:rsidR="00FA2AD4">
        <w:rPr>
          <w:rFonts w:ascii="Arial" w:eastAsia="Arial" w:hAnsi="Arial" w:cs="Arial"/>
        </w:rPr>
        <w:t xml:space="preserve">au </w:t>
      </w:r>
      <w:proofErr w:type="spellStart"/>
      <w:r w:rsidR="00FA2AD4" w:rsidRPr="00FA2AD4">
        <w:rPr>
          <w:rFonts w:ascii="Arial" w:eastAsia="Arial" w:hAnsi="Arial" w:cs="Arial"/>
          <w:i/>
        </w:rPr>
        <w:t>food</w:t>
      </w:r>
      <w:proofErr w:type="spellEnd"/>
      <w:r w:rsidR="00FA2AD4" w:rsidRPr="00FA2AD4">
        <w:rPr>
          <w:rFonts w:ascii="Arial" w:eastAsia="Arial" w:hAnsi="Arial" w:cs="Arial"/>
          <w:i/>
        </w:rPr>
        <w:t xml:space="preserve"> truck</w:t>
      </w:r>
      <w:r w:rsidR="00FA2AD4">
        <w:rPr>
          <w:rFonts w:ascii="Arial" w:eastAsia="Arial" w:hAnsi="Arial" w:cs="Arial"/>
        </w:rPr>
        <w:t xml:space="preserve"> </w:t>
      </w:r>
      <w:r w:rsidR="00BA7A8F" w:rsidRPr="006C35A1">
        <w:rPr>
          <w:rFonts w:ascii="Arial" w:eastAsia="Arial" w:hAnsi="Arial" w:cs="Arial"/>
        </w:rPr>
        <w:t>du</w:t>
      </w:r>
      <w:r w:rsidRPr="006C35A1">
        <w:rPr>
          <w:rFonts w:ascii="Arial" w:eastAsia="Arial" w:hAnsi="Arial" w:cs="Arial"/>
        </w:rPr>
        <w:t xml:space="preserve"> petit pot reste à déterminer. </w:t>
      </w:r>
      <w:r w:rsidR="000F5417" w:rsidRPr="006C35A1">
        <w:rPr>
          <w:rFonts w:ascii="Arial" w:eastAsia="Arial" w:hAnsi="Arial" w:cs="Arial"/>
        </w:rPr>
        <w:t>Avec 1</w:t>
      </w:r>
      <w:r w:rsidR="002C58D5" w:rsidRPr="006C35A1">
        <w:rPr>
          <w:rFonts w:ascii="Arial" w:eastAsia="Arial" w:hAnsi="Arial" w:cs="Arial"/>
        </w:rPr>
        <w:t> </w:t>
      </w:r>
      <w:r w:rsidR="000F5417" w:rsidRPr="006C35A1">
        <w:rPr>
          <w:rFonts w:ascii="Arial" w:eastAsia="Arial" w:hAnsi="Arial" w:cs="Arial"/>
        </w:rPr>
        <w:t>litre de sorbet, on obtient 10</w:t>
      </w:r>
      <w:r w:rsidR="002C58D5" w:rsidRPr="006C35A1">
        <w:rPr>
          <w:rFonts w:ascii="Arial" w:eastAsia="Arial" w:hAnsi="Arial" w:cs="Arial"/>
        </w:rPr>
        <w:t> </w:t>
      </w:r>
      <w:r w:rsidR="000F5417" w:rsidRPr="006C35A1">
        <w:rPr>
          <w:rFonts w:ascii="Arial" w:eastAsia="Arial" w:hAnsi="Arial" w:cs="Arial"/>
        </w:rPr>
        <w:t>petits</w:t>
      </w:r>
      <w:r w:rsidR="002C58D5" w:rsidRPr="006C35A1">
        <w:rPr>
          <w:rFonts w:ascii="Arial" w:eastAsia="Arial" w:hAnsi="Arial" w:cs="Arial"/>
        </w:rPr>
        <w:t> </w:t>
      </w:r>
      <w:r w:rsidR="000F5417" w:rsidRPr="006C35A1">
        <w:rPr>
          <w:rFonts w:ascii="Arial" w:eastAsia="Arial" w:hAnsi="Arial" w:cs="Arial"/>
        </w:rPr>
        <w:t xml:space="preserve">pots. </w:t>
      </w:r>
    </w:p>
    <w:p w14:paraId="06AE6663" w14:textId="3845274E" w:rsidR="00220FAA" w:rsidRPr="006C35A1" w:rsidRDefault="00220FAA" w:rsidP="00220FAA">
      <w:pPr>
        <w:spacing w:before="120" w:after="120" w:line="360" w:lineRule="auto"/>
        <w:jc w:val="both"/>
        <w:rPr>
          <w:rFonts w:ascii="Arial" w:eastAsia="Arial" w:hAnsi="Arial" w:cs="Arial"/>
        </w:rPr>
      </w:pPr>
      <w:r w:rsidRPr="006C35A1">
        <w:rPr>
          <w:rFonts w:ascii="Arial" w:eastAsia="Arial" w:hAnsi="Arial" w:cs="Arial"/>
        </w:rPr>
        <w:t xml:space="preserve">Une étude approfondie de la rentabilité éclaircira </w:t>
      </w:r>
      <w:r w:rsidR="002C58D5" w:rsidRPr="006C35A1">
        <w:rPr>
          <w:rFonts w:ascii="Arial" w:eastAsia="Arial" w:hAnsi="Arial" w:cs="Arial"/>
        </w:rPr>
        <w:t>sa</w:t>
      </w:r>
      <w:r w:rsidRPr="006C35A1">
        <w:rPr>
          <w:rFonts w:ascii="Arial" w:eastAsia="Arial" w:hAnsi="Arial" w:cs="Arial"/>
        </w:rPr>
        <w:t xml:space="preserve"> décision quant à l’opportunité </w:t>
      </w:r>
      <w:r w:rsidR="001C7485">
        <w:rPr>
          <w:rFonts w:ascii="Arial" w:eastAsia="Arial" w:hAnsi="Arial" w:cs="Arial"/>
        </w:rPr>
        <w:t xml:space="preserve">pour les Garçons Glaciers </w:t>
      </w:r>
      <w:r w:rsidRPr="006C35A1">
        <w:rPr>
          <w:rFonts w:ascii="Arial" w:eastAsia="Arial" w:hAnsi="Arial" w:cs="Arial"/>
        </w:rPr>
        <w:t>de réaliser cette première commande en bac</w:t>
      </w:r>
      <w:r w:rsidR="00BA7A8F" w:rsidRPr="006C35A1">
        <w:rPr>
          <w:rFonts w:ascii="Arial" w:eastAsia="Arial" w:hAnsi="Arial" w:cs="Arial"/>
        </w:rPr>
        <w:t>s</w:t>
      </w:r>
      <w:r w:rsidRPr="006C35A1">
        <w:rPr>
          <w:rFonts w:ascii="Arial" w:eastAsia="Arial" w:hAnsi="Arial" w:cs="Arial"/>
        </w:rPr>
        <w:t xml:space="preserve"> de 4 litres ou </w:t>
      </w:r>
      <w:r w:rsidR="00E43386" w:rsidRPr="006C35A1">
        <w:rPr>
          <w:rFonts w:ascii="Arial" w:eastAsia="Arial" w:hAnsi="Arial" w:cs="Arial"/>
        </w:rPr>
        <w:t xml:space="preserve">en </w:t>
      </w:r>
      <w:r w:rsidRPr="006C35A1">
        <w:rPr>
          <w:rFonts w:ascii="Arial" w:eastAsia="Arial" w:hAnsi="Arial" w:cs="Arial"/>
        </w:rPr>
        <w:t>petits pots</w:t>
      </w:r>
      <w:r w:rsidR="00E43386" w:rsidRPr="006C35A1">
        <w:rPr>
          <w:rFonts w:ascii="Arial" w:eastAsia="Arial" w:hAnsi="Arial" w:cs="Arial"/>
        </w:rPr>
        <w:t>. Le</w:t>
      </w:r>
      <w:r w:rsidRPr="006C35A1">
        <w:rPr>
          <w:rFonts w:ascii="Arial" w:eastAsia="Arial" w:hAnsi="Arial" w:cs="Arial"/>
        </w:rPr>
        <w:t xml:space="preserve"> prix de vente </w:t>
      </w:r>
      <w:r w:rsidR="00E43386" w:rsidRPr="006C35A1">
        <w:rPr>
          <w:rFonts w:ascii="Arial" w:eastAsia="Arial" w:hAnsi="Arial" w:cs="Arial"/>
        </w:rPr>
        <w:t xml:space="preserve">doit répondre à </w:t>
      </w:r>
      <w:r w:rsidR="006F6776" w:rsidRPr="006C35A1">
        <w:rPr>
          <w:rFonts w:ascii="Arial" w:eastAsia="Arial" w:hAnsi="Arial" w:cs="Arial"/>
        </w:rPr>
        <w:t>l’</w:t>
      </w:r>
      <w:r w:rsidR="00E43386" w:rsidRPr="006C35A1">
        <w:rPr>
          <w:rFonts w:ascii="Arial" w:eastAsia="Arial" w:hAnsi="Arial" w:cs="Arial"/>
        </w:rPr>
        <w:t>objectif</w:t>
      </w:r>
      <w:r w:rsidRPr="006C35A1">
        <w:rPr>
          <w:rFonts w:ascii="Arial" w:eastAsia="Arial" w:hAnsi="Arial" w:cs="Arial"/>
        </w:rPr>
        <w:t xml:space="preserve"> de profitabilité exigé par </w:t>
      </w:r>
      <w:r w:rsidR="00DB5444" w:rsidRPr="006C35A1">
        <w:rPr>
          <w:rFonts w:ascii="Arial" w:eastAsia="Arial" w:hAnsi="Arial" w:cs="Arial"/>
        </w:rPr>
        <w:t xml:space="preserve">François </w:t>
      </w:r>
      <w:proofErr w:type="spellStart"/>
      <w:r w:rsidR="00DB5444" w:rsidRPr="006C35A1">
        <w:rPr>
          <w:rFonts w:ascii="Arial" w:eastAsia="Arial" w:hAnsi="Arial" w:cs="Arial"/>
        </w:rPr>
        <w:t>Blourde</w:t>
      </w:r>
      <w:proofErr w:type="spellEnd"/>
      <w:r w:rsidR="00B26047" w:rsidRPr="006C35A1">
        <w:rPr>
          <w:rFonts w:ascii="Arial" w:eastAsia="Arial" w:hAnsi="Arial" w:cs="Arial"/>
        </w:rPr>
        <w:t>. Il</w:t>
      </w:r>
      <w:r w:rsidRPr="006C35A1">
        <w:rPr>
          <w:rFonts w:ascii="Arial" w:eastAsia="Arial" w:hAnsi="Arial" w:cs="Arial"/>
        </w:rPr>
        <w:t xml:space="preserve"> vous confie un dossier contenant divers documents pour mener votre </w:t>
      </w:r>
      <w:r w:rsidR="00561862" w:rsidRPr="006C35A1">
        <w:rPr>
          <w:rFonts w:ascii="Arial" w:eastAsia="Arial" w:hAnsi="Arial" w:cs="Arial"/>
        </w:rPr>
        <w:t>étude.</w:t>
      </w:r>
    </w:p>
    <w:tbl>
      <w:tblPr>
        <w:tblW w:w="9629" w:type="dxa"/>
        <w:tblBorders>
          <w:top w:val="nil"/>
          <w:left w:val="nil"/>
          <w:bottom w:val="nil"/>
          <w:right w:val="nil"/>
          <w:insideH w:val="nil"/>
          <w:insideV w:val="nil"/>
        </w:tblBorders>
        <w:tblLayout w:type="fixed"/>
        <w:tblLook w:val="0600" w:firstRow="0" w:lastRow="0" w:firstColumn="0" w:lastColumn="0" w:noHBand="1" w:noVBand="1"/>
      </w:tblPr>
      <w:tblGrid>
        <w:gridCol w:w="9629"/>
      </w:tblGrid>
      <w:tr w:rsidR="006C35A1" w:rsidRPr="006C35A1" w14:paraId="0302D40E" w14:textId="77777777" w:rsidTr="00F90B3F">
        <w:trPr>
          <w:trHeight w:val="2113"/>
        </w:trPr>
        <w:tc>
          <w:tcPr>
            <w:tcW w:w="962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9A89F3" w14:textId="79B5DD42" w:rsidR="00220FAA" w:rsidRDefault="00220FAA" w:rsidP="007A2226">
            <w:pPr>
              <w:spacing w:after="0" w:line="360" w:lineRule="auto"/>
              <w:jc w:val="both"/>
              <w:rPr>
                <w:rFonts w:ascii="Arial" w:eastAsia="Arial" w:hAnsi="Arial" w:cs="Arial"/>
                <w:b/>
                <w:i/>
              </w:rPr>
            </w:pPr>
            <w:r w:rsidRPr="006C35A1">
              <w:rPr>
                <w:rFonts w:ascii="Arial" w:eastAsia="Arial" w:hAnsi="Arial" w:cs="Arial"/>
                <w:b/>
                <w:i/>
              </w:rPr>
              <w:t>Vous êtes chargé</w:t>
            </w:r>
            <w:r w:rsidR="00E11C6A" w:rsidRPr="006C35A1">
              <w:rPr>
                <w:rFonts w:ascii="Arial" w:eastAsia="Arial" w:hAnsi="Arial" w:cs="Arial"/>
                <w:b/>
                <w:i/>
              </w:rPr>
              <w:t xml:space="preserve">(e) </w:t>
            </w:r>
            <w:r w:rsidRPr="006C35A1">
              <w:rPr>
                <w:rFonts w:ascii="Arial" w:eastAsia="Arial" w:hAnsi="Arial" w:cs="Arial"/>
                <w:b/>
                <w:i/>
              </w:rPr>
              <w:t>de :</w:t>
            </w:r>
          </w:p>
          <w:p w14:paraId="50F6187F" w14:textId="77777777" w:rsidR="00826E3D" w:rsidRPr="006C35A1" w:rsidRDefault="00826E3D" w:rsidP="007A2226">
            <w:pPr>
              <w:spacing w:after="0" w:line="360" w:lineRule="auto"/>
              <w:jc w:val="both"/>
              <w:rPr>
                <w:rFonts w:ascii="Arial" w:eastAsia="Arial" w:hAnsi="Arial" w:cs="Arial"/>
                <w:b/>
                <w:i/>
              </w:rPr>
            </w:pPr>
          </w:p>
          <w:p w14:paraId="1C55ECAD" w14:textId="65E51AFC" w:rsidR="00763159" w:rsidRDefault="00220FAA" w:rsidP="007A2226">
            <w:pPr>
              <w:spacing w:after="0" w:line="360" w:lineRule="auto"/>
              <w:jc w:val="both"/>
              <w:rPr>
                <w:rFonts w:ascii="Arial" w:eastAsia="Arial" w:hAnsi="Arial" w:cs="Arial"/>
                <w:b/>
                <w:i/>
              </w:rPr>
            </w:pPr>
            <w:r w:rsidRPr="006C35A1">
              <w:rPr>
                <w:rFonts w:ascii="Arial" w:eastAsia="Arial" w:hAnsi="Arial" w:cs="Arial"/>
                <w:b/>
                <w:i/>
              </w:rPr>
              <w:t xml:space="preserve">2.1 </w:t>
            </w:r>
            <w:r w:rsidR="003456A5" w:rsidRPr="006C35A1">
              <w:rPr>
                <w:rFonts w:ascii="Arial" w:eastAsia="Arial" w:hAnsi="Arial" w:cs="Arial"/>
                <w:b/>
                <w:i/>
              </w:rPr>
              <w:t>Vérifier</w:t>
            </w:r>
            <w:r w:rsidR="00561862" w:rsidRPr="006C35A1">
              <w:rPr>
                <w:rFonts w:ascii="Arial" w:eastAsia="Arial" w:hAnsi="Arial" w:cs="Arial"/>
                <w:b/>
                <w:i/>
              </w:rPr>
              <w:t xml:space="preserve"> </w:t>
            </w:r>
            <w:r w:rsidRPr="006C35A1">
              <w:rPr>
                <w:rFonts w:ascii="Arial" w:eastAsia="Arial" w:hAnsi="Arial" w:cs="Arial"/>
                <w:b/>
                <w:i/>
              </w:rPr>
              <w:t xml:space="preserve">la rentabilité </w:t>
            </w:r>
            <w:r w:rsidR="00FA2AD4">
              <w:rPr>
                <w:rFonts w:ascii="Arial" w:eastAsia="Arial" w:hAnsi="Arial" w:cs="Arial"/>
                <w:b/>
                <w:i/>
              </w:rPr>
              <w:t>pour l’entreprise « Les Garçons G</w:t>
            </w:r>
            <w:r w:rsidR="001B3193" w:rsidRPr="006C35A1">
              <w:rPr>
                <w:rFonts w:ascii="Arial" w:eastAsia="Arial" w:hAnsi="Arial" w:cs="Arial"/>
                <w:b/>
                <w:i/>
              </w:rPr>
              <w:t xml:space="preserve">laciers » </w:t>
            </w:r>
            <w:r w:rsidRPr="006C35A1">
              <w:rPr>
                <w:rFonts w:ascii="Arial" w:eastAsia="Arial" w:hAnsi="Arial" w:cs="Arial"/>
                <w:b/>
                <w:i/>
              </w:rPr>
              <w:t xml:space="preserve">de cette première commande </w:t>
            </w:r>
            <w:r w:rsidR="003F3425" w:rsidRPr="006C35A1">
              <w:rPr>
                <w:rFonts w:ascii="Arial" w:eastAsia="Arial" w:hAnsi="Arial" w:cs="Arial"/>
                <w:b/>
                <w:i/>
              </w:rPr>
              <w:t xml:space="preserve">de 400 litres </w:t>
            </w:r>
            <w:r w:rsidR="00763159" w:rsidRPr="006C35A1">
              <w:rPr>
                <w:rFonts w:ascii="Arial" w:eastAsia="Arial" w:hAnsi="Arial" w:cs="Arial"/>
                <w:b/>
                <w:i/>
              </w:rPr>
              <w:t>en</w:t>
            </w:r>
            <w:r w:rsidR="00B73C3F" w:rsidRPr="006C35A1">
              <w:rPr>
                <w:rFonts w:ascii="Arial" w:eastAsia="Arial" w:hAnsi="Arial" w:cs="Arial"/>
                <w:b/>
                <w:i/>
              </w:rPr>
              <w:t xml:space="preserve"> petits pots </w:t>
            </w:r>
            <w:r w:rsidR="007C57AC" w:rsidRPr="006C35A1">
              <w:rPr>
                <w:rFonts w:ascii="Arial" w:eastAsia="Arial" w:hAnsi="Arial" w:cs="Arial"/>
                <w:b/>
                <w:i/>
              </w:rPr>
              <w:t xml:space="preserve">avec l’hypothèse d’un prix de vente </w:t>
            </w:r>
            <w:r w:rsidR="00FA2AD4">
              <w:rPr>
                <w:rFonts w:ascii="Arial" w:eastAsia="Arial" w:hAnsi="Arial" w:cs="Arial"/>
                <w:b/>
                <w:i/>
              </w:rPr>
              <w:t xml:space="preserve">au </w:t>
            </w:r>
            <w:proofErr w:type="spellStart"/>
            <w:r w:rsidR="00FA2AD4">
              <w:rPr>
                <w:rFonts w:ascii="Arial" w:eastAsia="Arial" w:hAnsi="Arial" w:cs="Arial"/>
                <w:b/>
                <w:i/>
              </w:rPr>
              <w:t>food</w:t>
            </w:r>
            <w:proofErr w:type="spellEnd"/>
            <w:r w:rsidR="00FA2AD4">
              <w:rPr>
                <w:rFonts w:ascii="Arial" w:eastAsia="Arial" w:hAnsi="Arial" w:cs="Arial"/>
                <w:b/>
                <w:i/>
              </w:rPr>
              <w:t xml:space="preserve"> truck </w:t>
            </w:r>
            <w:r w:rsidR="007C57AC" w:rsidRPr="006C35A1">
              <w:rPr>
                <w:rFonts w:ascii="Arial" w:eastAsia="Arial" w:hAnsi="Arial" w:cs="Arial"/>
                <w:b/>
                <w:i/>
              </w:rPr>
              <w:t>de 1,20</w:t>
            </w:r>
            <w:r w:rsidR="007012C1">
              <w:rPr>
                <w:rFonts w:ascii="Arial" w:eastAsia="Arial" w:hAnsi="Arial" w:cs="Arial"/>
                <w:b/>
                <w:i/>
              </w:rPr>
              <w:t xml:space="preserve"> </w:t>
            </w:r>
            <w:r w:rsidR="007C57AC" w:rsidRPr="006C35A1">
              <w:rPr>
                <w:rFonts w:ascii="Arial" w:eastAsia="Arial" w:hAnsi="Arial" w:cs="Arial"/>
                <w:b/>
                <w:i/>
              </w:rPr>
              <w:t>€</w:t>
            </w:r>
            <w:r w:rsidR="00FA2AD4">
              <w:rPr>
                <w:rFonts w:ascii="Arial" w:eastAsia="Arial" w:hAnsi="Arial" w:cs="Arial"/>
                <w:b/>
                <w:i/>
              </w:rPr>
              <w:t xml:space="preserve"> </w:t>
            </w:r>
            <w:r w:rsidR="00FA2AD4" w:rsidRPr="006C35A1">
              <w:rPr>
                <w:rFonts w:ascii="Arial" w:eastAsia="Arial" w:hAnsi="Arial" w:cs="Arial"/>
                <w:b/>
                <w:i/>
              </w:rPr>
              <w:t>HT</w:t>
            </w:r>
            <w:r w:rsidR="007012C1">
              <w:rPr>
                <w:rFonts w:ascii="Arial" w:eastAsia="Arial" w:hAnsi="Arial" w:cs="Arial"/>
                <w:b/>
                <w:i/>
              </w:rPr>
              <w:t xml:space="preserve"> par petit pot</w:t>
            </w:r>
            <w:r w:rsidR="007C57AC" w:rsidRPr="006C35A1">
              <w:rPr>
                <w:rFonts w:ascii="Arial" w:eastAsia="Arial" w:hAnsi="Arial" w:cs="Arial"/>
                <w:b/>
                <w:i/>
              </w:rPr>
              <w:t>.</w:t>
            </w:r>
          </w:p>
          <w:p w14:paraId="21491109" w14:textId="77777777" w:rsidR="00826E3D" w:rsidRPr="006C35A1" w:rsidRDefault="00826E3D" w:rsidP="007A2226">
            <w:pPr>
              <w:spacing w:after="0" w:line="360" w:lineRule="auto"/>
              <w:jc w:val="both"/>
              <w:rPr>
                <w:rFonts w:ascii="Arial" w:eastAsia="Arial" w:hAnsi="Arial" w:cs="Arial"/>
                <w:b/>
                <w:i/>
              </w:rPr>
            </w:pPr>
          </w:p>
          <w:p w14:paraId="22AB3301" w14:textId="7EA0B6B0" w:rsidR="00220FAA" w:rsidRDefault="00763159" w:rsidP="007A2226">
            <w:pPr>
              <w:spacing w:after="0" w:line="360" w:lineRule="auto"/>
              <w:jc w:val="both"/>
              <w:rPr>
                <w:rFonts w:ascii="Arial" w:eastAsia="Arial" w:hAnsi="Arial" w:cs="Arial"/>
                <w:b/>
                <w:i/>
              </w:rPr>
            </w:pPr>
            <w:r w:rsidRPr="006C35A1">
              <w:rPr>
                <w:rFonts w:ascii="Arial" w:eastAsia="Arial" w:hAnsi="Arial" w:cs="Arial"/>
                <w:b/>
                <w:i/>
              </w:rPr>
              <w:t xml:space="preserve">2.2 </w:t>
            </w:r>
            <w:r w:rsidR="00561CED" w:rsidRPr="006C35A1">
              <w:rPr>
                <w:rFonts w:ascii="Arial" w:eastAsia="Arial" w:hAnsi="Arial" w:cs="Arial"/>
                <w:b/>
                <w:i/>
              </w:rPr>
              <w:t xml:space="preserve">Analyser le prix de vente en fonction </w:t>
            </w:r>
            <w:r w:rsidR="00B26047" w:rsidRPr="006C35A1">
              <w:rPr>
                <w:rFonts w:ascii="Arial" w:eastAsia="Arial" w:hAnsi="Arial" w:cs="Arial"/>
                <w:b/>
                <w:i/>
              </w:rPr>
              <w:t xml:space="preserve">des </w:t>
            </w:r>
            <w:r w:rsidR="00561CED" w:rsidRPr="006C35A1">
              <w:rPr>
                <w:rFonts w:ascii="Arial" w:eastAsia="Arial" w:hAnsi="Arial" w:cs="Arial"/>
                <w:b/>
                <w:i/>
              </w:rPr>
              <w:t>attentes des deux parties</w:t>
            </w:r>
            <w:r w:rsidR="00B26047" w:rsidRPr="006C35A1">
              <w:rPr>
                <w:rFonts w:ascii="Arial" w:eastAsia="Arial" w:hAnsi="Arial" w:cs="Arial"/>
                <w:b/>
                <w:i/>
              </w:rPr>
              <w:t>.</w:t>
            </w:r>
          </w:p>
          <w:p w14:paraId="768D6928" w14:textId="77777777" w:rsidR="00826E3D" w:rsidRPr="006C35A1" w:rsidRDefault="00826E3D" w:rsidP="007A2226">
            <w:pPr>
              <w:spacing w:after="0" w:line="360" w:lineRule="auto"/>
              <w:jc w:val="both"/>
              <w:rPr>
                <w:rFonts w:ascii="Arial" w:eastAsia="Arial" w:hAnsi="Arial" w:cs="Arial"/>
                <w:b/>
                <w:i/>
              </w:rPr>
            </w:pPr>
          </w:p>
          <w:p w14:paraId="1CD06D6E" w14:textId="6533C3E8" w:rsidR="00DA3983" w:rsidRPr="006C35A1" w:rsidRDefault="00220FAA" w:rsidP="00F90B3F">
            <w:pPr>
              <w:spacing w:after="0"/>
              <w:jc w:val="both"/>
              <w:rPr>
                <w:rFonts w:ascii="Arial" w:eastAsia="Arial" w:hAnsi="Arial" w:cs="Arial"/>
                <w:b/>
                <w:i/>
              </w:rPr>
            </w:pPr>
            <w:r w:rsidRPr="006C35A1">
              <w:rPr>
                <w:rFonts w:ascii="Arial" w:eastAsia="Arial" w:hAnsi="Arial" w:cs="Arial"/>
                <w:b/>
                <w:i/>
              </w:rPr>
              <w:t>2.</w:t>
            </w:r>
            <w:r w:rsidR="00763159" w:rsidRPr="006C35A1">
              <w:rPr>
                <w:rFonts w:ascii="Arial" w:eastAsia="Arial" w:hAnsi="Arial" w:cs="Arial"/>
                <w:b/>
                <w:i/>
              </w:rPr>
              <w:t>3</w:t>
            </w:r>
            <w:r w:rsidRPr="006C35A1">
              <w:rPr>
                <w:rFonts w:ascii="Arial" w:eastAsia="Arial" w:hAnsi="Arial" w:cs="Arial"/>
                <w:b/>
                <w:i/>
              </w:rPr>
              <w:t xml:space="preserve"> </w:t>
            </w:r>
            <w:r w:rsidR="00221757" w:rsidRPr="006C35A1">
              <w:rPr>
                <w:rFonts w:ascii="Arial" w:eastAsia="Arial" w:hAnsi="Arial" w:cs="Arial"/>
                <w:b/>
                <w:i/>
              </w:rPr>
              <w:t xml:space="preserve">Communiquer </w:t>
            </w:r>
            <w:r w:rsidR="00DB5444" w:rsidRPr="006C35A1">
              <w:rPr>
                <w:rFonts w:ascii="Arial" w:eastAsia="Arial" w:hAnsi="Arial" w:cs="Arial"/>
                <w:b/>
                <w:i/>
              </w:rPr>
              <w:t>au dirigeant</w:t>
            </w:r>
            <w:r w:rsidR="00221757" w:rsidRPr="006C35A1">
              <w:rPr>
                <w:rFonts w:ascii="Arial" w:eastAsia="Arial" w:hAnsi="Arial" w:cs="Arial"/>
                <w:b/>
                <w:i/>
              </w:rPr>
              <w:t xml:space="preserve"> votre </w:t>
            </w:r>
            <w:r w:rsidR="00DB5444" w:rsidRPr="006C35A1">
              <w:rPr>
                <w:rFonts w:ascii="Arial" w:eastAsia="Arial" w:hAnsi="Arial" w:cs="Arial"/>
                <w:b/>
                <w:i/>
              </w:rPr>
              <w:t>analyse</w:t>
            </w:r>
            <w:r w:rsidR="00561CED" w:rsidRPr="006C35A1">
              <w:rPr>
                <w:rFonts w:ascii="Arial" w:eastAsia="Arial" w:hAnsi="Arial" w:cs="Arial"/>
                <w:b/>
                <w:i/>
              </w:rPr>
              <w:t xml:space="preserve"> pour chacun des conditionnements</w:t>
            </w:r>
            <w:r w:rsidR="00DB5444" w:rsidRPr="006C35A1">
              <w:rPr>
                <w:rFonts w:ascii="Arial" w:eastAsia="Arial" w:hAnsi="Arial" w:cs="Arial"/>
                <w:b/>
                <w:i/>
              </w:rPr>
              <w:t xml:space="preserve"> et vos conclusions</w:t>
            </w:r>
            <w:r w:rsidR="00221757" w:rsidRPr="006C35A1">
              <w:rPr>
                <w:rFonts w:ascii="Arial" w:eastAsia="Arial" w:hAnsi="Arial" w:cs="Arial"/>
                <w:b/>
                <w:i/>
              </w:rPr>
              <w:t xml:space="preserve"> </w:t>
            </w:r>
            <w:r w:rsidRPr="006C35A1">
              <w:rPr>
                <w:rFonts w:ascii="Arial" w:eastAsia="Arial" w:hAnsi="Arial" w:cs="Arial"/>
                <w:b/>
                <w:i/>
              </w:rPr>
              <w:t>sur l'opportunité d’honorer cette première command</w:t>
            </w:r>
            <w:r w:rsidR="00434B40" w:rsidRPr="006C35A1">
              <w:rPr>
                <w:rFonts w:ascii="Arial" w:eastAsia="Arial" w:hAnsi="Arial" w:cs="Arial"/>
                <w:b/>
                <w:i/>
              </w:rPr>
              <w:t>e</w:t>
            </w:r>
            <w:r w:rsidR="004566E4" w:rsidRPr="006C35A1">
              <w:rPr>
                <w:rFonts w:ascii="Arial" w:eastAsia="Arial" w:hAnsi="Arial" w:cs="Arial"/>
                <w:b/>
                <w:i/>
              </w:rPr>
              <w:t>.</w:t>
            </w:r>
          </w:p>
        </w:tc>
      </w:tr>
    </w:tbl>
    <w:p w14:paraId="08AADE0D" w14:textId="77777777" w:rsidR="00826E3D" w:rsidRDefault="00826E3D">
      <w:r>
        <w:br w:type="page"/>
      </w:r>
    </w:p>
    <w:tbl>
      <w:tblPr>
        <w:tblW w:w="9619" w:type="dxa"/>
        <w:tblLayout w:type="fixed"/>
        <w:tblLook w:val="0600" w:firstRow="0" w:lastRow="0" w:firstColumn="0" w:lastColumn="0" w:noHBand="1" w:noVBand="1"/>
      </w:tblPr>
      <w:tblGrid>
        <w:gridCol w:w="9619"/>
      </w:tblGrid>
      <w:tr w:rsidR="006C35A1" w:rsidRPr="006C35A1" w14:paraId="36680C93" w14:textId="77777777" w:rsidTr="00826E3D">
        <w:tc>
          <w:tcPr>
            <w:tcW w:w="9619" w:type="dxa"/>
            <w:tcBorders>
              <w:bottom w:val="single" w:sz="4" w:space="0" w:color="auto"/>
            </w:tcBorders>
            <w:shd w:val="clear" w:color="auto" w:fill="auto"/>
            <w:tcMar>
              <w:top w:w="100" w:type="dxa"/>
              <w:left w:w="100" w:type="dxa"/>
              <w:bottom w:w="100" w:type="dxa"/>
              <w:right w:w="100" w:type="dxa"/>
            </w:tcMar>
          </w:tcPr>
          <w:p w14:paraId="05375297" w14:textId="00BA5DBD" w:rsidR="007C57AC" w:rsidRPr="006C35A1" w:rsidRDefault="007C57AC" w:rsidP="009E72FA">
            <w:pPr>
              <w:spacing w:after="120" w:line="240" w:lineRule="auto"/>
              <w:jc w:val="center"/>
              <w:rPr>
                <w:rFonts w:ascii="Arial" w:eastAsia="Arial" w:hAnsi="Arial" w:cs="Arial"/>
                <w:b/>
              </w:rPr>
            </w:pPr>
          </w:p>
        </w:tc>
      </w:tr>
      <w:tr w:rsidR="006C35A1" w:rsidRPr="006C35A1" w14:paraId="7FD7F2B6" w14:textId="77777777" w:rsidTr="00826E3D">
        <w:tc>
          <w:tcPr>
            <w:tcW w:w="9619"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2899E1D6" w14:textId="65BF1322" w:rsidR="00220FAA" w:rsidRPr="00FA2AD4" w:rsidRDefault="00220FAA" w:rsidP="00867FBE">
            <w:pPr>
              <w:spacing w:after="120" w:line="240" w:lineRule="auto"/>
              <w:jc w:val="both"/>
              <w:rPr>
                <w:rFonts w:ascii="Arial" w:eastAsia="Arial" w:hAnsi="Arial" w:cs="Arial"/>
                <w:b/>
              </w:rPr>
            </w:pPr>
            <w:r w:rsidRPr="006C35A1">
              <w:rPr>
                <w:rFonts w:ascii="Arial" w:eastAsia="Arial" w:hAnsi="Arial" w:cs="Arial"/>
                <w:b/>
              </w:rPr>
              <w:t>D</w:t>
            </w:r>
            <w:r w:rsidR="00867FBE">
              <w:rPr>
                <w:rFonts w:ascii="Arial" w:eastAsia="Arial" w:hAnsi="Arial" w:cs="Arial"/>
                <w:b/>
              </w:rPr>
              <w:t>OSSIER</w:t>
            </w:r>
            <w:r w:rsidR="009E72FA" w:rsidRPr="006C35A1">
              <w:rPr>
                <w:rFonts w:ascii="Arial" w:eastAsia="Arial" w:hAnsi="Arial" w:cs="Arial"/>
                <w:b/>
              </w:rPr>
              <w:t xml:space="preserve"> </w:t>
            </w:r>
            <w:r w:rsidR="001F73D7" w:rsidRPr="006C35A1">
              <w:rPr>
                <w:rFonts w:ascii="Arial" w:eastAsia="Arial" w:hAnsi="Arial" w:cs="Arial"/>
                <w:b/>
              </w:rPr>
              <w:t>3</w:t>
            </w:r>
            <w:r w:rsidR="009E72FA" w:rsidRPr="006C35A1">
              <w:rPr>
                <w:rFonts w:ascii="Arial" w:eastAsia="Arial" w:hAnsi="Arial" w:cs="Arial"/>
                <w:b/>
              </w:rPr>
              <w:t xml:space="preserve"> : </w:t>
            </w:r>
            <w:r w:rsidR="00390791" w:rsidRPr="006C35A1">
              <w:rPr>
                <w:rFonts w:ascii="Arial" w:eastAsia="Arial" w:hAnsi="Arial" w:cs="Arial"/>
                <w:b/>
              </w:rPr>
              <w:t xml:space="preserve">Amélioration de l’organisation du travail </w:t>
            </w:r>
            <w:r w:rsidR="00D40A7B" w:rsidRPr="006C35A1">
              <w:rPr>
                <w:rFonts w:ascii="Arial" w:eastAsia="Arial" w:hAnsi="Arial" w:cs="Arial"/>
                <w:b/>
              </w:rPr>
              <w:t>administratif</w:t>
            </w:r>
            <w:r w:rsidR="00390791" w:rsidRPr="006C35A1">
              <w:rPr>
                <w:rFonts w:ascii="Arial" w:eastAsia="Arial" w:hAnsi="Arial" w:cs="Arial"/>
                <w:b/>
              </w:rPr>
              <w:t xml:space="preserve"> face au développement de </w:t>
            </w:r>
            <w:r w:rsidR="00390791" w:rsidRPr="00CD4A1E">
              <w:rPr>
                <w:rFonts w:ascii="Arial" w:eastAsia="Arial" w:hAnsi="Arial" w:cs="Arial"/>
                <w:b/>
              </w:rPr>
              <w:t>l’activité</w:t>
            </w:r>
            <w:r w:rsidR="00FA2AD4" w:rsidRPr="00CD4A1E">
              <w:rPr>
                <w:rFonts w:ascii="Arial" w:eastAsia="Arial" w:hAnsi="Arial" w:cs="Arial"/>
                <w:b/>
              </w:rPr>
              <w:t xml:space="preserve"> l’entreprise</w:t>
            </w:r>
            <w:r w:rsidR="00FA2AD4">
              <w:rPr>
                <w:rFonts w:ascii="Arial" w:eastAsia="Arial" w:hAnsi="Arial" w:cs="Arial"/>
                <w:b/>
                <w:i/>
              </w:rPr>
              <w:t xml:space="preserve"> </w:t>
            </w:r>
            <w:r w:rsidR="00FA2AD4" w:rsidRPr="00FA2AD4">
              <w:rPr>
                <w:rFonts w:ascii="Arial" w:eastAsia="Arial" w:hAnsi="Arial" w:cs="Arial"/>
                <w:b/>
              </w:rPr>
              <w:t>« Les Garçons Glaciers »</w:t>
            </w:r>
          </w:p>
          <w:p w14:paraId="3279A5BC" w14:textId="43AB38E3" w:rsidR="00220FAA" w:rsidRPr="006C35A1" w:rsidRDefault="00220FAA" w:rsidP="006C35A1">
            <w:pPr>
              <w:spacing w:after="120" w:line="240" w:lineRule="auto"/>
              <w:jc w:val="center"/>
              <w:rPr>
                <w:rFonts w:ascii="Arial" w:hAnsi="Arial"/>
                <w:b/>
              </w:rPr>
            </w:pPr>
            <w:r w:rsidRPr="006C35A1">
              <w:rPr>
                <w:rFonts w:ascii="Arial" w:eastAsia="Arial" w:hAnsi="Arial" w:cs="Arial"/>
                <w:b/>
              </w:rPr>
              <w:t xml:space="preserve">Annexes </w:t>
            </w:r>
            <w:r w:rsidR="00DE6765">
              <w:rPr>
                <w:rFonts w:ascii="Arial" w:eastAsia="Arial" w:hAnsi="Arial" w:cs="Arial"/>
                <w:b/>
              </w:rPr>
              <w:t>7</w:t>
            </w:r>
            <w:r w:rsidR="00D55BDA" w:rsidRPr="006C35A1">
              <w:rPr>
                <w:rFonts w:ascii="Arial" w:eastAsia="Arial" w:hAnsi="Arial" w:cs="Arial"/>
                <w:b/>
              </w:rPr>
              <w:t xml:space="preserve"> à 1</w:t>
            </w:r>
            <w:r w:rsidR="00DE6765">
              <w:rPr>
                <w:rFonts w:ascii="Arial" w:eastAsia="Arial" w:hAnsi="Arial" w:cs="Arial"/>
                <w:b/>
              </w:rPr>
              <w:t>0</w:t>
            </w:r>
          </w:p>
        </w:tc>
      </w:tr>
    </w:tbl>
    <w:p w14:paraId="1A873305" w14:textId="635642CD" w:rsidR="00220FAA" w:rsidRPr="006C35A1" w:rsidRDefault="00220FAA" w:rsidP="00220FAA">
      <w:pPr>
        <w:spacing w:before="200" w:after="120" w:line="360" w:lineRule="auto"/>
        <w:jc w:val="both"/>
        <w:rPr>
          <w:rFonts w:ascii="Arial" w:eastAsia="Arial" w:hAnsi="Arial" w:cs="Arial"/>
        </w:rPr>
      </w:pPr>
      <w:r w:rsidRPr="006C35A1">
        <w:rPr>
          <w:rFonts w:ascii="Arial" w:eastAsia="Arial" w:hAnsi="Arial" w:cs="Arial"/>
        </w:rPr>
        <w:t>Le système d’information commerciale est opérationnel depuis la cré</w:t>
      </w:r>
      <w:r w:rsidR="00301B59">
        <w:rPr>
          <w:rFonts w:ascii="Arial" w:eastAsia="Arial" w:hAnsi="Arial" w:cs="Arial"/>
        </w:rPr>
        <w:t>ation de l’entreprise en 201</w:t>
      </w:r>
      <w:r w:rsidR="0055543E">
        <w:rPr>
          <w:rFonts w:ascii="Arial" w:eastAsia="Arial" w:hAnsi="Arial" w:cs="Arial"/>
        </w:rPr>
        <w:t>6</w:t>
      </w:r>
      <w:r w:rsidR="009E72FA" w:rsidRPr="006C35A1">
        <w:rPr>
          <w:rFonts w:ascii="Arial" w:eastAsia="Arial" w:hAnsi="Arial" w:cs="Arial"/>
        </w:rPr>
        <w:t xml:space="preserve">. </w:t>
      </w:r>
      <w:r w:rsidRPr="006C35A1">
        <w:rPr>
          <w:rFonts w:ascii="Arial" w:eastAsia="Arial" w:hAnsi="Arial" w:cs="Arial"/>
        </w:rPr>
        <w:t>Les associés</w:t>
      </w:r>
      <w:r w:rsidR="006F6776" w:rsidRPr="006C35A1">
        <w:rPr>
          <w:rFonts w:ascii="Arial" w:eastAsia="Arial" w:hAnsi="Arial" w:cs="Arial"/>
        </w:rPr>
        <w:t>,</w:t>
      </w:r>
      <w:r w:rsidRPr="006C35A1">
        <w:rPr>
          <w:rFonts w:ascii="Arial" w:eastAsia="Arial" w:hAnsi="Arial" w:cs="Arial"/>
        </w:rPr>
        <w:t xml:space="preserve"> avec l’aide de </w:t>
      </w:r>
      <w:r w:rsidR="009E72FA" w:rsidRPr="006C35A1">
        <w:rPr>
          <w:rFonts w:ascii="Arial" w:eastAsia="Arial" w:hAnsi="Arial" w:cs="Arial"/>
        </w:rPr>
        <w:t>l’assistant</w:t>
      </w:r>
      <w:r w:rsidR="00C77E96" w:rsidRPr="006C35A1">
        <w:rPr>
          <w:rFonts w:ascii="Arial" w:eastAsia="Arial" w:hAnsi="Arial" w:cs="Arial"/>
        </w:rPr>
        <w:t>e</w:t>
      </w:r>
      <w:r w:rsidRPr="006C35A1">
        <w:rPr>
          <w:rFonts w:ascii="Arial" w:eastAsia="Arial" w:hAnsi="Arial" w:cs="Arial"/>
        </w:rPr>
        <w:t xml:space="preserve"> de gestion</w:t>
      </w:r>
      <w:r w:rsidR="006F6776" w:rsidRPr="006C35A1">
        <w:rPr>
          <w:rFonts w:ascii="Arial" w:eastAsia="Arial" w:hAnsi="Arial" w:cs="Arial"/>
        </w:rPr>
        <w:t>,</w:t>
      </w:r>
      <w:r w:rsidRPr="006C35A1">
        <w:rPr>
          <w:rFonts w:ascii="Arial" w:eastAsia="Arial" w:hAnsi="Arial" w:cs="Arial"/>
        </w:rPr>
        <w:t xml:space="preserve"> ont mis en place deux processus de gestion de commandes : un pour la gestion des commandes des clients professionnels (restaurateurs, magasins spécialisés) et un autre pour la gestion des commandes des clients particuliers. </w:t>
      </w:r>
      <w:r w:rsidR="00390791" w:rsidRPr="006C35A1">
        <w:rPr>
          <w:rFonts w:ascii="Arial" w:eastAsia="Arial" w:hAnsi="Arial" w:cs="Arial"/>
        </w:rPr>
        <w:t>Ce système d’information est adapt</w:t>
      </w:r>
      <w:r w:rsidR="009E72FA" w:rsidRPr="006C35A1">
        <w:rPr>
          <w:rFonts w:ascii="Arial" w:eastAsia="Arial" w:hAnsi="Arial" w:cs="Arial"/>
        </w:rPr>
        <w:t xml:space="preserve">é pour gérer les commandes des </w:t>
      </w:r>
      <w:proofErr w:type="spellStart"/>
      <w:r w:rsidR="009E72FA" w:rsidRPr="006C35A1">
        <w:rPr>
          <w:rFonts w:ascii="Arial" w:eastAsia="Arial" w:hAnsi="Arial" w:cs="Arial"/>
          <w:i/>
        </w:rPr>
        <w:t>food</w:t>
      </w:r>
      <w:proofErr w:type="spellEnd"/>
      <w:r w:rsidR="009E72FA" w:rsidRPr="006C35A1">
        <w:rPr>
          <w:rFonts w:ascii="Arial" w:eastAsia="Arial" w:hAnsi="Arial" w:cs="Arial"/>
          <w:i/>
        </w:rPr>
        <w:t xml:space="preserve"> t</w:t>
      </w:r>
      <w:r w:rsidR="00390791" w:rsidRPr="006C35A1">
        <w:rPr>
          <w:rFonts w:ascii="Arial" w:eastAsia="Arial" w:hAnsi="Arial" w:cs="Arial"/>
          <w:i/>
        </w:rPr>
        <w:t>ruck</w:t>
      </w:r>
      <w:r w:rsidR="00D55BDA" w:rsidRPr="006C35A1">
        <w:rPr>
          <w:rFonts w:ascii="Arial" w:eastAsia="Arial" w:hAnsi="Arial" w:cs="Arial"/>
          <w:i/>
        </w:rPr>
        <w:t>s</w:t>
      </w:r>
      <w:r w:rsidR="00390791" w:rsidRPr="006C35A1">
        <w:rPr>
          <w:rFonts w:ascii="Arial" w:eastAsia="Arial" w:hAnsi="Arial" w:cs="Arial"/>
        </w:rPr>
        <w:t>.</w:t>
      </w:r>
    </w:p>
    <w:p w14:paraId="4FBD06E1" w14:textId="0CC87B7C" w:rsidR="00220FAA" w:rsidRPr="006C35A1" w:rsidRDefault="004411A4" w:rsidP="00220FAA">
      <w:pPr>
        <w:spacing w:after="120" w:line="360" w:lineRule="auto"/>
        <w:jc w:val="both"/>
        <w:rPr>
          <w:rFonts w:ascii="Arial" w:eastAsia="Arial" w:hAnsi="Arial" w:cs="Arial"/>
        </w:rPr>
      </w:pPr>
      <w:r w:rsidRPr="006C35A1">
        <w:rPr>
          <w:rFonts w:ascii="Arial" w:eastAsia="Arial" w:hAnsi="Arial" w:cs="Arial"/>
        </w:rPr>
        <w:t>Toutefois</w:t>
      </w:r>
      <w:r w:rsidR="009E72FA" w:rsidRPr="006C35A1">
        <w:rPr>
          <w:rFonts w:ascii="Arial" w:eastAsia="Arial" w:hAnsi="Arial" w:cs="Arial"/>
        </w:rPr>
        <w:t>,</w:t>
      </w:r>
      <w:r w:rsidRPr="006C35A1">
        <w:rPr>
          <w:rFonts w:ascii="Arial" w:eastAsia="Arial" w:hAnsi="Arial" w:cs="Arial"/>
        </w:rPr>
        <w:t xml:space="preserve"> a</w:t>
      </w:r>
      <w:r w:rsidR="00220FAA" w:rsidRPr="006C35A1">
        <w:rPr>
          <w:rFonts w:ascii="Arial" w:eastAsia="Arial" w:hAnsi="Arial" w:cs="Arial"/>
        </w:rPr>
        <w:t>ujourd’hui</w:t>
      </w:r>
      <w:r w:rsidR="009E72FA" w:rsidRPr="006C35A1">
        <w:rPr>
          <w:rFonts w:ascii="Arial" w:eastAsia="Arial" w:hAnsi="Arial" w:cs="Arial"/>
        </w:rPr>
        <w:t>,</w:t>
      </w:r>
      <w:r w:rsidRPr="006C35A1">
        <w:rPr>
          <w:rFonts w:ascii="Arial" w:eastAsia="Arial" w:hAnsi="Arial" w:cs="Arial"/>
        </w:rPr>
        <w:t xml:space="preserve"> </w:t>
      </w:r>
      <w:r w:rsidR="00220FAA" w:rsidRPr="006C35A1">
        <w:rPr>
          <w:rFonts w:ascii="Arial" w:eastAsia="Arial" w:hAnsi="Arial" w:cs="Arial"/>
        </w:rPr>
        <w:t xml:space="preserve">le </w:t>
      </w:r>
      <w:r w:rsidRPr="006C35A1">
        <w:rPr>
          <w:rFonts w:ascii="Arial" w:eastAsia="Arial" w:hAnsi="Arial" w:cs="Arial"/>
        </w:rPr>
        <w:t xml:space="preserve">traitement </w:t>
      </w:r>
      <w:r w:rsidR="00220FAA" w:rsidRPr="006C35A1">
        <w:rPr>
          <w:rFonts w:ascii="Arial" w:eastAsia="Arial" w:hAnsi="Arial" w:cs="Arial"/>
        </w:rPr>
        <w:t xml:space="preserve">de gestion des commandes des clients professionnels semble manquer de performance : des dysfonctionnements apparaissent et nuisent au développement de l’activité commerciale de cette PME. </w:t>
      </w:r>
    </w:p>
    <w:p w14:paraId="21BDCB32" w14:textId="78155812" w:rsidR="00220FAA" w:rsidRPr="006C35A1" w:rsidRDefault="00220FAA" w:rsidP="00220FAA">
      <w:pPr>
        <w:spacing w:after="120" w:line="360" w:lineRule="auto"/>
        <w:jc w:val="both"/>
        <w:rPr>
          <w:rFonts w:ascii="Arial" w:eastAsia="Arial" w:hAnsi="Arial" w:cs="Arial"/>
        </w:rPr>
      </w:pPr>
      <w:r w:rsidRPr="006C35A1">
        <w:rPr>
          <w:rFonts w:ascii="Arial" w:eastAsia="Arial" w:hAnsi="Arial" w:cs="Arial"/>
        </w:rPr>
        <w:t xml:space="preserve">La nouvelle cible constituée des </w:t>
      </w:r>
      <w:proofErr w:type="spellStart"/>
      <w:r w:rsidR="009E72FA" w:rsidRPr="006C35A1">
        <w:rPr>
          <w:rFonts w:ascii="Arial" w:eastAsia="Arial" w:hAnsi="Arial" w:cs="Arial"/>
          <w:i/>
        </w:rPr>
        <w:t>food</w:t>
      </w:r>
      <w:proofErr w:type="spellEnd"/>
      <w:r w:rsidR="009E72FA" w:rsidRPr="006C35A1">
        <w:rPr>
          <w:rFonts w:ascii="Arial" w:eastAsia="Arial" w:hAnsi="Arial" w:cs="Arial"/>
          <w:i/>
        </w:rPr>
        <w:t xml:space="preserve"> trucks</w:t>
      </w:r>
      <w:r w:rsidRPr="006C35A1">
        <w:rPr>
          <w:rFonts w:ascii="Arial" w:eastAsia="Arial" w:hAnsi="Arial" w:cs="Arial"/>
        </w:rPr>
        <w:t xml:space="preserve">, nouveaux clients professionnels, </w:t>
      </w:r>
      <w:r w:rsidR="004411A4" w:rsidRPr="006C35A1">
        <w:rPr>
          <w:rFonts w:ascii="Arial" w:eastAsia="Arial" w:hAnsi="Arial" w:cs="Arial"/>
        </w:rPr>
        <w:t>va alourdir la charge de travail.</w:t>
      </w:r>
      <w:r w:rsidRPr="006C35A1">
        <w:rPr>
          <w:rFonts w:ascii="Arial" w:eastAsia="Arial" w:hAnsi="Arial" w:cs="Arial"/>
        </w:rPr>
        <w:t xml:space="preserve"> Les associés souhaitent </w:t>
      </w:r>
      <w:r w:rsidR="004411A4" w:rsidRPr="006C35A1">
        <w:rPr>
          <w:rFonts w:ascii="Arial" w:eastAsia="Arial" w:hAnsi="Arial" w:cs="Arial"/>
        </w:rPr>
        <w:t>maintenir</w:t>
      </w:r>
      <w:r w:rsidRPr="006C35A1">
        <w:rPr>
          <w:rFonts w:ascii="Arial" w:eastAsia="Arial" w:hAnsi="Arial" w:cs="Arial"/>
        </w:rPr>
        <w:t xml:space="preserve"> une expérience client performante au moment des commandes des clients professionnels. Mady, une </w:t>
      </w:r>
      <w:r w:rsidR="005D4596" w:rsidRPr="006C35A1">
        <w:rPr>
          <w:rFonts w:ascii="Arial" w:eastAsia="Arial" w:hAnsi="Arial" w:cs="Arial"/>
        </w:rPr>
        <w:t>attachée</w:t>
      </w:r>
      <w:r w:rsidRPr="006C35A1">
        <w:rPr>
          <w:rFonts w:ascii="Arial" w:eastAsia="Arial" w:hAnsi="Arial" w:cs="Arial"/>
        </w:rPr>
        <w:t xml:space="preserve"> commerciale vient d’être embauchée </w:t>
      </w:r>
      <w:r w:rsidR="004411A4" w:rsidRPr="006C35A1">
        <w:rPr>
          <w:rFonts w:ascii="Arial" w:eastAsia="Arial" w:hAnsi="Arial" w:cs="Arial"/>
        </w:rPr>
        <w:t xml:space="preserve">pour renforcer l’équipe d’administration des ventes et des achats et </w:t>
      </w:r>
      <w:r w:rsidRPr="006C35A1">
        <w:rPr>
          <w:rFonts w:ascii="Arial" w:eastAsia="Arial" w:hAnsi="Arial" w:cs="Arial"/>
        </w:rPr>
        <w:t>pour développe</w:t>
      </w:r>
      <w:r w:rsidR="004411A4" w:rsidRPr="006C35A1">
        <w:rPr>
          <w:rFonts w:ascii="Arial" w:eastAsia="Arial" w:hAnsi="Arial" w:cs="Arial"/>
        </w:rPr>
        <w:t>r</w:t>
      </w:r>
      <w:r w:rsidRPr="006C35A1">
        <w:rPr>
          <w:rFonts w:ascii="Arial" w:eastAsia="Arial" w:hAnsi="Arial" w:cs="Arial"/>
        </w:rPr>
        <w:t xml:space="preserve"> une solution de e-commerce. Elle n’</w:t>
      </w:r>
      <w:r w:rsidR="0025203E" w:rsidRPr="006C35A1">
        <w:rPr>
          <w:rFonts w:ascii="Arial" w:eastAsia="Arial" w:hAnsi="Arial" w:cs="Arial"/>
        </w:rPr>
        <w:t>apparaîtra</w:t>
      </w:r>
      <w:r w:rsidRPr="006C35A1">
        <w:rPr>
          <w:rFonts w:ascii="Arial" w:eastAsia="Arial" w:hAnsi="Arial" w:cs="Arial"/>
        </w:rPr>
        <w:t xml:space="preserve"> dans l’organigramme qu’au terme de sa période d’essai.</w:t>
      </w:r>
    </w:p>
    <w:p w14:paraId="0928EE65" w14:textId="5BFC84CE" w:rsidR="00220FAA" w:rsidRPr="006C35A1" w:rsidRDefault="00220FAA" w:rsidP="00220FAA">
      <w:pPr>
        <w:spacing w:before="240" w:after="120" w:line="360" w:lineRule="auto"/>
        <w:jc w:val="both"/>
        <w:rPr>
          <w:rFonts w:ascii="Arial" w:eastAsia="Arial" w:hAnsi="Arial" w:cs="Arial"/>
        </w:rPr>
      </w:pPr>
      <w:r w:rsidRPr="006C35A1">
        <w:rPr>
          <w:rFonts w:ascii="Arial" w:eastAsia="Arial" w:hAnsi="Arial" w:cs="Arial"/>
        </w:rPr>
        <w:t xml:space="preserve">Une réunion avec François </w:t>
      </w:r>
      <w:proofErr w:type="spellStart"/>
      <w:r w:rsidRPr="006C35A1">
        <w:rPr>
          <w:rFonts w:ascii="Arial" w:eastAsia="Arial" w:hAnsi="Arial" w:cs="Arial"/>
        </w:rPr>
        <w:t>Blourde</w:t>
      </w:r>
      <w:proofErr w:type="spellEnd"/>
      <w:r w:rsidRPr="006C35A1">
        <w:rPr>
          <w:rFonts w:ascii="Arial" w:eastAsia="Arial" w:hAnsi="Arial" w:cs="Arial"/>
        </w:rPr>
        <w:t xml:space="preserve">, Camille et Mady </w:t>
      </w:r>
      <w:r w:rsidR="00B26047" w:rsidRPr="006C35A1">
        <w:rPr>
          <w:rFonts w:ascii="Arial" w:eastAsia="Arial" w:hAnsi="Arial" w:cs="Arial"/>
        </w:rPr>
        <w:t>s’est déroulée</w:t>
      </w:r>
      <w:r w:rsidRPr="006C35A1">
        <w:rPr>
          <w:rFonts w:ascii="Arial" w:eastAsia="Arial" w:hAnsi="Arial" w:cs="Arial"/>
        </w:rPr>
        <w:t xml:space="preserve"> pour </w:t>
      </w:r>
      <w:r w:rsidR="00B26047" w:rsidRPr="006C35A1">
        <w:rPr>
          <w:rFonts w:ascii="Arial" w:eastAsia="Arial" w:hAnsi="Arial" w:cs="Arial"/>
        </w:rPr>
        <w:t>analyser</w:t>
      </w:r>
      <w:r w:rsidR="00E332BA" w:rsidRPr="006C35A1">
        <w:rPr>
          <w:rFonts w:ascii="Arial" w:eastAsia="Arial" w:hAnsi="Arial" w:cs="Arial"/>
        </w:rPr>
        <w:t xml:space="preserve"> </w:t>
      </w:r>
      <w:r w:rsidR="00B26047" w:rsidRPr="006C35A1">
        <w:rPr>
          <w:rFonts w:ascii="Arial" w:eastAsia="Arial" w:hAnsi="Arial" w:cs="Arial"/>
        </w:rPr>
        <w:t>le</w:t>
      </w:r>
      <w:r w:rsidRPr="006C35A1">
        <w:rPr>
          <w:rFonts w:ascii="Arial" w:eastAsia="Arial" w:hAnsi="Arial" w:cs="Arial"/>
        </w:rPr>
        <w:t xml:space="preserve"> fonctionnement de la gestion des commandes clients professionnels et </w:t>
      </w:r>
      <w:r w:rsidR="0035485A" w:rsidRPr="006C35A1">
        <w:rPr>
          <w:rFonts w:ascii="Arial" w:eastAsia="Arial" w:hAnsi="Arial" w:cs="Arial"/>
        </w:rPr>
        <w:t>celui de</w:t>
      </w:r>
      <w:r w:rsidRPr="006C35A1">
        <w:rPr>
          <w:rFonts w:ascii="Arial" w:eastAsia="Arial" w:hAnsi="Arial" w:cs="Arial"/>
        </w:rPr>
        <w:t xml:space="preserve"> </w:t>
      </w:r>
      <w:r w:rsidR="004411A4" w:rsidRPr="006C35A1">
        <w:rPr>
          <w:rFonts w:ascii="Arial" w:eastAsia="Arial" w:hAnsi="Arial" w:cs="Arial"/>
        </w:rPr>
        <w:t>l’organisation du travail</w:t>
      </w:r>
      <w:r w:rsidR="00D55BDA" w:rsidRPr="006C35A1">
        <w:rPr>
          <w:rFonts w:ascii="Arial" w:eastAsia="Arial" w:hAnsi="Arial" w:cs="Arial"/>
        </w:rPr>
        <w:t xml:space="preserve"> administratif.</w:t>
      </w:r>
    </w:p>
    <w:p w14:paraId="13399A86" w14:textId="4883ADBB" w:rsidR="00220FAA" w:rsidRPr="006C35A1" w:rsidRDefault="007665A5" w:rsidP="00220FAA">
      <w:pPr>
        <w:spacing w:before="120" w:after="120" w:line="360" w:lineRule="auto"/>
        <w:jc w:val="both"/>
        <w:rPr>
          <w:rFonts w:ascii="Arial" w:eastAsia="Arial" w:hAnsi="Arial" w:cs="Arial"/>
        </w:rPr>
      </w:pPr>
      <w:r w:rsidRPr="006C35A1">
        <w:rPr>
          <w:rFonts w:ascii="Arial" w:eastAsia="Arial" w:hAnsi="Arial" w:cs="Arial"/>
        </w:rPr>
        <w:t>En effet, u</w:t>
      </w:r>
      <w:r w:rsidR="00220FAA" w:rsidRPr="006C35A1">
        <w:rPr>
          <w:rFonts w:ascii="Arial" w:eastAsia="Arial" w:hAnsi="Arial" w:cs="Arial"/>
        </w:rPr>
        <w:t xml:space="preserve">ne augmentation des cadences de fabrication pour envisager une croissance est impérative et nécessite la présence de François </w:t>
      </w:r>
      <w:proofErr w:type="spellStart"/>
      <w:r w:rsidR="00220FAA" w:rsidRPr="006C35A1">
        <w:rPr>
          <w:rFonts w:ascii="Arial" w:eastAsia="Arial" w:hAnsi="Arial" w:cs="Arial"/>
        </w:rPr>
        <w:t>Blourde</w:t>
      </w:r>
      <w:proofErr w:type="spellEnd"/>
      <w:r w:rsidRPr="006C35A1">
        <w:rPr>
          <w:rFonts w:ascii="Arial" w:eastAsia="Arial" w:hAnsi="Arial" w:cs="Arial"/>
        </w:rPr>
        <w:t xml:space="preserve"> au sein du laboratoire de production</w:t>
      </w:r>
      <w:r w:rsidR="00220FAA" w:rsidRPr="006C35A1">
        <w:rPr>
          <w:rFonts w:ascii="Arial" w:eastAsia="Arial" w:hAnsi="Arial" w:cs="Arial"/>
        </w:rPr>
        <w:t xml:space="preserve">. La production et l'innovation de </w:t>
      </w:r>
      <w:r w:rsidR="009E72FA" w:rsidRPr="006C35A1">
        <w:rPr>
          <w:rFonts w:ascii="Arial" w:eastAsia="Arial" w:hAnsi="Arial" w:cs="Arial"/>
        </w:rPr>
        <w:t>produits glacier</w:t>
      </w:r>
      <w:r w:rsidR="00220FAA" w:rsidRPr="006C35A1">
        <w:rPr>
          <w:rFonts w:ascii="Arial" w:eastAsia="Arial" w:hAnsi="Arial" w:cs="Arial"/>
        </w:rPr>
        <w:t xml:space="preserve">s restent sa priorité. Il souhaite donc un recentrage de </w:t>
      </w:r>
      <w:r w:rsidR="00B26047" w:rsidRPr="006C35A1">
        <w:rPr>
          <w:rFonts w:ascii="Arial" w:eastAsia="Arial" w:hAnsi="Arial" w:cs="Arial"/>
        </w:rPr>
        <w:t xml:space="preserve">sa </w:t>
      </w:r>
      <w:r w:rsidR="00BE580F" w:rsidRPr="006C35A1">
        <w:rPr>
          <w:rFonts w:ascii="Arial" w:eastAsia="Arial" w:hAnsi="Arial" w:cs="Arial"/>
        </w:rPr>
        <w:t xml:space="preserve">mission </w:t>
      </w:r>
      <w:r w:rsidR="00220FAA" w:rsidRPr="006C35A1">
        <w:rPr>
          <w:rFonts w:ascii="Arial" w:eastAsia="Arial" w:hAnsi="Arial" w:cs="Arial"/>
        </w:rPr>
        <w:t xml:space="preserve">sur son </w:t>
      </w:r>
      <w:r w:rsidR="006C35A1">
        <w:rPr>
          <w:rFonts w:ascii="Arial" w:eastAsia="Arial" w:hAnsi="Arial" w:cs="Arial"/>
        </w:rPr>
        <w:t>expertise</w:t>
      </w:r>
      <w:r w:rsidR="00220FAA" w:rsidRPr="006C35A1">
        <w:rPr>
          <w:rFonts w:ascii="Arial" w:eastAsia="Arial" w:hAnsi="Arial" w:cs="Arial"/>
        </w:rPr>
        <w:t xml:space="preserve"> à savoir</w:t>
      </w:r>
      <w:r w:rsidRPr="006C35A1">
        <w:rPr>
          <w:rFonts w:ascii="Arial" w:eastAsia="Arial" w:hAnsi="Arial" w:cs="Arial"/>
        </w:rPr>
        <w:t xml:space="preserve"> la conception de nouvelles saveurs de </w:t>
      </w:r>
      <w:r w:rsidR="00220FAA" w:rsidRPr="006C35A1">
        <w:rPr>
          <w:rFonts w:ascii="Arial" w:eastAsia="Arial" w:hAnsi="Arial" w:cs="Arial"/>
        </w:rPr>
        <w:t xml:space="preserve">glaces et </w:t>
      </w:r>
      <w:r w:rsidRPr="006C35A1">
        <w:rPr>
          <w:rFonts w:ascii="Arial" w:eastAsia="Arial" w:hAnsi="Arial" w:cs="Arial"/>
        </w:rPr>
        <w:t>de</w:t>
      </w:r>
      <w:r w:rsidR="00220FAA" w:rsidRPr="006C35A1">
        <w:rPr>
          <w:rFonts w:ascii="Arial" w:eastAsia="Arial" w:hAnsi="Arial" w:cs="Arial"/>
        </w:rPr>
        <w:t xml:space="preserve"> sorbets.</w:t>
      </w:r>
    </w:p>
    <w:p w14:paraId="23E9CDF0" w14:textId="2494BB7B" w:rsidR="00220FAA" w:rsidRPr="006C35A1" w:rsidRDefault="00220FAA" w:rsidP="00220FAA">
      <w:pPr>
        <w:spacing w:before="120" w:after="120" w:line="360" w:lineRule="auto"/>
        <w:jc w:val="both"/>
        <w:rPr>
          <w:rFonts w:ascii="Arial" w:eastAsia="Arial" w:hAnsi="Arial" w:cs="Arial"/>
        </w:rPr>
      </w:pPr>
      <w:r w:rsidRPr="006C35A1">
        <w:rPr>
          <w:rFonts w:ascii="Arial" w:eastAsia="Arial" w:hAnsi="Arial" w:cs="Arial"/>
        </w:rPr>
        <w:t xml:space="preserve">Un </w:t>
      </w:r>
      <w:r w:rsidR="00221757" w:rsidRPr="006C35A1">
        <w:rPr>
          <w:rFonts w:ascii="Arial" w:eastAsia="Arial" w:hAnsi="Arial" w:cs="Arial"/>
        </w:rPr>
        <w:t>courriel</w:t>
      </w:r>
      <w:r w:rsidRPr="006C35A1">
        <w:rPr>
          <w:rFonts w:ascii="Arial" w:eastAsia="Arial" w:hAnsi="Arial" w:cs="Arial"/>
        </w:rPr>
        <w:t xml:space="preserve"> de François </w:t>
      </w:r>
      <w:proofErr w:type="spellStart"/>
      <w:r w:rsidRPr="006C35A1">
        <w:rPr>
          <w:rFonts w:ascii="Arial" w:eastAsia="Arial" w:hAnsi="Arial" w:cs="Arial"/>
        </w:rPr>
        <w:t>Blourde</w:t>
      </w:r>
      <w:proofErr w:type="spellEnd"/>
      <w:r w:rsidRPr="006C35A1">
        <w:rPr>
          <w:rFonts w:ascii="Arial" w:eastAsia="Arial" w:hAnsi="Arial" w:cs="Arial"/>
        </w:rPr>
        <w:t xml:space="preserve"> vous précise les attendus des associés.</w:t>
      </w: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34"/>
      </w:tblGrid>
      <w:tr w:rsidR="006C35A1" w:rsidRPr="006C35A1" w14:paraId="6AE97AC4" w14:textId="77777777" w:rsidTr="00765B0E">
        <w:tc>
          <w:tcPr>
            <w:tcW w:w="9634" w:type="dxa"/>
          </w:tcPr>
          <w:p w14:paraId="5B8E400F" w14:textId="26166234" w:rsidR="00220FAA" w:rsidRPr="006C35A1" w:rsidRDefault="00765B0E" w:rsidP="009E72FA">
            <w:pPr>
              <w:spacing w:after="40" w:line="360" w:lineRule="auto"/>
              <w:jc w:val="both"/>
              <w:rPr>
                <w:rFonts w:ascii="Arial" w:eastAsia="Arial" w:hAnsi="Arial" w:cs="Arial"/>
                <w:b/>
                <w:i/>
              </w:rPr>
            </w:pPr>
            <w:r w:rsidRPr="006C35A1">
              <w:rPr>
                <w:rFonts w:ascii="Arial" w:eastAsia="Arial" w:hAnsi="Arial" w:cs="Arial"/>
                <w:b/>
                <w:i/>
              </w:rPr>
              <w:t>Vous êtes chargé</w:t>
            </w:r>
            <w:r w:rsidR="009E72FA" w:rsidRPr="006C35A1">
              <w:rPr>
                <w:rFonts w:ascii="Arial" w:eastAsia="Arial" w:hAnsi="Arial" w:cs="Arial"/>
                <w:b/>
                <w:i/>
              </w:rPr>
              <w:t xml:space="preserve">(e) </w:t>
            </w:r>
            <w:r w:rsidR="00220FAA" w:rsidRPr="006C35A1">
              <w:rPr>
                <w:rFonts w:ascii="Arial" w:eastAsia="Arial" w:hAnsi="Arial" w:cs="Arial"/>
                <w:b/>
                <w:i/>
              </w:rPr>
              <w:t>de :</w:t>
            </w:r>
          </w:p>
          <w:p w14:paraId="2FAE5B32" w14:textId="1AB2418C" w:rsidR="0014468C" w:rsidRPr="006C35A1" w:rsidRDefault="004F2FD1" w:rsidP="0014468C">
            <w:pPr>
              <w:spacing w:before="120" w:after="0"/>
              <w:jc w:val="both"/>
              <w:rPr>
                <w:rFonts w:ascii="Arial" w:eastAsia="Arial" w:hAnsi="Arial" w:cs="Arial"/>
                <w:b/>
                <w:i/>
              </w:rPr>
            </w:pPr>
            <w:r w:rsidRPr="006C35A1">
              <w:rPr>
                <w:rFonts w:ascii="Arial" w:eastAsia="Arial" w:hAnsi="Arial" w:cs="Arial"/>
                <w:b/>
                <w:i/>
              </w:rPr>
              <w:t>3</w:t>
            </w:r>
            <w:r w:rsidR="00220FAA" w:rsidRPr="006C35A1">
              <w:rPr>
                <w:rFonts w:ascii="Arial" w:eastAsia="Arial" w:hAnsi="Arial" w:cs="Arial"/>
                <w:b/>
                <w:i/>
              </w:rPr>
              <w:t>.</w:t>
            </w:r>
            <w:r w:rsidR="007665A5" w:rsidRPr="006C35A1">
              <w:rPr>
                <w:rFonts w:ascii="Arial" w:eastAsia="Arial" w:hAnsi="Arial" w:cs="Arial"/>
                <w:b/>
                <w:i/>
              </w:rPr>
              <w:t>1</w:t>
            </w:r>
            <w:r w:rsidR="0014468C" w:rsidRPr="006C35A1">
              <w:rPr>
                <w:rFonts w:ascii="Arial" w:eastAsia="Arial" w:hAnsi="Arial" w:cs="Arial"/>
                <w:b/>
                <w:i/>
              </w:rPr>
              <w:t xml:space="preserve"> Vérifier à l’aide d’un outil approprié si la nouvelle organisation du travail proposée par François </w:t>
            </w:r>
            <w:proofErr w:type="spellStart"/>
            <w:r w:rsidR="0014468C" w:rsidRPr="006C35A1">
              <w:rPr>
                <w:rFonts w:ascii="Arial" w:eastAsia="Arial" w:hAnsi="Arial" w:cs="Arial"/>
                <w:b/>
                <w:i/>
              </w:rPr>
              <w:t>B</w:t>
            </w:r>
            <w:r w:rsidR="00C745C9">
              <w:rPr>
                <w:rFonts w:ascii="Arial" w:eastAsia="Arial" w:hAnsi="Arial" w:cs="Arial"/>
                <w:b/>
                <w:i/>
              </w:rPr>
              <w:t>lourde</w:t>
            </w:r>
            <w:proofErr w:type="spellEnd"/>
            <w:r w:rsidR="0014468C" w:rsidRPr="006C35A1">
              <w:rPr>
                <w:rFonts w:ascii="Arial" w:eastAsia="Arial" w:hAnsi="Arial" w:cs="Arial"/>
                <w:b/>
                <w:i/>
              </w:rPr>
              <w:t xml:space="preserve"> respecte les contraintes formulées par les associés.</w:t>
            </w:r>
          </w:p>
          <w:p w14:paraId="302A5B14" w14:textId="77777777" w:rsidR="0014468C" w:rsidRPr="006C35A1" w:rsidRDefault="0014468C" w:rsidP="009E72FA">
            <w:pPr>
              <w:spacing w:before="120" w:after="0"/>
              <w:jc w:val="both"/>
              <w:rPr>
                <w:rFonts w:ascii="Arial" w:eastAsia="Arial" w:hAnsi="Arial" w:cs="Arial"/>
                <w:b/>
                <w:i/>
              </w:rPr>
            </w:pPr>
          </w:p>
          <w:p w14:paraId="58D7D3E9" w14:textId="73A59A55" w:rsidR="00220FAA" w:rsidRPr="006C35A1" w:rsidRDefault="004F2FD1" w:rsidP="006C35A1">
            <w:pPr>
              <w:spacing w:before="120" w:after="0"/>
              <w:jc w:val="both"/>
              <w:rPr>
                <w:rFonts w:ascii="Arial" w:eastAsia="Arial" w:hAnsi="Arial" w:cs="Arial"/>
                <w:b/>
                <w:i/>
              </w:rPr>
            </w:pPr>
            <w:r w:rsidRPr="006C35A1">
              <w:rPr>
                <w:rFonts w:ascii="Arial" w:eastAsia="Arial" w:hAnsi="Arial" w:cs="Arial"/>
                <w:b/>
                <w:i/>
              </w:rPr>
              <w:t>3</w:t>
            </w:r>
            <w:r w:rsidR="00220FAA" w:rsidRPr="006C35A1">
              <w:rPr>
                <w:rFonts w:ascii="Arial" w:eastAsia="Arial" w:hAnsi="Arial" w:cs="Arial"/>
                <w:b/>
                <w:i/>
              </w:rPr>
              <w:t>.</w:t>
            </w:r>
            <w:r w:rsidR="007665A5" w:rsidRPr="006C35A1">
              <w:rPr>
                <w:rFonts w:ascii="Arial" w:eastAsia="Arial" w:hAnsi="Arial" w:cs="Arial"/>
                <w:b/>
                <w:i/>
              </w:rPr>
              <w:t>2</w:t>
            </w:r>
            <w:r w:rsidR="00220FAA" w:rsidRPr="006C35A1">
              <w:rPr>
                <w:rFonts w:ascii="Arial" w:eastAsia="Arial" w:hAnsi="Arial" w:cs="Arial"/>
                <w:b/>
                <w:i/>
              </w:rPr>
              <w:t xml:space="preserve"> </w:t>
            </w:r>
            <w:r w:rsidR="00221757" w:rsidRPr="006C35A1">
              <w:rPr>
                <w:rFonts w:ascii="Arial" w:eastAsia="Arial" w:hAnsi="Arial" w:cs="Arial"/>
                <w:b/>
                <w:i/>
              </w:rPr>
              <w:t xml:space="preserve">Communiquer </w:t>
            </w:r>
            <w:r w:rsidR="00220FAA" w:rsidRPr="006C35A1">
              <w:rPr>
                <w:rFonts w:ascii="Arial" w:eastAsia="Arial" w:hAnsi="Arial" w:cs="Arial"/>
                <w:b/>
                <w:i/>
              </w:rPr>
              <w:t xml:space="preserve">les </w:t>
            </w:r>
            <w:r w:rsidR="00217F8F" w:rsidRPr="006C35A1">
              <w:rPr>
                <w:rFonts w:ascii="Arial" w:eastAsia="Arial" w:hAnsi="Arial" w:cs="Arial"/>
                <w:b/>
                <w:i/>
              </w:rPr>
              <w:t xml:space="preserve">résultats de cette nouvelle organisation </w:t>
            </w:r>
            <w:r w:rsidR="00CA536D" w:rsidRPr="006C35A1">
              <w:rPr>
                <w:rFonts w:ascii="Arial" w:eastAsia="Arial" w:hAnsi="Arial" w:cs="Arial"/>
                <w:b/>
                <w:i/>
              </w:rPr>
              <w:t xml:space="preserve">et vos propositions éventuelles </w:t>
            </w:r>
            <w:r w:rsidR="00217F8F" w:rsidRPr="006C35A1">
              <w:rPr>
                <w:rFonts w:ascii="Arial" w:eastAsia="Arial" w:hAnsi="Arial" w:cs="Arial"/>
                <w:b/>
                <w:i/>
              </w:rPr>
              <w:t>à</w:t>
            </w:r>
            <w:r w:rsidR="00220FAA" w:rsidRPr="006C35A1">
              <w:rPr>
                <w:rFonts w:ascii="Arial" w:eastAsia="Arial" w:hAnsi="Arial" w:cs="Arial"/>
                <w:b/>
                <w:i/>
              </w:rPr>
              <w:t xml:space="preserve"> François </w:t>
            </w:r>
            <w:proofErr w:type="spellStart"/>
            <w:r w:rsidR="00220FAA" w:rsidRPr="006C35A1">
              <w:rPr>
                <w:rFonts w:ascii="Arial" w:eastAsia="Arial" w:hAnsi="Arial" w:cs="Arial"/>
                <w:b/>
                <w:i/>
              </w:rPr>
              <w:t>Blourde</w:t>
            </w:r>
            <w:proofErr w:type="spellEnd"/>
            <w:r w:rsidR="00CA536D" w:rsidRPr="006C35A1">
              <w:rPr>
                <w:rFonts w:ascii="Arial" w:eastAsia="Arial" w:hAnsi="Arial" w:cs="Arial"/>
                <w:b/>
                <w:i/>
              </w:rPr>
              <w:t xml:space="preserve"> en les justifiant</w:t>
            </w:r>
            <w:r w:rsidR="004566E4" w:rsidRPr="006C35A1">
              <w:rPr>
                <w:rFonts w:ascii="Arial" w:eastAsia="Arial" w:hAnsi="Arial" w:cs="Arial"/>
                <w:b/>
                <w:i/>
              </w:rPr>
              <w:t>.</w:t>
            </w:r>
          </w:p>
        </w:tc>
      </w:tr>
    </w:tbl>
    <w:p w14:paraId="4AA3DDB9" w14:textId="6FA6C39B" w:rsidR="00E332BA" w:rsidRPr="006C35A1" w:rsidRDefault="00E332BA" w:rsidP="00A32763">
      <w:pPr>
        <w:spacing w:after="160" w:line="240" w:lineRule="auto"/>
        <w:rPr>
          <w:rFonts w:ascii="Arial" w:eastAsia="Times New Roman" w:hAnsi="Arial" w:cs="Arial"/>
          <w:b/>
          <w:bCs/>
          <w:lang w:eastAsia="fr-FR"/>
        </w:rPr>
      </w:pPr>
    </w:p>
    <w:p w14:paraId="6BAB0452" w14:textId="77777777" w:rsidR="00E332BA" w:rsidRPr="006C35A1" w:rsidRDefault="00E332BA">
      <w:pPr>
        <w:spacing w:after="0" w:line="240" w:lineRule="auto"/>
        <w:rPr>
          <w:rFonts w:ascii="Arial" w:eastAsia="Times New Roman" w:hAnsi="Arial" w:cs="Arial"/>
          <w:b/>
          <w:bCs/>
          <w:lang w:eastAsia="fr-FR"/>
        </w:rPr>
      </w:pPr>
      <w:r w:rsidRPr="006C35A1">
        <w:rPr>
          <w:rFonts w:ascii="Arial" w:eastAsia="Times New Roman" w:hAnsi="Arial" w:cs="Arial"/>
          <w:b/>
          <w:bCs/>
          <w:lang w:eastAsia="fr-FR"/>
        </w:rPr>
        <w:br w:type="page"/>
      </w:r>
    </w:p>
    <w:p w14:paraId="658B326B" w14:textId="08F5A1F6" w:rsidR="00A32763" w:rsidRPr="006C35A1" w:rsidRDefault="00A32763" w:rsidP="00A32763">
      <w:pPr>
        <w:spacing w:after="160" w:line="240" w:lineRule="auto"/>
        <w:rPr>
          <w:rFonts w:ascii="Times New Roman" w:eastAsia="Times New Roman" w:hAnsi="Times New Roman"/>
          <w:sz w:val="24"/>
          <w:szCs w:val="24"/>
          <w:lang w:eastAsia="fr-FR"/>
        </w:rPr>
      </w:pPr>
      <w:r w:rsidRPr="006C35A1">
        <w:rPr>
          <w:rFonts w:ascii="Arial" w:eastAsia="Times New Roman" w:hAnsi="Arial" w:cs="Arial"/>
          <w:b/>
          <w:bCs/>
          <w:lang w:eastAsia="fr-FR"/>
        </w:rPr>
        <w:t>ANNEXE 1</w:t>
      </w:r>
      <w:r w:rsidR="00CF5455">
        <w:rPr>
          <w:rFonts w:ascii="Arial" w:eastAsia="Times New Roman" w:hAnsi="Arial" w:cs="Arial"/>
          <w:b/>
          <w:bCs/>
          <w:lang w:eastAsia="fr-FR"/>
        </w:rPr>
        <w:t xml:space="preserve"> </w:t>
      </w:r>
      <w:r w:rsidRPr="006C35A1">
        <w:rPr>
          <w:rFonts w:ascii="Arial" w:eastAsia="Times New Roman" w:hAnsi="Arial" w:cs="Arial"/>
          <w:b/>
          <w:bCs/>
          <w:lang w:eastAsia="fr-FR"/>
        </w:rPr>
        <w:t>: Mémo de</w:t>
      </w:r>
      <w:r w:rsidR="00F90B3F" w:rsidRPr="006C35A1">
        <w:rPr>
          <w:rFonts w:ascii="Arial" w:eastAsia="Times New Roman" w:hAnsi="Arial" w:cs="Arial"/>
          <w:b/>
          <w:bCs/>
          <w:lang w:eastAsia="fr-FR"/>
        </w:rPr>
        <w:t xml:space="preserve"> </w:t>
      </w:r>
      <w:r w:rsidRPr="006C35A1">
        <w:rPr>
          <w:rFonts w:ascii="Arial" w:eastAsia="Times New Roman" w:hAnsi="Arial" w:cs="Arial"/>
          <w:b/>
          <w:bCs/>
          <w:lang w:eastAsia="fr-FR"/>
        </w:rPr>
        <w:t xml:space="preserve">François </w:t>
      </w:r>
      <w:proofErr w:type="spellStart"/>
      <w:r w:rsidRPr="006C35A1">
        <w:rPr>
          <w:rFonts w:ascii="Arial" w:eastAsia="Times New Roman" w:hAnsi="Arial" w:cs="Arial"/>
          <w:b/>
          <w:bCs/>
          <w:lang w:eastAsia="fr-FR"/>
        </w:rPr>
        <w:t>Blourde</w:t>
      </w:r>
      <w:proofErr w:type="spellEnd"/>
      <w:r w:rsidRPr="006C35A1">
        <w:rPr>
          <w:rFonts w:ascii="Arial" w:eastAsia="Times New Roman" w:hAnsi="Arial" w:cs="Arial"/>
          <w:b/>
          <w:bCs/>
          <w:lang w:eastAsia="fr-FR"/>
        </w:rPr>
        <w:t xml:space="preserve"> concernant le test de dégustation des produits</w:t>
      </w:r>
    </w:p>
    <w:tbl>
      <w:tblPr>
        <w:tblStyle w:val="Grilledutableau"/>
        <w:tblW w:w="9925" w:type="dxa"/>
        <w:tblLook w:val="04A0" w:firstRow="1" w:lastRow="0" w:firstColumn="1" w:lastColumn="0" w:noHBand="0" w:noVBand="1"/>
      </w:tblPr>
      <w:tblGrid>
        <w:gridCol w:w="9925"/>
      </w:tblGrid>
      <w:tr w:rsidR="00D55BDA" w:rsidRPr="006C35A1" w14:paraId="0215E461" w14:textId="77777777" w:rsidTr="000C097A">
        <w:trPr>
          <w:trHeight w:val="3974"/>
        </w:trPr>
        <w:tc>
          <w:tcPr>
            <w:tcW w:w="9925" w:type="dxa"/>
          </w:tcPr>
          <w:p w14:paraId="3EA5C84B" w14:textId="6EAD9CA6" w:rsidR="00D55BDA" w:rsidRPr="006C35A1" w:rsidRDefault="00D55BDA" w:rsidP="0028441D">
            <w:pPr>
              <w:pBdr>
                <w:top w:val="single" w:sz="4" w:space="1" w:color="auto"/>
                <w:left w:val="single" w:sz="4" w:space="4" w:color="auto"/>
                <w:bottom w:val="single" w:sz="4" w:space="27" w:color="auto"/>
                <w:right w:val="single" w:sz="4" w:space="4" w:color="auto"/>
              </w:pBdr>
              <w:spacing w:after="160" w:line="240" w:lineRule="auto"/>
              <w:jc w:val="both"/>
              <w:rPr>
                <w:rFonts w:ascii="Times New Roman" w:eastAsia="Times New Roman" w:hAnsi="Times New Roman"/>
                <w:sz w:val="24"/>
                <w:szCs w:val="24"/>
                <w:lang w:eastAsia="fr-FR"/>
              </w:rPr>
            </w:pPr>
            <w:r w:rsidRPr="006C35A1">
              <w:rPr>
                <w:rFonts w:ascii="Arial" w:eastAsia="Times New Roman" w:hAnsi="Arial" w:cs="Arial"/>
                <w:u w:val="single"/>
                <w:lang w:eastAsia="fr-FR"/>
              </w:rPr>
              <w:t xml:space="preserve">Pour la dégustation découverte </w:t>
            </w:r>
            <w:r w:rsidR="00134D5F" w:rsidRPr="006C35A1">
              <w:rPr>
                <w:rFonts w:ascii="Arial" w:eastAsia="Times New Roman" w:hAnsi="Arial" w:cs="Arial"/>
                <w:u w:val="single"/>
                <w:lang w:eastAsia="fr-FR"/>
              </w:rPr>
              <w:t xml:space="preserve">de nos sorbets et crèmes glacées </w:t>
            </w:r>
            <w:r w:rsidR="00CC2A29" w:rsidRPr="006C35A1">
              <w:rPr>
                <w:rFonts w:ascii="Arial" w:eastAsia="Times New Roman" w:hAnsi="Arial" w:cs="Arial"/>
                <w:u w:val="single"/>
                <w:lang w:eastAsia="fr-FR"/>
              </w:rPr>
              <w:t xml:space="preserve">bio </w:t>
            </w:r>
            <w:r w:rsidRPr="006C35A1">
              <w:rPr>
                <w:rFonts w:ascii="Arial" w:eastAsia="Times New Roman" w:hAnsi="Arial" w:cs="Arial"/>
                <w:u w:val="single"/>
                <w:lang w:eastAsia="fr-FR"/>
              </w:rPr>
              <w:t>destinée aux</w:t>
            </w:r>
            <w:r w:rsidR="0028441D">
              <w:rPr>
                <w:rFonts w:ascii="Arial" w:eastAsia="Times New Roman" w:hAnsi="Arial" w:cs="Arial"/>
                <w:u w:val="single"/>
                <w:lang w:eastAsia="fr-FR"/>
              </w:rPr>
              <w:t> </w:t>
            </w:r>
            <w:r w:rsidRPr="006C35A1">
              <w:rPr>
                <w:rFonts w:ascii="Arial" w:eastAsia="Times New Roman" w:hAnsi="Arial" w:cs="Arial"/>
                <w:u w:val="single"/>
                <w:lang w:eastAsia="fr-FR"/>
              </w:rPr>
              <w:t>25</w:t>
            </w:r>
            <w:r w:rsidR="0028441D">
              <w:rPr>
                <w:rFonts w:ascii="Arial" w:eastAsia="Times New Roman" w:hAnsi="Arial" w:cs="Arial"/>
                <w:u w:val="single"/>
                <w:lang w:eastAsia="fr-FR"/>
              </w:rPr>
              <w:t> </w:t>
            </w:r>
            <w:r w:rsidRPr="006C35A1">
              <w:rPr>
                <w:rFonts w:ascii="Arial" w:eastAsia="Times New Roman" w:hAnsi="Arial" w:cs="Arial"/>
                <w:u w:val="single"/>
                <w:lang w:eastAsia="fr-FR"/>
              </w:rPr>
              <w:t xml:space="preserve">responsables des </w:t>
            </w:r>
            <w:proofErr w:type="spellStart"/>
            <w:r w:rsidR="00F90B3F" w:rsidRPr="006C35A1">
              <w:rPr>
                <w:rFonts w:ascii="Arial" w:eastAsia="Times New Roman" w:hAnsi="Arial" w:cs="Arial"/>
                <w:i/>
                <w:u w:val="single"/>
                <w:lang w:eastAsia="fr-FR"/>
              </w:rPr>
              <w:t>f</w:t>
            </w:r>
            <w:r w:rsidRPr="006C35A1">
              <w:rPr>
                <w:rFonts w:ascii="Arial" w:eastAsia="Times New Roman" w:hAnsi="Arial" w:cs="Arial"/>
                <w:i/>
                <w:u w:val="single"/>
                <w:lang w:eastAsia="fr-FR"/>
              </w:rPr>
              <w:t>ood</w:t>
            </w:r>
            <w:proofErr w:type="spellEnd"/>
            <w:r w:rsidRPr="006C35A1">
              <w:rPr>
                <w:rFonts w:ascii="Arial" w:eastAsia="Times New Roman" w:hAnsi="Arial" w:cs="Arial"/>
                <w:i/>
                <w:u w:val="single"/>
                <w:lang w:eastAsia="fr-FR"/>
              </w:rPr>
              <w:t xml:space="preserve"> </w:t>
            </w:r>
            <w:r w:rsidR="00F90B3F" w:rsidRPr="006C35A1">
              <w:rPr>
                <w:rFonts w:ascii="Arial" w:eastAsia="Times New Roman" w:hAnsi="Arial" w:cs="Arial"/>
                <w:i/>
                <w:u w:val="single"/>
                <w:lang w:eastAsia="fr-FR"/>
              </w:rPr>
              <w:t>t</w:t>
            </w:r>
            <w:r w:rsidRPr="006C35A1">
              <w:rPr>
                <w:rFonts w:ascii="Arial" w:eastAsia="Times New Roman" w:hAnsi="Arial" w:cs="Arial"/>
                <w:i/>
                <w:u w:val="single"/>
                <w:lang w:eastAsia="fr-FR"/>
              </w:rPr>
              <w:t>rucks</w:t>
            </w:r>
            <w:r w:rsidRPr="00CF5455">
              <w:rPr>
                <w:rFonts w:ascii="Arial" w:eastAsia="Times New Roman" w:hAnsi="Arial" w:cs="Arial"/>
                <w:lang w:eastAsia="fr-FR"/>
              </w:rPr>
              <w:t> :</w:t>
            </w:r>
          </w:p>
          <w:p w14:paraId="7901B112" w14:textId="542A7BF3" w:rsidR="00D55BDA" w:rsidRPr="006C35A1" w:rsidRDefault="006E77E9" w:rsidP="00D55BDA">
            <w:pPr>
              <w:pBdr>
                <w:top w:val="single" w:sz="4" w:space="1" w:color="auto"/>
                <w:left w:val="single" w:sz="4" w:space="4" w:color="auto"/>
                <w:bottom w:val="single" w:sz="4" w:space="27" w:color="auto"/>
                <w:right w:val="single" w:sz="4" w:space="4" w:color="auto"/>
              </w:pBdr>
              <w:spacing w:after="160" w:line="240" w:lineRule="auto"/>
              <w:jc w:val="both"/>
              <w:rPr>
                <w:rFonts w:ascii="Arial" w:eastAsia="Times New Roman" w:hAnsi="Arial" w:cs="Arial"/>
                <w:lang w:eastAsia="fr-FR"/>
              </w:rPr>
            </w:pPr>
            <w:r>
              <w:rPr>
                <w:rFonts w:ascii="Arial" w:eastAsia="Times New Roman" w:hAnsi="Arial" w:cs="Arial"/>
                <w:lang w:eastAsia="fr-FR"/>
              </w:rPr>
              <w:sym w:font="Wingdings" w:char="F0D8"/>
            </w:r>
            <w:proofErr w:type="gramStart"/>
            <w:r w:rsidR="00D55BDA" w:rsidRPr="006C35A1">
              <w:rPr>
                <w:rFonts w:ascii="Arial" w:eastAsia="Times New Roman" w:hAnsi="Arial" w:cs="Arial"/>
                <w:lang w:eastAsia="fr-FR"/>
              </w:rPr>
              <w:t>les</w:t>
            </w:r>
            <w:proofErr w:type="gramEnd"/>
            <w:r w:rsidR="00D55BDA" w:rsidRPr="006C35A1">
              <w:rPr>
                <w:rFonts w:ascii="Arial" w:eastAsia="Times New Roman" w:hAnsi="Arial" w:cs="Arial"/>
                <w:lang w:eastAsia="fr-FR"/>
              </w:rPr>
              <w:t xml:space="preserve"> critères de dégustation porteront :</w:t>
            </w:r>
          </w:p>
          <w:p w14:paraId="07A962B2" w14:textId="77777777" w:rsidR="006E77E9" w:rsidRDefault="00D55BDA" w:rsidP="006E77E9">
            <w:pPr>
              <w:pBdr>
                <w:top w:val="single" w:sz="4" w:space="1" w:color="auto"/>
                <w:left w:val="single" w:sz="4" w:space="4" w:color="auto"/>
                <w:bottom w:val="single" w:sz="4" w:space="27" w:color="auto"/>
                <w:right w:val="single" w:sz="4" w:space="4" w:color="auto"/>
              </w:pBdr>
              <w:spacing w:after="0" w:line="240" w:lineRule="auto"/>
              <w:jc w:val="both"/>
              <w:rPr>
                <w:rFonts w:ascii="Arial" w:eastAsia="Times New Roman" w:hAnsi="Arial" w:cs="Arial"/>
                <w:lang w:eastAsia="fr-FR"/>
              </w:rPr>
            </w:pPr>
            <w:r w:rsidRPr="006C35A1">
              <w:rPr>
                <w:rFonts w:ascii="Arial" w:eastAsia="Times New Roman" w:hAnsi="Arial" w:cs="Arial"/>
                <w:lang w:eastAsia="fr-FR"/>
              </w:rPr>
              <w:t xml:space="preserve">- sur </w:t>
            </w:r>
            <w:r w:rsidRPr="006E77E9">
              <w:rPr>
                <w:rFonts w:ascii="Arial" w:eastAsia="Times New Roman" w:hAnsi="Arial" w:cs="Arial"/>
                <w:b/>
                <w:i/>
                <w:lang w:eastAsia="fr-FR"/>
              </w:rPr>
              <w:t>les parfums</w:t>
            </w:r>
            <w:r w:rsidR="006E77E9">
              <w:rPr>
                <w:rFonts w:ascii="Arial" w:eastAsia="Times New Roman" w:hAnsi="Arial" w:cs="Arial"/>
                <w:lang w:eastAsia="fr-FR"/>
              </w:rPr>
              <w:t> :</w:t>
            </w:r>
          </w:p>
          <w:p w14:paraId="7A3B343C" w14:textId="376072EF" w:rsidR="006E77E9" w:rsidRDefault="006E77E9" w:rsidP="006E77E9">
            <w:pPr>
              <w:pBdr>
                <w:top w:val="single" w:sz="4" w:space="1" w:color="auto"/>
                <w:left w:val="single" w:sz="4" w:space="4" w:color="auto"/>
                <w:bottom w:val="single" w:sz="4" w:space="27" w:color="auto"/>
                <w:right w:val="single" w:sz="4" w:space="4" w:color="auto"/>
              </w:pBdr>
              <w:spacing w:after="0" w:line="240" w:lineRule="auto"/>
              <w:ind w:firstLine="1843"/>
              <w:jc w:val="both"/>
              <w:rPr>
                <w:rFonts w:ascii="Arial" w:eastAsia="Times New Roman" w:hAnsi="Arial" w:cs="Arial"/>
                <w:lang w:eastAsia="fr-FR"/>
              </w:rPr>
            </w:pPr>
            <w:r>
              <w:rPr>
                <w:rFonts w:ascii="Arial" w:eastAsia="Times New Roman" w:hAnsi="Arial" w:cs="Arial"/>
                <w:lang w:eastAsia="fr-FR"/>
              </w:rPr>
              <w:t xml:space="preserve">- </w:t>
            </w:r>
            <w:r w:rsidR="00D55BDA" w:rsidRPr="006C35A1">
              <w:rPr>
                <w:rFonts w:ascii="Arial" w:eastAsia="Times New Roman" w:hAnsi="Arial" w:cs="Arial"/>
                <w:lang w:eastAsia="fr-FR"/>
              </w:rPr>
              <w:t>pour les sorb</w:t>
            </w:r>
            <w:r>
              <w:rPr>
                <w:rFonts w:ascii="Arial" w:eastAsia="Times New Roman" w:hAnsi="Arial" w:cs="Arial"/>
                <w:lang w:eastAsia="fr-FR"/>
              </w:rPr>
              <w:t xml:space="preserve">ets </w:t>
            </w:r>
            <w:r w:rsidR="00D55BDA" w:rsidRPr="006C35A1">
              <w:rPr>
                <w:rFonts w:ascii="Arial" w:eastAsia="Times New Roman" w:hAnsi="Arial" w:cs="Arial"/>
                <w:lang w:eastAsia="fr-FR"/>
              </w:rPr>
              <w:t>fraise de Loire, citron de Corse, abricot du Roussillon, kiwi d’Anjou, cassis-groseille, framboise, c</w:t>
            </w:r>
            <w:r>
              <w:rPr>
                <w:rFonts w:ascii="Arial" w:eastAsia="Times New Roman" w:hAnsi="Arial" w:cs="Arial"/>
                <w:lang w:eastAsia="fr-FR"/>
              </w:rPr>
              <w:t>erise, cacao plein arôme, reine-</w:t>
            </w:r>
            <w:r w:rsidR="00D55BDA" w:rsidRPr="006C35A1">
              <w:rPr>
                <w:rFonts w:ascii="Arial" w:eastAsia="Times New Roman" w:hAnsi="Arial" w:cs="Arial"/>
                <w:lang w:eastAsia="fr-FR"/>
              </w:rPr>
              <w:t>claude, poire d’Anjou aux pépites</w:t>
            </w:r>
            <w:r>
              <w:rPr>
                <w:rFonts w:ascii="Arial" w:eastAsia="Times New Roman" w:hAnsi="Arial" w:cs="Arial"/>
                <w:lang w:eastAsia="fr-FR"/>
              </w:rPr>
              <w:t xml:space="preserve"> de chocolat et melon de Vendée.</w:t>
            </w:r>
          </w:p>
          <w:p w14:paraId="582872F7" w14:textId="53AF663C" w:rsidR="000C097A" w:rsidRDefault="006E77E9" w:rsidP="006E77E9">
            <w:pPr>
              <w:pBdr>
                <w:top w:val="single" w:sz="4" w:space="1" w:color="auto"/>
                <w:left w:val="single" w:sz="4" w:space="4" w:color="auto"/>
                <w:bottom w:val="single" w:sz="4" w:space="27" w:color="auto"/>
                <w:right w:val="single" w:sz="4" w:space="4" w:color="auto"/>
              </w:pBdr>
              <w:spacing w:after="0" w:line="240" w:lineRule="auto"/>
              <w:ind w:firstLine="1843"/>
              <w:jc w:val="both"/>
              <w:rPr>
                <w:rFonts w:ascii="Arial" w:eastAsia="Times New Roman" w:hAnsi="Arial" w:cs="Arial"/>
                <w:lang w:eastAsia="fr-FR"/>
              </w:rPr>
            </w:pPr>
            <w:r>
              <w:rPr>
                <w:rFonts w:ascii="Arial" w:eastAsia="Times New Roman" w:hAnsi="Arial" w:cs="Arial"/>
                <w:lang w:eastAsia="fr-FR"/>
              </w:rPr>
              <w:t xml:space="preserve">- </w:t>
            </w:r>
            <w:r w:rsidR="00D55BDA" w:rsidRPr="006C35A1">
              <w:rPr>
                <w:rFonts w:ascii="Arial" w:eastAsia="Times New Roman" w:hAnsi="Arial" w:cs="Arial"/>
                <w:lang w:eastAsia="fr-FR"/>
              </w:rPr>
              <w:t>pour les crèmes glacées sur le praliné, le chocol</w:t>
            </w:r>
            <w:r>
              <w:rPr>
                <w:rFonts w:ascii="Arial" w:eastAsia="Times New Roman" w:hAnsi="Arial" w:cs="Arial"/>
                <w:lang w:eastAsia="fr-FR"/>
              </w:rPr>
              <w:t>at et la vanille noire.</w:t>
            </w:r>
          </w:p>
          <w:p w14:paraId="0AF1FCF1" w14:textId="77777777" w:rsidR="006E77E9" w:rsidRPr="006C35A1" w:rsidRDefault="006E77E9" w:rsidP="006E77E9">
            <w:pPr>
              <w:pBdr>
                <w:top w:val="single" w:sz="4" w:space="1" w:color="auto"/>
                <w:left w:val="single" w:sz="4" w:space="4" w:color="auto"/>
                <w:bottom w:val="single" w:sz="4" w:space="27" w:color="auto"/>
                <w:right w:val="single" w:sz="4" w:space="4" w:color="auto"/>
              </w:pBdr>
              <w:spacing w:after="0" w:line="240" w:lineRule="auto"/>
              <w:ind w:firstLine="1843"/>
              <w:jc w:val="both"/>
              <w:rPr>
                <w:rFonts w:ascii="Arial" w:eastAsia="Times New Roman" w:hAnsi="Arial" w:cs="Arial"/>
                <w:lang w:eastAsia="fr-FR"/>
              </w:rPr>
            </w:pPr>
          </w:p>
          <w:p w14:paraId="6A74D37A" w14:textId="3A56A7E6" w:rsidR="000C097A" w:rsidRDefault="000C097A" w:rsidP="006E77E9">
            <w:pPr>
              <w:pBdr>
                <w:top w:val="single" w:sz="4" w:space="1" w:color="auto"/>
                <w:left w:val="single" w:sz="4" w:space="4" w:color="auto"/>
                <w:bottom w:val="single" w:sz="4" w:space="27" w:color="auto"/>
                <w:right w:val="single" w:sz="4" w:space="4" w:color="auto"/>
              </w:pBdr>
              <w:spacing w:after="0" w:line="240" w:lineRule="auto"/>
              <w:jc w:val="both"/>
              <w:rPr>
                <w:rFonts w:ascii="Arial" w:eastAsia="Times New Roman" w:hAnsi="Arial" w:cs="Arial"/>
                <w:lang w:eastAsia="fr-FR"/>
              </w:rPr>
            </w:pPr>
            <w:r w:rsidRPr="006C35A1">
              <w:rPr>
                <w:rFonts w:ascii="Arial" w:eastAsia="Times New Roman" w:hAnsi="Arial" w:cs="Arial"/>
                <w:lang w:eastAsia="fr-FR"/>
              </w:rPr>
              <w:t>-</w:t>
            </w:r>
            <w:r w:rsidR="00D55BDA" w:rsidRPr="006C35A1">
              <w:rPr>
                <w:rFonts w:ascii="Arial" w:eastAsia="Times New Roman" w:hAnsi="Arial" w:cs="Arial"/>
                <w:lang w:eastAsia="fr-FR"/>
              </w:rPr>
              <w:t xml:space="preserve"> sur </w:t>
            </w:r>
            <w:r w:rsidR="00D55BDA" w:rsidRPr="006E77E9">
              <w:rPr>
                <w:rFonts w:ascii="Arial" w:eastAsia="Times New Roman" w:hAnsi="Arial" w:cs="Arial"/>
                <w:b/>
                <w:i/>
                <w:lang w:eastAsia="fr-FR"/>
              </w:rPr>
              <w:t>le goût</w:t>
            </w:r>
            <w:r w:rsidR="00D55BDA" w:rsidRPr="006C35A1">
              <w:rPr>
                <w:rFonts w:ascii="Arial" w:eastAsia="Times New Roman" w:hAnsi="Arial" w:cs="Arial"/>
                <w:lang w:eastAsia="fr-FR"/>
              </w:rPr>
              <w:t xml:space="preserve">, sur </w:t>
            </w:r>
            <w:r w:rsidR="00D55BDA" w:rsidRPr="006E77E9">
              <w:rPr>
                <w:rFonts w:ascii="Arial" w:eastAsia="Times New Roman" w:hAnsi="Arial" w:cs="Arial"/>
                <w:b/>
                <w:i/>
                <w:lang w:eastAsia="fr-FR"/>
              </w:rPr>
              <w:t>le conditionnement</w:t>
            </w:r>
            <w:r w:rsidR="00D55BDA" w:rsidRPr="006C35A1">
              <w:rPr>
                <w:rFonts w:ascii="Arial" w:eastAsia="Times New Roman" w:hAnsi="Arial" w:cs="Arial"/>
                <w:lang w:eastAsia="fr-FR"/>
              </w:rPr>
              <w:t xml:space="preserve">. </w:t>
            </w:r>
          </w:p>
          <w:p w14:paraId="29740636" w14:textId="77777777" w:rsidR="006E77E9" w:rsidRPr="006C35A1" w:rsidRDefault="006E77E9" w:rsidP="006E77E9">
            <w:pPr>
              <w:pBdr>
                <w:top w:val="single" w:sz="4" w:space="1" w:color="auto"/>
                <w:left w:val="single" w:sz="4" w:space="4" w:color="auto"/>
                <w:bottom w:val="single" w:sz="4" w:space="27" w:color="auto"/>
                <w:right w:val="single" w:sz="4" w:space="4" w:color="auto"/>
              </w:pBdr>
              <w:spacing w:after="0" w:line="240" w:lineRule="auto"/>
              <w:jc w:val="both"/>
              <w:rPr>
                <w:rFonts w:ascii="Arial" w:eastAsia="Times New Roman" w:hAnsi="Arial" w:cs="Arial"/>
                <w:lang w:eastAsia="fr-FR"/>
              </w:rPr>
            </w:pPr>
          </w:p>
          <w:p w14:paraId="16F7E406" w14:textId="77777777" w:rsidR="006E77E9" w:rsidRDefault="006E77E9" w:rsidP="000C097A">
            <w:pPr>
              <w:pBdr>
                <w:top w:val="single" w:sz="4" w:space="1" w:color="auto"/>
                <w:left w:val="single" w:sz="4" w:space="4" w:color="auto"/>
                <w:bottom w:val="single" w:sz="4" w:space="27" w:color="auto"/>
                <w:right w:val="single" w:sz="4" w:space="4" w:color="auto"/>
              </w:pBdr>
              <w:spacing w:after="160" w:line="240" w:lineRule="auto"/>
              <w:jc w:val="both"/>
              <w:rPr>
                <w:rFonts w:ascii="Arial" w:eastAsia="Times New Roman" w:hAnsi="Arial" w:cs="Arial"/>
                <w:lang w:eastAsia="fr-FR"/>
              </w:rPr>
            </w:pPr>
            <w:r>
              <w:rPr>
                <w:rFonts w:ascii="Arial" w:eastAsia="Times New Roman" w:hAnsi="Arial" w:cs="Arial"/>
                <w:lang w:eastAsia="fr-FR"/>
              </w:rPr>
              <w:sym w:font="Wingdings" w:char="F0D8"/>
            </w:r>
            <w:r>
              <w:rPr>
                <w:rFonts w:ascii="Arial" w:eastAsia="Times New Roman" w:hAnsi="Arial" w:cs="Arial"/>
                <w:lang w:eastAsia="fr-FR"/>
              </w:rPr>
              <w:t xml:space="preserve"> 2 dates :</w:t>
            </w:r>
          </w:p>
          <w:p w14:paraId="51E1270C" w14:textId="465E0BB0" w:rsidR="000C097A" w:rsidRPr="006C35A1" w:rsidRDefault="00190CE8" w:rsidP="000C097A">
            <w:pPr>
              <w:pBdr>
                <w:top w:val="single" w:sz="4" w:space="1" w:color="auto"/>
                <w:left w:val="single" w:sz="4" w:space="4" w:color="auto"/>
                <w:bottom w:val="single" w:sz="4" w:space="27" w:color="auto"/>
                <w:right w:val="single" w:sz="4" w:space="4" w:color="auto"/>
              </w:pBdr>
              <w:spacing w:after="160" w:line="240" w:lineRule="auto"/>
              <w:jc w:val="both"/>
              <w:rPr>
                <w:rFonts w:ascii="Arial" w:eastAsia="Times New Roman" w:hAnsi="Arial" w:cs="Arial"/>
                <w:lang w:eastAsia="fr-FR"/>
              </w:rPr>
            </w:pPr>
            <w:proofErr w:type="gramStart"/>
            <w:r>
              <w:rPr>
                <w:rFonts w:ascii="Arial" w:eastAsia="Times New Roman" w:hAnsi="Arial" w:cs="Arial"/>
                <w:lang w:eastAsia="fr-FR"/>
              </w:rPr>
              <w:t>jeudi</w:t>
            </w:r>
            <w:proofErr w:type="gramEnd"/>
            <w:r>
              <w:rPr>
                <w:rFonts w:ascii="Arial" w:eastAsia="Times New Roman" w:hAnsi="Arial" w:cs="Arial"/>
                <w:lang w:eastAsia="fr-FR"/>
              </w:rPr>
              <w:t xml:space="preserve"> 23 et vendredi 24</w:t>
            </w:r>
            <w:r w:rsidR="00D55BDA" w:rsidRPr="006C35A1">
              <w:rPr>
                <w:rFonts w:ascii="Arial" w:eastAsia="Times New Roman" w:hAnsi="Arial" w:cs="Arial"/>
                <w:lang w:eastAsia="fr-FR"/>
              </w:rPr>
              <w:t xml:space="preserve"> juin 202</w:t>
            </w:r>
            <w:r w:rsidR="006E77E9">
              <w:rPr>
                <w:rFonts w:ascii="Arial" w:eastAsia="Times New Roman" w:hAnsi="Arial" w:cs="Arial"/>
                <w:lang w:eastAsia="fr-FR"/>
              </w:rPr>
              <w:t>2</w:t>
            </w:r>
            <w:r w:rsidR="00D55BDA" w:rsidRPr="006C35A1">
              <w:rPr>
                <w:rFonts w:ascii="Arial" w:eastAsia="Times New Roman" w:hAnsi="Arial" w:cs="Arial"/>
                <w:lang w:eastAsia="fr-FR"/>
              </w:rPr>
              <w:t> avec 2 horaires possibles 8</w:t>
            </w:r>
            <w:r w:rsidR="00F90B3F" w:rsidRPr="006C35A1">
              <w:rPr>
                <w:rFonts w:ascii="Arial" w:eastAsia="Times New Roman" w:hAnsi="Arial" w:cs="Arial"/>
                <w:lang w:eastAsia="fr-FR"/>
              </w:rPr>
              <w:t xml:space="preserve"> </w:t>
            </w:r>
            <w:r w:rsidR="00D55BDA" w:rsidRPr="006C35A1">
              <w:rPr>
                <w:rFonts w:ascii="Arial" w:eastAsia="Times New Roman" w:hAnsi="Arial" w:cs="Arial"/>
                <w:lang w:eastAsia="fr-FR"/>
              </w:rPr>
              <w:t>h</w:t>
            </w:r>
            <w:r w:rsidR="00F90B3F" w:rsidRPr="006C35A1">
              <w:rPr>
                <w:rFonts w:ascii="Arial" w:eastAsia="Times New Roman" w:hAnsi="Arial" w:cs="Arial"/>
                <w:lang w:eastAsia="fr-FR"/>
              </w:rPr>
              <w:t xml:space="preserve"> </w:t>
            </w:r>
            <w:r w:rsidR="00D55BDA" w:rsidRPr="006C35A1">
              <w:rPr>
                <w:rFonts w:ascii="Arial" w:eastAsia="Times New Roman" w:hAnsi="Arial" w:cs="Arial"/>
                <w:lang w:eastAsia="fr-FR"/>
              </w:rPr>
              <w:t>30</w:t>
            </w:r>
            <w:r w:rsidR="00F90B3F" w:rsidRPr="006C35A1">
              <w:rPr>
                <w:rFonts w:ascii="Arial" w:eastAsia="Times New Roman" w:hAnsi="Arial" w:cs="Arial"/>
                <w:lang w:eastAsia="fr-FR"/>
              </w:rPr>
              <w:t xml:space="preserve"> – </w:t>
            </w:r>
            <w:r w:rsidR="00D55BDA" w:rsidRPr="006C35A1">
              <w:rPr>
                <w:rFonts w:ascii="Arial" w:eastAsia="Times New Roman" w:hAnsi="Arial" w:cs="Arial"/>
                <w:lang w:eastAsia="fr-FR"/>
              </w:rPr>
              <w:t>9</w:t>
            </w:r>
            <w:r w:rsidR="00F90B3F" w:rsidRPr="006C35A1">
              <w:rPr>
                <w:rFonts w:ascii="Arial" w:eastAsia="Times New Roman" w:hAnsi="Arial" w:cs="Arial"/>
                <w:lang w:eastAsia="fr-FR"/>
              </w:rPr>
              <w:t xml:space="preserve"> </w:t>
            </w:r>
            <w:r w:rsidR="00D55BDA" w:rsidRPr="006C35A1">
              <w:rPr>
                <w:rFonts w:ascii="Arial" w:eastAsia="Times New Roman" w:hAnsi="Arial" w:cs="Arial"/>
                <w:lang w:eastAsia="fr-FR"/>
              </w:rPr>
              <w:t>h</w:t>
            </w:r>
            <w:r w:rsidR="00F90B3F" w:rsidRPr="006C35A1">
              <w:rPr>
                <w:rFonts w:ascii="Arial" w:eastAsia="Times New Roman" w:hAnsi="Arial" w:cs="Arial"/>
                <w:lang w:eastAsia="fr-FR"/>
              </w:rPr>
              <w:t xml:space="preserve"> </w:t>
            </w:r>
            <w:r w:rsidR="00D55BDA" w:rsidRPr="006C35A1">
              <w:rPr>
                <w:rFonts w:ascii="Arial" w:eastAsia="Times New Roman" w:hAnsi="Arial" w:cs="Arial"/>
                <w:lang w:eastAsia="fr-FR"/>
              </w:rPr>
              <w:t>30 ou 15</w:t>
            </w:r>
            <w:r w:rsidR="00F90B3F" w:rsidRPr="006C35A1">
              <w:rPr>
                <w:rFonts w:ascii="Arial" w:eastAsia="Times New Roman" w:hAnsi="Arial" w:cs="Arial"/>
                <w:lang w:eastAsia="fr-FR"/>
              </w:rPr>
              <w:t xml:space="preserve"> </w:t>
            </w:r>
            <w:r w:rsidR="00D55BDA" w:rsidRPr="006C35A1">
              <w:rPr>
                <w:rFonts w:ascii="Arial" w:eastAsia="Times New Roman" w:hAnsi="Arial" w:cs="Arial"/>
                <w:lang w:eastAsia="fr-FR"/>
              </w:rPr>
              <w:t>h</w:t>
            </w:r>
            <w:r w:rsidR="00F90B3F" w:rsidRPr="006C35A1">
              <w:rPr>
                <w:rFonts w:ascii="Arial" w:eastAsia="Times New Roman" w:hAnsi="Arial" w:cs="Arial"/>
                <w:lang w:eastAsia="fr-FR"/>
              </w:rPr>
              <w:t xml:space="preserve"> </w:t>
            </w:r>
            <w:r w:rsidR="00D55BDA" w:rsidRPr="006C35A1">
              <w:rPr>
                <w:rFonts w:ascii="Arial" w:eastAsia="Times New Roman" w:hAnsi="Arial" w:cs="Arial"/>
                <w:lang w:eastAsia="fr-FR"/>
              </w:rPr>
              <w:t>30</w:t>
            </w:r>
            <w:r w:rsidR="00F90B3F" w:rsidRPr="006C35A1">
              <w:rPr>
                <w:rFonts w:ascii="Arial" w:eastAsia="Times New Roman" w:hAnsi="Arial" w:cs="Arial"/>
                <w:lang w:eastAsia="fr-FR"/>
              </w:rPr>
              <w:t xml:space="preserve"> – </w:t>
            </w:r>
            <w:r w:rsidR="00D55BDA" w:rsidRPr="006C35A1">
              <w:rPr>
                <w:rFonts w:ascii="Arial" w:eastAsia="Times New Roman" w:hAnsi="Arial" w:cs="Arial"/>
                <w:lang w:eastAsia="fr-FR"/>
              </w:rPr>
              <w:t>16</w:t>
            </w:r>
            <w:r w:rsidR="00F90B3F" w:rsidRPr="006C35A1">
              <w:rPr>
                <w:rFonts w:ascii="Arial" w:eastAsia="Times New Roman" w:hAnsi="Arial" w:cs="Arial"/>
                <w:lang w:eastAsia="fr-FR"/>
              </w:rPr>
              <w:t xml:space="preserve"> </w:t>
            </w:r>
            <w:r w:rsidR="00D55BDA" w:rsidRPr="006C35A1">
              <w:rPr>
                <w:rFonts w:ascii="Arial" w:eastAsia="Times New Roman" w:hAnsi="Arial" w:cs="Arial"/>
                <w:lang w:eastAsia="fr-FR"/>
              </w:rPr>
              <w:t>h</w:t>
            </w:r>
            <w:r w:rsidR="00F90B3F" w:rsidRPr="006C35A1">
              <w:rPr>
                <w:rFonts w:ascii="Arial" w:eastAsia="Times New Roman" w:hAnsi="Arial" w:cs="Arial"/>
                <w:lang w:eastAsia="fr-FR"/>
              </w:rPr>
              <w:t xml:space="preserve"> </w:t>
            </w:r>
            <w:r w:rsidR="00D55BDA" w:rsidRPr="006C35A1">
              <w:rPr>
                <w:rFonts w:ascii="Arial" w:eastAsia="Times New Roman" w:hAnsi="Arial" w:cs="Arial"/>
                <w:lang w:eastAsia="fr-FR"/>
              </w:rPr>
              <w:t>30</w:t>
            </w:r>
            <w:r w:rsidR="00F90B3F" w:rsidRPr="006C35A1">
              <w:rPr>
                <w:rFonts w:ascii="Arial" w:eastAsia="Times New Roman" w:hAnsi="Arial" w:cs="Arial"/>
                <w:lang w:eastAsia="fr-FR"/>
              </w:rPr>
              <w:t xml:space="preserve"> a</w:t>
            </w:r>
            <w:r w:rsidR="00D55BDA" w:rsidRPr="006C35A1">
              <w:rPr>
                <w:rFonts w:ascii="Arial" w:eastAsia="Times New Roman" w:hAnsi="Arial" w:cs="Arial"/>
                <w:lang w:eastAsia="fr-FR"/>
              </w:rPr>
              <w:t xml:space="preserve">vec inscription en ligne via </w:t>
            </w:r>
            <w:r w:rsidR="00173621">
              <w:rPr>
                <w:rFonts w:ascii="Arial" w:eastAsia="Times New Roman" w:hAnsi="Arial" w:cs="Arial"/>
                <w:lang w:eastAsia="fr-FR"/>
              </w:rPr>
              <w:t xml:space="preserve">un </w:t>
            </w:r>
            <w:r w:rsidR="00D55BDA" w:rsidRPr="006C35A1">
              <w:rPr>
                <w:rFonts w:ascii="Arial" w:eastAsia="Times New Roman" w:hAnsi="Arial" w:cs="Arial"/>
                <w:lang w:eastAsia="fr-FR"/>
              </w:rPr>
              <w:t>service en ligne permettant de planifier des rendez-vous à l’aide de sondage</w:t>
            </w:r>
            <w:r w:rsidR="00173621">
              <w:rPr>
                <w:rFonts w:ascii="Arial" w:eastAsia="Times New Roman" w:hAnsi="Arial" w:cs="Arial"/>
                <w:lang w:eastAsia="fr-FR"/>
              </w:rPr>
              <w:t xml:space="preserve"> (</w:t>
            </w:r>
            <w:proofErr w:type="spellStart"/>
            <w:r w:rsidR="00173621">
              <w:rPr>
                <w:rFonts w:ascii="Arial" w:eastAsia="Times New Roman" w:hAnsi="Arial" w:cs="Arial"/>
                <w:lang w:eastAsia="fr-FR"/>
              </w:rPr>
              <w:t>Framadate</w:t>
            </w:r>
            <w:proofErr w:type="spellEnd"/>
            <w:r w:rsidR="00D55BDA" w:rsidRPr="006C35A1">
              <w:rPr>
                <w:rFonts w:ascii="Arial" w:eastAsia="Times New Roman" w:hAnsi="Arial" w:cs="Arial"/>
                <w:lang w:eastAsia="fr-FR"/>
              </w:rPr>
              <w:t>)</w:t>
            </w:r>
          </w:p>
          <w:p w14:paraId="692EF3B7" w14:textId="041400FA" w:rsidR="000C097A" w:rsidRPr="006C35A1" w:rsidRDefault="006E77E9" w:rsidP="000C097A">
            <w:pPr>
              <w:pBdr>
                <w:top w:val="single" w:sz="4" w:space="1" w:color="auto"/>
                <w:left w:val="single" w:sz="4" w:space="4" w:color="auto"/>
                <w:bottom w:val="single" w:sz="4" w:space="27" w:color="auto"/>
                <w:right w:val="single" w:sz="4" w:space="4" w:color="auto"/>
              </w:pBdr>
              <w:spacing w:after="160" w:line="240" w:lineRule="auto"/>
              <w:jc w:val="both"/>
              <w:rPr>
                <w:rFonts w:ascii="Arial" w:eastAsia="Times New Roman" w:hAnsi="Arial" w:cs="Arial"/>
                <w:lang w:eastAsia="fr-FR"/>
              </w:rPr>
            </w:pPr>
            <w:r>
              <w:rPr>
                <w:rFonts w:ascii="Arial" w:eastAsia="Times New Roman" w:hAnsi="Arial" w:cs="Arial"/>
                <w:lang w:eastAsia="fr-FR"/>
              </w:rPr>
              <w:sym w:font="Wingdings" w:char="F0D8"/>
            </w:r>
            <w:r>
              <w:rPr>
                <w:rFonts w:ascii="Arial" w:eastAsia="Times New Roman" w:hAnsi="Arial" w:cs="Arial"/>
                <w:lang w:eastAsia="fr-FR"/>
              </w:rPr>
              <w:t xml:space="preserve"> </w:t>
            </w:r>
            <w:proofErr w:type="gramStart"/>
            <w:r w:rsidR="00D55BDA" w:rsidRPr="006C35A1">
              <w:rPr>
                <w:rFonts w:ascii="Arial" w:eastAsia="Times New Roman" w:hAnsi="Arial" w:cs="Arial"/>
                <w:lang w:eastAsia="fr-FR"/>
              </w:rPr>
              <w:t>lieu</w:t>
            </w:r>
            <w:proofErr w:type="gramEnd"/>
            <w:r w:rsidR="00D55BDA" w:rsidRPr="006C35A1">
              <w:rPr>
                <w:rFonts w:ascii="Arial" w:eastAsia="Times New Roman" w:hAnsi="Arial" w:cs="Arial"/>
                <w:lang w:eastAsia="fr-FR"/>
              </w:rPr>
              <w:t xml:space="preserve"> de la dégustation : </w:t>
            </w:r>
            <w:r w:rsidR="00E23C55">
              <w:rPr>
                <w:rFonts w:ascii="Arial" w:eastAsia="Times New Roman" w:hAnsi="Arial" w:cs="Arial"/>
                <w:lang w:eastAsia="fr-FR"/>
              </w:rPr>
              <w:t xml:space="preserve">Les Garçons Glaciers, </w:t>
            </w:r>
            <w:r w:rsidR="00D55BDA" w:rsidRPr="006C35A1">
              <w:rPr>
                <w:rFonts w:ascii="Arial" w:eastAsia="Times New Roman" w:hAnsi="Arial" w:cs="Arial"/>
                <w:lang w:eastAsia="fr-FR"/>
              </w:rPr>
              <w:t xml:space="preserve">4 square Lafayette à Angers </w:t>
            </w:r>
          </w:p>
          <w:p w14:paraId="1710FF11" w14:textId="1808283C" w:rsidR="00D55BDA" w:rsidRPr="006C35A1" w:rsidRDefault="006E77E9" w:rsidP="0065113C">
            <w:pPr>
              <w:pBdr>
                <w:top w:val="single" w:sz="4" w:space="1" w:color="auto"/>
                <w:left w:val="single" w:sz="4" w:space="4" w:color="auto"/>
                <w:bottom w:val="single" w:sz="4" w:space="27" w:color="auto"/>
                <w:right w:val="single" w:sz="4" w:space="4" w:color="auto"/>
              </w:pBdr>
              <w:spacing w:after="0" w:line="240" w:lineRule="auto"/>
              <w:jc w:val="both"/>
              <w:rPr>
                <w:rFonts w:ascii="Arial" w:eastAsia="Times New Roman" w:hAnsi="Arial" w:cs="Arial"/>
                <w:lang w:eastAsia="fr-FR"/>
              </w:rPr>
            </w:pPr>
            <w:r>
              <w:rPr>
                <w:rFonts w:ascii="Arial" w:eastAsia="Times New Roman" w:hAnsi="Arial" w:cs="Arial"/>
                <w:lang w:eastAsia="fr-FR"/>
              </w:rPr>
              <w:sym w:font="Wingdings" w:char="F0D8"/>
            </w:r>
            <w:r w:rsidR="000C097A" w:rsidRPr="006C35A1">
              <w:rPr>
                <w:rFonts w:ascii="Arial" w:eastAsia="Times New Roman" w:hAnsi="Arial" w:cs="Arial"/>
                <w:lang w:eastAsia="fr-FR"/>
              </w:rPr>
              <w:t xml:space="preserve"> </w:t>
            </w:r>
            <w:r w:rsidR="00D55BDA" w:rsidRPr="006C35A1">
              <w:rPr>
                <w:rFonts w:ascii="Arial" w:eastAsia="Times New Roman" w:hAnsi="Arial" w:cs="Arial"/>
                <w:lang w:eastAsia="fr-FR"/>
              </w:rPr>
              <w:t>vidéos sur YouTube sur la fabrication de nos glaces et de sorbets</w:t>
            </w:r>
            <w:r w:rsidR="00D55BDA" w:rsidRPr="006C35A1">
              <w:rPr>
                <w:rFonts w:ascii="Times New Roman" w:eastAsia="Times New Roman" w:hAnsi="Times New Roman"/>
                <w:sz w:val="24"/>
                <w:szCs w:val="24"/>
                <w:lang w:eastAsia="fr-FR"/>
              </w:rPr>
              <w:t>.</w:t>
            </w:r>
          </w:p>
        </w:tc>
      </w:tr>
    </w:tbl>
    <w:p w14:paraId="0F4D0F2E" w14:textId="79A9D819" w:rsidR="00A32763" w:rsidRPr="0065113C" w:rsidRDefault="00F90B3F" w:rsidP="00F90B3F">
      <w:pPr>
        <w:spacing w:after="160" w:line="240" w:lineRule="auto"/>
        <w:jc w:val="right"/>
        <w:rPr>
          <w:rFonts w:ascii="Times New Roman" w:eastAsia="Times New Roman" w:hAnsi="Times New Roman"/>
          <w:b/>
          <w:i/>
          <w:szCs w:val="24"/>
          <w:lang w:eastAsia="fr-FR"/>
        </w:rPr>
      </w:pPr>
      <w:r w:rsidRPr="0065113C">
        <w:rPr>
          <w:rFonts w:ascii="Arial" w:eastAsia="Times New Roman" w:hAnsi="Arial" w:cs="Arial"/>
          <w:b/>
          <w:i/>
          <w:sz w:val="20"/>
          <w:lang w:eastAsia="fr-FR"/>
        </w:rPr>
        <w:t>Source interne</w:t>
      </w:r>
    </w:p>
    <w:p w14:paraId="5963A21D" w14:textId="0A5BD8C1" w:rsidR="00A32763" w:rsidRPr="006C35A1" w:rsidRDefault="003D0129" w:rsidP="00A32763">
      <w:pPr>
        <w:spacing w:after="0"/>
        <w:jc w:val="both"/>
        <w:rPr>
          <w:rFonts w:ascii="Arial" w:eastAsia="Arial" w:hAnsi="Arial" w:cs="Arial"/>
          <w:b/>
          <w:bCs/>
        </w:rPr>
      </w:pPr>
      <w:r w:rsidRPr="006C35A1">
        <w:rPr>
          <w:rFonts w:ascii="Arial" w:eastAsia="Arial" w:hAnsi="Arial" w:cs="Arial"/>
          <w:b/>
          <w:bCs/>
        </w:rPr>
        <w:t xml:space="preserve">ANNEXE 2 : Règles </w:t>
      </w:r>
      <w:r w:rsidR="00250FF8" w:rsidRPr="006C35A1">
        <w:rPr>
          <w:rFonts w:ascii="Arial" w:eastAsia="Arial" w:hAnsi="Arial" w:cs="Arial"/>
          <w:b/>
          <w:bCs/>
        </w:rPr>
        <w:t>de la prospection commerciale par courrier électronique</w:t>
      </w:r>
    </w:p>
    <w:p w14:paraId="00971F76" w14:textId="409E9FF3" w:rsidR="00250FF8" w:rsidRPr="006C35A1" w:rsidRDefault="00250FF8" w:rsidP="00A32763">
      <w:pPr>
        <w:spacing w:after="0"/>
        <w:jc w:val="both"/>
        <w:rPr>
          <w:rFonts w:ascii="Arial" w:eastAsia="Arial" w:hAnsi="Arial" w:cs="Arial"/>
        </w:rPr>
      </w:pPr>
    </w:p>
    <w:p w14:paraId="063C73F0" w14:textId="77777777" w:rsidR="00250FF8" w:rsidRPr="006C35A1" w:rsidRDefault="00250FF8" w:rsidP="006E77E9">
      <w:pPr>
        <w:pBdr>
          <w:top w:val="single" w:sz="4" w:space="1" w:color="auto"/>
          <w:left w:val="single" w:sz="4" w:space="4" w:color="auto"/>
          <w:bottom w:val="single" w:sz="4" w:space="1" w:color="auto"/>
          <w:right w:val="single" w:sz="4" w:space="4" w:color="auto"/>
        </w:pBdr>
        <w:spacing w:after="120"/>
        <w:jc w:val="both"/>
        <w:rPr>
          <w:lang w:eastAsia="fr-FR"/>
        </w:rPr>
      </w:pPr>
      <w:r w:rsidRPr="006C35A1">
        <w:rPr>
          <w:b/>
          <w:bCs/>
          <w:lang w:eastAsia="fr-FR"/>
        </w:rPr>
        <w:t>Chaque message électronique doit obligatoirement</w:t>
      </w:r>
      <w:r w:rsidRPr="006C35A1">
        <w:rPr>
          <w:lang w:eastAsia="fr-FR"/>
        </w:rPr>
        <w:t xml:space="preserve"> :</w:t>
      </w:r>
    </w:p>
    <w:p w14:paraId="58386A3F" w14:textId="77777777" w:rsidR="00250FF8" w:rsidRPr="006C35A1" w:rsidRDefault="00250FF8" w:rsidP="00250FF8">
      <w:pPr>
        <w:numPr>
          <w:ilvl w:val="0"/>
          <w:numId w:val="38"/>
        </w:numPr>
        <w:pBdr>
          <w:top w:val="single" w:sz="4" w:space="1" w:color="auto"/>
          <w:left w:val="single" w:sz="4" w:space="4" w:color="auto"/>
          <w:bottom w:val="single" w:sz="4" w:space="1" w:color="auto"/>
          <w:right w:val="single" w:sz="4" w:space="4" w:color="auto"/>
        </w:pBdr>
        <w:spacing w:after="0" w:line="240" w:lineRule="auto"/>
        <w:ind w:left="0" w:firstLine="0"/>
        <w:jc w:val="both"/>
        <w:rPr>
          <w:lang w:eastAsia="fr-FR"/>
        </w:rPr>
      </w:pPr>
      <w:proofErr w:type="gramStart"/>
      <w:r w:rsidRPr="006C35A1">
        <w:rPr>
          <w:bCs/>
          <w:lang w:eastAsia="fr-FR"/>
        </w:rPr>
        <w:t>préciser</w:t>
      </w:r>
      <w:proofErr w:type="gramEnd"/>
      <w:r w:rsidRPr="006C35A1">
        <w:rPr>
          <w:bCs/>
          <w:lang w:eastAsia="fr-FR"/>
        </w:rPr>
        <w:t xml:space="preserve"> </w:t>
      </w:r>
      <w:r w:rsidRPr="006C35A1">
        <w:rPr>
          <w:b/>
          <w:bCs/>
          <w:lang w:eastAsia="fr-FR"/>
        </w:rPr>
        <w:t>l'identité de l'annonceur</w:t>
      </w:r>
      <w:r w:rsidRPr="006C35A1">
        <w:rPr>
          <w:lang w:eastAsia="fr-FR"/>
        </w:rPr>
        <w:t>,</w:t>
      </w:r>
    </w:p>
    <w:p w14:paraId="0750C53D" w14:textId="77777777" w:rsidR="00250FF8" w:rsidRPr="006C35A1" w:rsidRDefault="00250FF8" w:rsidP="00250FF8">
      <w:pPr>
        <w:numPr>
          <w:ilvl w:val="0"/>
          <w:numId w:val="38"/>
        </w:numPr>
        <w:pBdr>
          <w:top w:val="single" w:sz="4" w:space="1" w:color="auto"/>
          <w:left w:val="single" w:sz="4" w:space="4" w:color="auto"/>
          <w:bottom w:val="single" w:sz="4" w:space="1" w:color="auto"/>
          <w:right w:val="single" w:sz="4" w:space="4" w:color="auto"/>
        </w:pBdr>
        <w:spacing w:after="0" w:line="240" w:lineRule="auto"/>
        <w:ind w:left="0" w:firstLine="0"/>
        <w:jc w:val="both"/>
        <w:rPr>
          <w:lang w:eastAsia="fr-FR"/>
        </w:rPr>
      </w:pPr>
      <w:proofErr w:type="gramStart"/>
      <w:r w:rsidRPr="006C35A1">
        <w:rPr>
          <w:lang w:eastAsia="fr-FR"/>
        </w:rPr>
        <w:t>proposer</w:t>
      </w:r>
      <w:proofErr w:type="gramEnd"/>
      <w:r w:rsidRPr="006C35A1">
        <w:rPr>
          <w:lang w:eastAsia="fr-FR"/>
        </w:rPr>
        <w:t> </w:t>
      </w:r>
      <w:r w:rsidRPr="006C35A1">
        <w:rPr>
          <w:b/>
          <w:bCs/>
          <w:lang w:eastAsia="fr-FR"/>
        </w:rPr>
        <w:t>un moyen simple de s'opposer</w:t>
      </w:r>
      <w:r w:rsidRPr="006C35A1">
        <w:rPr>
          <w:lang w:eastAsia="fr-FR"/>
        </w:rPr>
        <w:t> à la réception de nouvelles sollicitations (par exemple lien pour se désinscrire à la fin du message).</w:t>
      </w:r>
    </w:p>
    <w:p w14:paraId="40AB5A2D" w14:textId="77777777" w:rsidR="00250FF8" w:rsidRPr="006C35A1" w:rsidRDefault="00250FF8" w:rsidP="00250FF8">
      <w:pPr>
        <w:pBdr>
          <w:top w:val="single" w:sz="4" w:space="1" w:color="auto"/>
          <w:left w:val="single" w:sz="4" w:space="4" w:color="auto"/>
          <w:bottom w:val="single" w:sz="4" w:space="1" w:color="auto"/>
          <w:right w:val="single" w:sz="4" w:space="4" w:color="auto"/>
        </w:pBdr>
        <w:jc w:val="both"/>
        <w:rPr>
          <w:lang w:eastAsia="fr-FR"/>
        </w:rPr>
      </w:pPr>
      <w:r w:rsidRPr="006C35A1">
        <w:rPr>
          <w:lang w:eastAsia="fr-FR"/>
        </w:rPr>
        <w:t>La CNIL recommande que le consentement préalable ou le droit d'opposition soit recueilli par le biais d’une case à cocher. L'utilisation d'une case pré-cochée est à proscrire car contraire à la loi.  </w:t>
      </w:r>
    </w:p>
    <w:p w14:paraId="08AF3FDA" w14:textId="77777777" w:rsidR="00250FF8" w:rsidRPr="006C35A1" w:rsidRDefault="00250FF8" w:rsidP="00250FF8">
      <w:pPr>
        <w:pBdr>
          <w:top w:val="single" w:sz="4" w:space="1" w:color="auto"/>
          <w:left w:val="single" w:sz="4" w:space="4" w:color="auto"/>
          <w:bottom w:val="single" w:sz="4" w:space="1" w:color="auto"/>
          <w:right w:val="single" w:sz="4" w:space="4" w:color="auto"/>
        </w:pBdr>
        <w:jc w:val="both"/>
        <w:rPr>
          <w:lang w:eastAsia="fr-FR"/>
        </w:rPr>
      </w:pPr>
      <w:r w:rsidRPr="006C35A1">
        <w:rPr>
          <w:b/>
          <w:bCs/>
          <w:lang w:eastAsia="fr-FR"/>
        </w:rPr>
        <w:t>Les manquements à ces dispositions sont susceptibles d'être sanctionnés par la CNIL.</w:t>
      </w:r>
    </w:p>
    <w:p w14:paraId="206AFBF5" w14:textId="1579ACE8" w:rsidR="00250FF8" w:rsidRPr="006C35A1" w:rsidRDefault="00694BBA" w:rsidP="000C097A">
      <w:pPr>
        <w:spacing w:after="0"/>
        <w:jc w:val="right"/>
        <w:rPr>
          <w:rFonts w:ascii="Arial" w:eastAsia="Arial" w:hAnsi="Arial" w:cs="Arial"/>
          <w:b/>
          <w:i/>
          <w:iCs/>
          <w:sz w:val="20"/>
          <w:szCs w:val="20"/>
        </w:rPr>
      </w:pPr>
      <w:r w:rsidRPr="0065113C">
        <w:rPr>
          <w:rFonts w:ascii="Arial" w:hAnsi="Arial" w:cs="Arial"/>
          <w:b/>
          <w:i/>
          <w:sz w:val="20"/>
          <w:szCs w:val="20"/>
        </w:rPr>
        <w:t>Source</w:t>
      </w:r>
      <w:r w:rsidRPr="006C35A1">
        <w:rPr>
          <w:rFonts w:ascii="Arial" w:hAnsi="Arial" w:cs="Arial"/>
          <w:b/>
          <w:sz w:val="20"/>
          <w:szCs w:val="20"/>
        </w:rPr>
        <w:t> </w:t>
      </w:r>
      <w:r w:rsidRPr="006C35A1">
        <w:rPr>
          <w:rFonts w:ascii="Arial" w:hAnsi="Arial" w:cs="Arial"/>
          <w:b/>
          <w:i/>
          <w:sz w:val="20"/>
          <w:szCs w:val="20"/>
        </w:rPr>
        <w:t xml:space="preserve">: </w:t>
      </w:r>
      <w:hyperlink r:id="rId11" w:history="1">
        <w:r w:rsidR="00250FF8" w:rsidRPr="006C35A1">
          <w:rPr>
            <w:rStyle w:val="Lienhypertexte"/>
            <w:rFonts w:ascii="Arial" w:hAnsi="Arial" w:cs="Arial"/>
            <w:b/>
            <w:i/>
            <w:iCs/>
            <w:color w:val="auto"/>
            <w:sz w:val="20"/>
            <w:szCs w:val="20"/>
          </w:rPr>
          <w:t>https://www.cnil.fr/fr/la-prospection-commerciale-par-courrier-electronique</w:t>
        </w:r>
      </w:hyperlink>
    </w:p>
    <w:p w14:paraId="07F65140" w14:textId="331EB5D3" w:rsidR="00B612C7" w:rsidRPr="006C35A1" w:rsidRDefault="00B612C7" w:rsidP="006C35A1">
      <w:pPr>
        <w:spacing w:after="160" w:line="240" w:lineRule="auto"/>
        <w:jc w:val="both"/>
        <w:rPr>
          <w:rFonts w:ascii="Arial" w:eastAsia="Times New Roman" w:hAnsi="Arial" w:cs="Arial"/>
          <w:lang w:eastAsia="fr-FR"/>
        </w:rPr>
      </w:pPr>
    </w:p>
    <w:p w14:paraId="663E3206" w14:textId="08CE41F8" w:rsidR="00A32763" w:rsidRPr="006C35A1" w:rsidRDefault="00B612C7" w:rsidP="00A32763">
      <w:pPr>
        <w:spacing w:after="160" w:line="240" w:lineRule="auto"/>
        <w:jc w:val="both"/>
        <w:rPr>
          <w:rFonts w:ascii="Arial" w:eastAsia="Times New Roman" w:hAnsi="Arial" w:cs="Arial"/>
          <w:b/>
          <w:bCs/>
          <w:lang w:eastAsia="fr-FR"/>
        </w:rPr>
      </w:pPr>
      <w:r w:rsidRPr="006C35A1">
        <w:rPr>
          <w:rFonts w:ascii="Arial" w:eastAsia="Times New Roman" w:hAnsi="Arial" w:cs="Arial"/>
          <w:b/>
          <w:bCs/>
          <w:lang w:eastAsia="fr-FR"/>
        </w:rPr>
        <w:t>ANNEXE </w:t>
      </w:r>
      <w:r w:rsidR="004176C4" w:rsidRPr="006C35A1">
        <w:rPr>
          <w:rFonts w:ascii="Arial" w:eastAsia="Times New Roman" w:hAnsi="Arial" w:cs="Arial"/>
          <w:b/>
          <w:bCs/>
          <w:lang w:eastAsia="fr-FR"/>
        </w:rPr>
        <w:t xml:space="preserve">3 </w:t>
      </w:r>
      <w:r w:rsidRPr="006C35A1">
        <w:rPr>
          <w:rFonts w:ascii="Arial" w:eastAsia="Times New Roman" w:hAnsi="Arial" w:cs="Arial"/>
          <w:b/>
          <w:bCs/>
          <w:lang w:eastAsia="fr-FR"/>
        </w:rPr>
        <w:t>:</w:t>
      </w:r>
      <w:r w:rsidR="004176C4" w:rsidRPr="006C35A1">
        <w:rPr>
          <w:rFonts w:ascii="Arial" w:eastAsia="Times New Roman" w:hAnsi="Arial" w:cs="Arial"/>
          <w:b/>
          <w:bCs/>
          <w:lang w:eastAsia="fr-FR"/>
        </w:rPr>
        <w:t xml:space="preserve"> Méthodologie de l’analyse de marché</w:t>
      </w:r>
    </w:p>
    <w:p w14:paraId="69E73553" w14:textId="0D3270B4" w:rsidR="00F90B3F" w:rsidRPr="006C35A1" w:rsidRDefault="004176C4" w:rsidP="006E77E9">
      <w:pPr>
        <w:spacing w:after="160" w:line="240" w:lineRule="auto"/>
        <w:jc w:val="center"/>
        <w:rPr>
          <w:rFonts w:ascii="Arial" w:eastAsia="Arial" w:hAnsi="Arial" w:cs="Arial"/>
          <w:b/>
          <w:i/>
          <w:lang w:val="fr"/>
        </w:rPr>
      </w:pPr>
      <w:r w:rsidRPr="006C35A1">
        <w:rPr>
          <w:rFonts w:ascii="Arial" w:eastAsia="Times New Roman" w:hAnsi="Arial" w:cs="Arial"/>
          <w:noProof/>
          <w:lang w:eastAsia="fr-FR"/>
        </w:rPr>
        <w:drawing>
          <wp:inline distT="0" distB="0" distL="0" distR="0" wp14:anchorId="1E1CAFC3" wp14:editId="5234D357">
            <wp:extent cx="4657725" cy="2226410"/>
            <wp:effectExtent l="0" t="0" r="0" b="254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682257" cy="2238137"/>
                    </a:xfrm>
                    <a:prstGeom prst="rect">
                      <a:avLst/>
                    </a:prstGeom>
                  </pic:spPr>
                </pic:pic>
              </a:graphicData>
            </a:graphic>
          </wp:inline>
        </w:drawing>
      </w:r>
      <w:r w:rsidR="00F90B3F" w:rsidRPr="006C35A1">
        <w:rPr>
          <w:rFonts w:ascii="Arial" w:eastAsia="Times New Roman" w:hAnsi="Arial" w:cs="Arial"/>
          <w:b/>
          <w:i/>
          <w:sz w:val="20"/>
          <w:lang w:eastAsia="fr-FR"/>
        </w:rPr>
        <w:t>Sourc</w:t>
      </w:r>
      <w:r w:rsidR="0065113C">
        <w:rPr>
          <w:rFonts w:ascii="Arial" w:eastAsia="Times New Roman" w:hAnsi="Arial" w:cs="Arial"/>
          <w:b/>
          <w:i/>
          <w:sz w:val="20"/>
          <w:lang w:eastAsia="fr-FR"/>
        </w:rPr>
        <w:t>e interne</w:t>
      </w:r>
      <w:r w:rsidR="00F90B3F" w:rsidRPr="006C35A1">
        <w:rPr>
          <w:rFonts w:ascii="Arial" w:eastAsia="Arial" w:hAnsi="Arial" w:cs="Arial"/>
          <w:b/>
          <w:i/>
          <w:lang w:val="fr"/>
        </w:rPr>
        <w:br w:type="page"/>
      </w:r>
    </w:p>
    <w:p w14:paraId="31010BF8" w14:textId="6E9D9F64" w:rsidR="00A32763" w:rsidRPr="006C35A1" w:rsidRDefault="00220FAA" w:rsidP="006C35A1">
      <w:pPr>
        <w:spacing w:after="0"/>
        <w:rPr>
          <w:rFonts w:ascii="Arial" w:eastAsia="Arial" w:hAnsi="Arial" w:cs="Arial"/>
          <w:b/>
          <w:lang w:val="fr"/>
        </w:rPr>
      </w:pPr>
      <w:r w:rsidRPr="006C35A1">
        <w:rPr>
          <w:rFonts w:ascii="Arial" w:eastAsia="Arial" w:hAnsi="Arial" w:cs="Arial"/>
          <w:b/>
          <w:lang w:val="fr"/>
        </w:rPr>
        <w:t xml:space="preserve">ANNEXE </w:t>
      </w:r>
      <w:r w:rsidR="004176C4" w:rsidRPr="006C35A1">
        <w:rPr>
          <w:rFonts w:ascii="Arial" w:eastAsia="Arial" w:hAnsi="Arial" w:cs="Arial"/>
          <w:b/>
          <w:lang w:val="fr"/>
        </w:rPr>
        <w:t>4</w:t>
      </w:r>
      <w:r w:rsidRPr="006C35A1">
        <w:rPr>
          <w:rFonts w:ascii="Arial" w:eastAsia="Arial" w:hAnsi="Arial" w:cs="Arial"/>
          <w:b/>
          <w:lang w:val="fr"/>
        </w:rPr>
        <w:t> :</w:t>
      </w:r>
      <w:r w:rsidR="00A32763" w:rsidRPr="006C35A1">
        <w:rPr>
          <w:rFonts w:ascii="Arial" w:eastAsia="Arial" w:hAnsi="Arial" w:cs="Arial"/>
          <w:b/>
          <w:lang w:val="fr"/>
        </w:rPr>
        <w:t xml:space="preserve"> Dossier documentaire </w:t>
      </w:r>
      <w:r w:rsidR="00962DC1" w:rsidRPr="006C35A1">
        <w:rPr>
          <w:rFonts w:ascii="Arial" w:eastAsia="Arial" w:hAnsi="Arial" w:cs="Arial"/>
          <w:b/>
          <w:lang w:val="fr"/>
        </w:rPr>
        <w:t>issu de</w:t>
      </w:r>
      <w:r w:rsidR="00380F98" w:rsidRPr="006C35A1">
        <w:rPr>
          <w:rFonts w:ascii="Arial" w:eastAsia="Arial" w:hAnsi="Arial" w:cs="Arial"/>
          <w:b/>
          <w:lang w:val="fr"/>
        </w:rPr>
        <w:t xml:space="preserve"> la veille commerciale</w:t>
      </w:r>
    </w:p>
    <w:p w14:paraId="5A659786" w14:textId="77777777" w:rsidR="00A32763" w:rsidRPr="006C35A1" w:rsidRDefault="00A32763" w:rsidP="00A32763">
      <w:pPr>
        <w:spacing w:after="0"/>
        <w:rPr>
          <w:rFonts w:ascii="Arial" w:eastAsia="Arial" w:hAnsi="Arial" w:cs="Arial"/>
          <w:b/>
          <w:lang w:val="fr"/>
        </w:rPr>
      </w:pPr>
    </w:p>
    <w:p w14:paraId="737A1A6D" w14:textId="713BDBD4" w:rsidR="00A32763" w:rsidRPr="006C35A1" w:rsidRDefault="00A32763" w:rsidP="00A21DE1">
      <w:pPr>
        <w:pBdr>
          <w:top w:val="single" w:sz="4" w:space="1" w:color="auto"/>
          <w:left w:val="single" w:sz="4" w:space="4" w:color="auto"/>
          <w:bottom w:val="single" w:sz="4" w:space="1" w:color="auto"/>
          <w:right w:val="single" w:sz="4" w:space="4" w:color="auto"/>
        </w:pBdr>
        <w:spacing w:after="0"/>
        <w:rPr>
          <w:rFonts w:ascii="Arial" w:eastAsia="Arial" w:hAnsi="Arial" w:cs="Arial"/>
          <w:b/>
          <w:lang w:val="fr"/>
        </w:rPr>
      </w:pPr>
      <w:r w:rsidRPr="006C35A1">
        <w:rPr>
          <w:rFonts w:ascii="Arial" w:eastAsia="Arial" w:hAnsi="Arial" w:cs="Arial"/>
          <w:b/>
          <w:lang w:val="fr"/>
        </w:rPr>
        <w:t xml:space="preserve">Document A : Le </w:t>
      </w:r>
      <w:r w:rsidRPr="006C35A1">
        <w:rPr>
          <w:rFonts w:ascii="Arial" w:eastAsia="Arial" w:hAnsi="Arial" w:cs="Arial"/>
          <w:b/>
          <w:i/>
          <w:lang w:val="fr"/>
        </w:rPr>
        <w:t>snacking</w:t>
      </w:r>
      <w:r w:rsidRPr="006C35A1">
        <w:rPr>
          <w:rFonts w:ascii="Arial" w:eastAsia="Arial" w:hAnsi="Arial" w:cs="Arial"/>
          <w:b/>
          <w:lang w:val="fr"/>
        </w:rPr>
        <w:t>* séduit de plus en plus les Français</w:t>
      </w:r>
    </w:p>
    <w:p w14:paraId="60EB29CC" w14:textId="37A2A42D" w:rsidR="00220FAA" w:rsidRPr="006C35A1" w:rsidRDefault="002211D1" w:rsidP="00220FAA">
      <w:pPr>
        <w:spacing w:before="120" w:after="120" w:line="360" w:lineRule="auto"/>
        <w:jc w:val="both"/>
        <w:rPr>
          <w:rFonts w:ascii="Arial" w:eastAsia="Arial" w:hAnsi="Arial" w:cs="Arial"/>
          <w:lang w:val="fr"/>
        </w:rPr>
      </w:pPr>
      <w:bookmarkStart w:id="7" w:name="_jurrjg775aaz" w:colFirst="0" w:colLast="0"/>
      <w:bookmarkEnd w:id="7"/>
      <w:r w:rsidRPr="006C35A1">
        <w:rPr>
          <w:rFonts w:ascii="Arial" w:eastAsia="Arial" w:hAnsi="Arial" w:cs="Arial"/>
          <w:lang w:val="fr"/>
        </w:rPr>
        <w:t>[…] L</w:t>
      </w:r>
      <w:r w:rsidR="00220FAA" w:rsidRPr="006C35A1">
        <w:rPr>
          <w:rFonts w:ascii="Arial" w:eastAsia="Arial" w:hAnsi="Arial" w:cs="Arial"/>
          <w:lang w:val="fr"/>
        </w:rPr>
        <w:t>es Français optent toujours davantage pour la restauration express et/ou mobile pour leur déjeuner. Deux à trois déjeuners par semaine sont pris en dehors et les ⅔ de ces déjeuner</w:t>
      </w:r>
      <w:r w:rsidRPr="006C35A1">
        <w:rPr>
          <w:rFonts w:ascii="Arial" w:eastAsia="Arial" w:hAnsi="Arial" w:cs="Arial"/>
          <w:lang w:val="fr"/>
        </w:rPr>
        <w:t>s</w:t>
      </w:r>
      <w:r w:rsidR="00220FAA" w:rsidRPr="006C35A1">
        <w:rPr>
          <w:rFonts w:ascii="Arial" w:eastAsia="Arial" w:hAnsi="Arial" w:cs="Arial"/>
          <w:lang w:val="fr"/>
        </w:rPr>
        <w:t xml:space="preserve"> sont pris dans un lieu de </w:t>
      </w:r>
      <w:r w:rsidR="00220FAA" w:rsidRPr="006C35A1">
        <w:rPr>
          <w:rFonts w:ascii="Arial" w:eastAsia="Arial" w:hAnsi="Arial" w:cs="Arial"/>
          <w:i/>
          <w:lang w:val="fr"/>
        </w:rPr>
        <w:t>snacking</w:t>
      </w:r>
      <w:r w:rsidR="00220FAA" w:rsidRPr="006C35A1">
        <w:rPr>
          <w:rFonts w:ascii="Arial" w:eastAsia="Arial" w:hAnsi="Arial" w:cs="Arial"/>
          <w:lang w:val="fr"/>
        </w:rPr>
        <w:t>. Un marché loin d'être arrivé à maturité, selon une étude du cabinet CHD Expert.</w:t>
      </w:r>
    </w:p>
    <w:p w14:paraId="3C5642B2" w14:textId="77777777" w:rsidR="00220FAA" w:rsidRPr="006C35A1" w:rsidRDefault="00220FAA" w:rsidP="00220FAA">
      <w:pPr>
        <w:spacing w:before="120" w:after="120" w:line="360" w:lineRule="auto"/>
        <w:jc w:val="both"/>
        <w:rPr>
          <w:rFonts w:ascii="Arial" w:eastAsia="Arial" w:hAnsi="Arial" w:cs="Arial"/>
          <w:lang w:val="fr"/>
        </w:rPr>
      </w:pPr>
      <w:r w:rsidRPr="006C35A1">
        <w:rPr>
          <w:rFonts w:ascii="Arial" w:eastAsia="Arial" w:hAnsi="Arial" w:cs="Arial"/>
          <w:b/>
          <w:lang w:val="fr"/>
        </w:rPr>
        <w:t>Diversité</w:t>
      </w:r>
    </w:p>
    <w:p w14:paraId="544975CA" w14:textId="0A9341C3" w:rsidR="00220FAA" w:rsidRPr="006C35A1" w:rsidRDefault="00220FAA" w:rsidP="00220FAA">
      <w:pPr>
        <w:spacing w:before="120" w:after="120" w:line="360" w:lineRule="auto"/>
        <w:jc w:val="both"/>
        <w:rPr>
          <w:rFonts w:ascii="Arial" w:eastAsia="Arial" w:hAnsi="Arial" w:cs="Arial"/>
          <w:lang w:val="fr"/>
        </w:rPr>
      </w:pPr>
      <w:r w:rsidRPr="006C35A1">
        <w:rPr>
          <w:rFonts w:ascii="Arial" w:eastAsia="Arial" w:hAnsi="Arial" w:cs="Arial"/>
          <w:lang w:val="fr"/>
        </w:rPr>
        <w:t xml:space="preserve">Le nombre d'établissements relevant du « </w:t>
      </w:r>
      <w:r w:rsidRPr="006C35A1">
        <w:rPr>
          <w:rFonts w:ascii="Arial" w:eastAsia="Arial" w:hAnsi="Arial" w:cs="Arial"/>
          <w:i/>
          <w:lang w:val="fr"/>
        </w:rPr>
        <w:t>sn</w:t>
      </w:r>
      <w:r w:rsidR="002211D1" w:rsidRPr="006C35A1">
        <w:rPr>
          <w:rFonts w:ascii="Arial" w:eastAsia="Arial" w:hAnsi="Arial" w:cs="Arial"/>
          <w:i/>
          <w:lang w:val="fr"/>
        </w:rPr>
        <w:t>acking</w:t>
      </w:r>
      <w:r w:rsidR="002211D1" w:rsidRPr="006C35A1">
        <w:rPr>
          <w:rFonts w:ascii="Arial" w:eastAsia="Arial" w:hAnsi="Arial" w:cs="Arial"/>
          <w:lang w:val="fr"/>
        </w:rPr>
        <w:t xml:space="preserve"> » dépass</w:t>
      </w:r>
      <w:r w:rsidR="0065113C">
        <w:rPr>
          <w:rFonts w:ascii="Arial" w:eastAsia="Arial" w:hAnsi="Arial" w:cs="Arial"/>
          <w:lang w:val="fr"/>
        </w:rPr>
        <w:t>ait ainsi les 94 </w:t>
      </w:r>
      <w:r w:rsidRPr="006C35A1">
        <w:rPr>
          <w:rFonts w:ascii="Arial" w:eastAsia="Arial" w:hAnsi="Arial" w:cs="Arial"/>
          <w:lang w:val="fr"/>
        </w:rPr>
        <w:t>000 l'an dernier, selon CHD Expert, un cabinet spécialisé dans la consommation hors domicile. Dans cette famille qui rassemble une diversité d'acteurs (restauration rapide, boulangeries, restauration à table</w:t>
      </w:r>
      <w:r w:rsidR="006F2C39">
        <w:rPr>
          <w:rFonts w:ascii="Arial" w:eastAsia="Arial" w:hAnsi="Arial" w:cs="Arial"/>
          <w:lang w:val="fr"/>
        </w:rPr>
        <w:t>,</w:t>
      </w:r>
      <w:r w:rsidRPr="006C35A1">
        <w:rPr>
          <w:rFonts w:ascii="Arial" w:eastAsia="Arial" w:hAnsi="Arial" w:cs="Arial"/>
          <w:lang w:val="fr"/>
        </w:rPr>
        <w:t xml:space="preserve"> à emporter, </w:t>
      </w:r>
      <w:proofErr w:type="spellStart"/>
      <w:r w:rsidRPr="006C35A1">
        <w:rPr>
          <w:rFonts w:ascii="Arial" w:eastAsia="Arial" w:hAnsi="Arial" w:cs="Arial"/>
          <w:i/>
          <w:lang w:val="fr"/>
        </w:rPr>
        <w:t>food</w:t>
      </w:r>
      <w:proofErr w:type="spellEnd"/>
      <w:r w:rsidRPr="006C35A1">
        <w:rPr>
          <w:rFonts w:ascii="Arial" w:eastAsia="Arial" w:hAnsi="Arial" w:cs="Arial"/>
          <w:i/>
          <w:lang w:val="fr"/>
        </w:rPr>
        <w:t xml:space="preserve"> trucks</w:t>
      </w:r>
      <w:r w:rsidRPr="006C35A1">
        <w:rPr>
          <w:rFonts w:ascii="Arial" w:eastAsia="Arial" w:hAnsi="Arial" w:cs="Arial"/>
          <w:lang w:val="fr"/>
        </w:rPr>
        <w:t>, grande distribution, ép</w:t>
      </w:r>
      <w:r w:rsidR="002211D1" w:rsidRPr="006C35A1">
        <w:rPr>
          <w:rFonts w:ascii="Arial" w:eastAsia="Arial" w:hAnsi="Arial" w:cs="Arial"/>
          <w:lang w:val="fr"/>
        </w:rPr>
        <w:t>iceries de proximité, livraison, etc.</w:t>
      </w:r>
      <w:r w:rsidRPr="006C35A1">
        <w:rPr>
          <w:rFonts w:ascii="Arial" w:eastAsia="Arial" w:hAnsi="Arial" w:cs="Arial"/>
          <w:lang w:val="fr"/>
        </w:rPr>
        <w:t>), le cabinet d'étude relève le poids particulier de la restauration rapide dont le nombre</w:t>
      </w:r>
      <w:r w:rsidR="002211D1" w:rsidRPr="006C35A1">
        <w:rPr>
          <w:rFonts w:ascii="Arial" w:eastAsia="Arial" w:hAnsi="Arial" w:cs="Arial"/>
          <w:lang w:val="fr"/>
        </w:rPr>
        <w:t xml:space="preserve"> d'unités a crû de 70,8 % entre 2007 et 2019, pour atteindre</w:t>
      </w:r>
      <w:r w:rsidRPr="006C35A1">
        <w:rPr>
          <w:rFonts w:ascii="Arial" w:eastAsia="Arial" w:hAnsi="Arial" w:cs="Arial"/>
          <w:lang w:val="fr"/>
        </w:rPr>
        <w:t xml:space="preserve"> l'an dernier</w:t>
      </w:r>
      <w:r w:rsidR="00962DC1" w:rsidRPr="006C35A1">
        <w:rPr>
          <w:rFonts w:ascii="Arial" w:eastAsia="Arial" w:hAnsi="Arial" w:cs="Arial"/>
          <w:lang w:val="fr"/>
        </w:rPr>
        <w:t xml:space="preserve"> 41 000 points de restauration rapide</w:t>
      </w:r>
      <w:r w:rsidRPr="006C35A1">
        <w:rPr>
          <w:rFonts w:ascii="Arial" w:eastAsia="Arial" w:hAnsi="Arial" w:cs="Arial"/>
          <w:lang w:val="fr"/>
        </w:rPr>
        <w:t xml:space="preserve">. Leur </w:t>
      </w:r>
      <w:r w:rsidR="000501C7" w:rsidRPr="006C35A1">
        <w:rPr>
          <w:rFonts w:ascii="Arial" w:eastAsia="Arial" w:hAnsi="Arial" w:cs="Arial"/>
          <w:lang w:val="fr"/>
        </w:rPr>
        <w:t xml:space="preserve">chiffre </w:t>
      </w:r>
      <w:r w:rsidRPr="006C35A1">
        <w:rPr>
          <w:rFonts w:ascii="Arial" w:eastAsia="Arial" w:hAnsi="Arial" w:cs="Arial"/>
          <w:lang w:val="fr"/>
        </w:rPr>
        <w:t>d'a</w:t>
      </w:r>
      <w:r w:rsidR="002211D1" w:rsidRPr="006C35A1">
        <w:rPr>
          <w:rFonts w:ascii="Arial" w:eastAsia="Arial" w:hAnsi="Arial" w:cs="Arial"/>
          <w:lang w:val="fr"/>
        </w:rPr>
        <w:t xml:space="preserve">ffaires </w:t>
      </w:r>
      <w:r w:rsidR="000501C7" w:rsidRPr="006C35A1">
        <w:rPr>
          <w:rFonts w:ascii="Arial" w:eastAsia="Arial" w:hAnsi="Arial" w:cs="Arial"/>
          <w:lang w:val="fr"/>
        </w:rPr>
        <w:t xml:space="preserve">total </w:t>
      </w:r>
      <w:r w:rsidR="002211D1" w:rsidRPr="006C35A1">
        <w:rPr>
          <w:rFonts w:ascii="Arial" w:eastAsia="Arial" w:hAnsi="Arial" w:cs="Arial"/>
          <w:lang w:val="fr"/>
        </w:rPr>
        <w:t>a été multiplié par 2,6 à </w:t>
      </w:r>
      <w:r w:rsidRPr="006C35A1">
        <w:rPr>
          <w:rFonts w:ascii="Arial" w:eastAsia="Arial" w:hAnsi="Arial" w:cs="Arial"/>
          <w:lang w:val="fr"/>
        </w:rPr>
        <w:t>19 milliards d'euros</w:t>
      </w:r>
      <w:r w:rsidR="002211D1" w:rsidRPr="006C35A1">
        <w:rPr>
          <w:rFonts w:ascii="Arial" w:eastAsia="Arial" w:hAnsi="Arial" w:cs="Arial"/>
          <w:lang w:val="fr"/>
        </w:rPr>
        <w:t xml:space="preserve"> […].</w:t>
      </w:r>
    </w:p>
    <w:p w14:paraId="21389908" w14:textId="77777777" w:rsidR="00220FAA" w:rsidRPr="006C35A1" w:rsidRDefault="00220FAA" w:rsidP="00220FAA">
      <w:pPr>
        <w:spacing w:before="120" w:after="120" w:line="360" w:lineRule="auto"/>
        <w:jc w:val="both"/>
        <w:rPr>
          <w:rFonts w:ascii="Arial" w:eastAsia="Arial" w:hAnsi="Arial" w:cs="Arial"/>
          <w:b/>
          <w:lang w:val="fr"/>
        </w:rPr>
      </w:pPr>
      <w:r w:rsidRPr="006C35A1">
        <w:rPr>
          <w:rFonts w:ascii="Arial" w:eastAsia="Arial" w:hAnsi="Arial" w:cs="Arial"/>
          <w:b/>
          <w:lang w:val="fr"/>
        </w:rPr>
        <w:t>« Encore de la place »</w:t>
      </w:r>
    </w:p>
    <w:p w14:paraId="37D1D140" w14:textId="2C77CB11" w:rsidR="00220FAA" w:rsidRPr="006C35A1" w:rsidRDefault="002211D1" w:rsidP="00220FAA">
      <w:pPr>
        <w:spacing w:before="120" w:after="120" w:line="360" w:lineRule="auto"/>
        <w:jc w:val="both"/>
        <w:rPr>
          <w:rFonts w:ascii="Arial" w:eastAsia="Arial" w:hAnsi="Arial" w:cs="Arial"/>
          <w:strike/>
          <w:lang w:val="fr"/>
        </w:rPr>
      </w:pPr>
      <w:r w:rsidRPr="006C35A1">
        <w:rPr>
          <w:rFonts w:ascii="Arial" w:eastAsia="Arial" w:hAnsi="Arial" w:cs="Arial"/>
          <w:lang w:val="fr"/>
        </w:rPr>
        <w:t xml:space="preserve">[…] </w:t>
      </w:r>
      <w:r w:rsidR="00220FAA" w:rsidRPr="006C35A1">
        <w:rPr>
          <w:rFonts w:ascii="Arial" w:eastAsia="Arial" w:hAnsi="Arial" w:cs="Arial"/>
          <w:lang w:val="fr"/>
        </w:rPr>
        <w:t>Selon CHD</w:t>
      </w:r>
      <w:r w:rsidR="0065113C">
        <w:rPr>
          <w:rFonts w:ascii="Arial" w:eastAsia="Arial" w:hAnsi="Arial" w:cs="Arial"/>
          <w:lang w:val="fr"/>
        </w:rPr>
        <w:t xml:space="preserve"> Expert</w:t>
      </w:r>
      <w:r w:rsidR="00220FAA" w:rsidRPr="006C35A1">
        <w:rPr>
          <w:rFonts w:ascii="Arial" w:eastAsia="Arial" w:hAnsi="Arial" w:cs="Arial"/>
          <w:lang w:val="fr"/>
        </w:rPr>
        <w:t>, la France compte ainsi 1,5 point</w:t>
      </w:r>
      <w:r w:rsidRPr="006C35A1">
        <w:rPr>
          <w:rFonts w:ascii="Arial" w:eastAsia="Arial" w:hAnsi="Arial" w:cs="Arial"/>
          <w:lang w:val="fr"/>
        </w:rPr>
        <w:t xml:space="preserve"> de vente de </w:t>
      </w:r>
      <w:r w:rsidRPr="006C35A1">
        <w:rPr>
          <w:rFonts w:ascii="Arial" w:eastAsia="Arial" w:hAnsi="Arial" w:cs="Arial"/>
          <w:i/>
          <w:lang w:val="fr"/>
        </w:rPr>
        <w:t>snacking</w:t>
      </w:r>
      <w:r w:rsidR="0065113C">
        <w:rPr>
          <w:rFonts w:ascii="Arial" w:eastAsia="Arial" w:hAnsi="Arial" w:cs="Arial"/>
          <w:lang w:val="fr"/>
        </w:rPr>
        <w:t xml:space="preserve"> pour 1 </w:t>
      </w:r>
      <w:r w:rsidRPr="006C35A1">
        <w:rPr>
          <w:rFonts w:ascii="Arial" w:eastAsia="Arial" w:hAnsi="Arial" w:cs="Arial"/>
          <w:lang w:val="fr"/>
        </w:rPr>
        <w:t>000 habitants, et 0,17 au km</w:t>
      </w:r>
      <w:r w:rsidRPr="006C35A1">
        <w:rPr>
          <w:rFonts w:ascii="Arial" w:eastAsia="Arial" w:hAnsi="Arial" w:cs="Arial"/>
          <w:vertAlign w:val="superscript"/>
          <w:lang w:val="fr"/>
        </w:rPr>
        <w:t>2</w:t>
      </w:r>
      <w:r w:rsidR="005F6BC9" w:rsidRPr="006C35A1">
        <w:rPr>
          <w:rFonts w:ascii="Arial" w:eastAsia="Arial" w:hAnsi="Arial" w:cs="Arial"/>
          <w:lang w:val="fr"/>
        </w:rPr>
        <w:t>…</w:t>
      </w:r>
      <w:r w:rsidR="00220FAA" w:rsidRPr="006C35A1">
        <w:rPr>
          <w:rFonts w:ascii="Arial" w:eastAsia="Arial" w:hAnsi="Arial" w:cs="Arial"/>
          <w:lang w:val="fr"/>
        </w:rPr>
        <w:t>Par ailleurs, le cabinet confirme le moment clé que constitue le déjeuner</w:t>
      </w:r>
      <w:r w:rsidRPr="006C35A1">
        <w:rPr>
          <w:rFonts w:ascii="Arial" w:eastAsia="Arial" w:hAnsi="Arial" w:cs="Arial"/>
          <w:lang w:val="fr"/>
        </w:rPr>
        <w:t xml:space="preserve">. CHD Expert, qui a interrogé 1 </w:t>
      </w:r>
      <w:r w:rsidR="00220FAA" w:rsidRPr="006C35A1">
        <w:rPr>
          <w:rFonts w:ascii="Arial" w:eastAsia="Arial" w:hAnsi="Arial" w:cs="Arial"/>
          <w:lang w:val="fr"/>
        </w:rPr>
        <w:t>000 cons</w:t>
      </w:r>
      <w:r w:rsidRPr="006C35A1">
        <w:rPr>
          <w:rFonts w:ascii="Arial" w:eastAsia="Arial" w:hAnsi="Arial" w:cs="Arial"/>
          <w:lang w:val="fr"/>
        </w:rPr>
        <w:t>ommateurs, indique ainsi que 57 </w:t>
      </w:r>
      <w:r w:rsidR="00220FAA" w:rsidRPr="006C35A1">
        <w:rPr>
          <w:rFonts w:ascii="Arial" w:eastAsia="Arial" w:hAnsi="Arial" w:cs="Arial"/>
          <w:lang w:val="fr"/>
        </w:rPr>
        <w:t xml:space="preserve">% d'entre eux ont fréquenté au moins une fois dans la semaine (week-end inclus) un lieu de type </w:t>
      </w:r>
      <w:r w:rsidR="00220FAA" w:rsidRPr="006C35A1">
        <w:rPr>
          <w:rFonts w:ascii="Arial" w:eastAsia="Arial" w:hAnsi="Arial" w:cs="Arial"/>
          <w:i/>
          <w:lang w:val="fr"/>
        </w:rPr>
        <w:t>snacki</w:t>
      </w:r>
      <w:r w:rsidRPr="006C35A1">
        <w:rPr>
          <w:rFonts w:ascii="Arial" w:eastAsia="Arial" w:hAnsi="Arial" w:cs="Arial"/>
          <w:i/>
          <w:lang w:val="fr"/>
        </w:rPr>
        <w:t>ng</w:t>
      </w:r>
      <w:r w:rsidRPr="006C35A1">
        <w:rPr>
          <w:rFonts w:ascii="Arial" w:eastAsia="Arial" w:hAnsi="Arial" w:cs="Arial"/>
          <w:lang w:val="fr"/>
        </w:rPr>
        <w:t>, alors qu'ils ne sont que 20 % </w:t>
      </w:r>
      <w:r w:rsidR="00220FAA" w:rsidRPr="006C35A1">
        <w:rPr>
          <w:rFonts w:ascii="Arial" w:eastAsia="Arial" w:hAnsi="Arial" w:cs="Arial"/>
          <w:lang w:val="fr"/>
        </w:rPr>
        <w:t>pour le dîner</w:t>
      </w:r>
      <w:r w:rsidRPr="006C35A1">
        <w:rPr>
          <w:rFonts w:ascii="Arial" w:eastAsia="Arial" w:hAnsi="Arial" w:cs="Arial"/>
          <w:lang w:val="fr"/>
        </w:rPr>
        <w:t xml:space="preserve"> […]</w:t>
      </w:r>
    </w:p>
    <w:p w14:paraId="075548D0" w14:textId="77777777" w:rsidR="00220FAA" w:rsidRPr="006C35A1" w:rsidRDefault="00220FAA" w:rsidP="00220FAA">
      <w:pPr>
        <w:spacing w:before="120" w:after="120" w:line="360" w:lineRule="auto"/>
        <w:jc w:val="both"/>
        <w:rPr>
          <w:rFonts w:ascii="Arial" w:eastAsia="Arial" w:hAnsi="Arial" w:cs="Arial"/>
          <w:lang w:val="fr"/>
        </w:rPr>
      </w:pPr>
    </w:p>
    <w:p w14:paraId="6DD70EC1" w14:textId="77777777" w:rsidR="00220FAA" w:rsidRPr="006C35A1" w:rsidRDefault="00220FAA" w:rsidP="00220FAA">
      <w:pPr>
        <w:spacing w:before="120" w:after="120" w:line="360" w:lineRule="auto"/>
        <w:jc w:val="both"/>
        <w:rPr>
          <w:rFonts w:asciiTheme="minorHAnsi" w:eastAsia="Arial" w:hAnsiTheme="minorHAnsi" w:cstheme="minorHAnsi"/>
          <w:lang w:val="fr"/>
        </w:rPr>
      </w:pPr>
      <w:r w:rsidRPr="006C35A1">
        <w:rPr>
          <w:rFonts w:asciiTheme="minorHAnsi" w:eastAsia="Arial" w:hAnsiTheme="minorHAnsi" w:cstheme="minorHAnsi"/>
          <w:lang w:val="fr"/>
        </w:rPr>
        <w:t>*snacking = produits alimentaires rapides et faciles à déguster (ndlr)</w:t>
      </w:r>
    </w:p>
    <w:p w14:paraId="6E5DEEFB" w14:textId="1F713B86" w:rsidR="00220FAA" w:rsidRPr="006C35A1" w:rsidRDefault="001A4C4D" w:rsidP="000C097A">
      <w:pPr>
        <w:spacing w:before="120" w:after="120" w:line="360" w:lineRule="auto"/>
        <w:jc w:val="right"/>
        <w:rPr>
          <w:rFonts w:ascii="Arial" w:eastAsia="Arial" w:hAnsi="Arial" w:cs="Arial"/>
          <w:b/>
          <w:i/>
          <w:iCs/>
          <w:sz w:val="20"/>
          <w:lang w:val="fr"/>
        </w:rPr>
      </w:pPr>
      <w:r w:rsidRPr="0065113C">
        <w:rPr>
          <w:rFonts w:ascii="Arial" w:eastAsia="Arial" w:hAnsi="Arial" w:cs="Arial"/>
          <w:b/>
          <w:i/>
          <w:iCs/>
          <w:sz w:val="20"/>
          <w:lang w:val="fr"/>
        </w:rPr>
        <w:t>Source</w:t>
      </w:r>
      <w:r w:rsidR="00220FAA" w:rsidRPr="006C35A1">
        <w:rPr>
          <w:rFonts w:ascii="Arial" w:eastAsia="Arial" w:hAnsi="Arial" w:cs="Arial"/>
          <w:b/>
          <w:i/>
          <w:iCs/>
          <w:sz w:val="20"/>
          <w:lang w:val="fr"/>
        </w:rPr>
        <w:t xml:space="preserve"> : </w:t>
      </w:r>
      <w:r w:rsidR="00A32763" w:rsidRPr="006C35A1">
        <w:rPr>
          <w:rFonts w:ascii="Arial" w:eastAsia="Arial" w:hAnsi="Arial" w:cs="Arial"/>
          <w:b/>
          <w:i/>
          <w:iCs/>
          <w:sz w:val="20"/>
          <w:lang w:val="fr"/>
        </w:rPr>
        <w:t xml:space="preserve">https://www.lesechos.fr/Christophe </w:t>
      </w:r>
      <w:proofErr w:type="spellStart"/>
      <w:r w:rsidR="00A32763" w:rsidRPr="006C35A1">
        <w:rPr>
          <w:rFonts w:ascii="Arial" w:eastAsia="Arial" w:hAnsi="Arial" w:cs="Arial"/>
          <w:b/>
          <w:i/>
          <w:iCs/>
          <w:sz w:val="20"/>
          <w:lang w:val="fr"/>
        </w:rPr>
        <w:t>Palierse</w:t>
      </w:r>
      <w:proofErr w:type="spellEnd"/>
      <w:r w:rsidR="00A32763" w:rsidRPr="006C35A1">
        <w:rPr>
          <w:rFonts w:ascii="Arial" w:eastAsia="Arial" w:hAnsi="Arial" w:cs="Arial"/>
          <w:b/>
          <w:i/>
          <w:iCs/>
          <w:sz w:val="20"/>
          <w:lang w:val="fr"/>
        </w:rPr>
        <w:t>/2019</w:t>
      </w:r>
    </w:p>
    <w:p w14:paraId="23328D6E" w14:textId="282429A8" w:rsidR="00220FAA" w:rsidRPr="006C35A1" w:rsidRDefault="00A32763" w:rsidP="00A21DE1">
      <w:pPr>
        <w:pBdr>
          <w:top w:val="single" w:sz="4" w:space="1" w:color="auto"/>
          <w:left w:val="single" w:sz="4" w:space="4" w:color="auto"/>
          <w:bottom w:val="single" w:sz="4" w:space="1" w:color="auto"/>
          <w:right w:val="single" w:sz="4" w:space="4" w:color="auto"/>
        </w:pBdr>
        <w:spacing w:after="0"/>
        <w:rPr>
          <w:rFonts w:ascii="Arial" w:eastAsia="Arial" w:hAnsi="Arial" w:cs="Arial"/>
          <w:b/>
          <w:bCs/>
          <w:lang w:val="fr"/>
        </w:rPr>
      </w:pPr>
      <w:bookmarkStart w:id="8" w:name="_ouzk1vb4sodn" w:colFirst="0" w:colLast="0"/>
      <w:bookmarkEnd w:id="8"/>
      <w:r w:rsidRPr="006C35A1">
        <w:rPr>
          <w:rFonts w:ascii="Arial" w:eastAsia="Arial" w:hAnsi="Arial" w:cs="Arial"/>
          <w:b/>
          <w:bCs/>
          <w:lang w:val="fr"/>
        </w:rPr>
        <w:t xml:space="preserve">Document B : </w:t>
      </w:r>
      <w:r w:rsidR="00220FAA" w:rsidRPr="006C35A1">
        <w:rPr>
          <w:rFonts w:ascii="Arial" w:eastAsia="Arial" w:hAnsi="Arial" w:cs="Arial"/>
          <w:b/>
          <w:bCs/>
          <w:lang w:val="fr"/>
        </w:rPr>
        <w:t xml:space="preserve">Les </w:t>
      </w:r>
      <w:proofErr w:type="spellStart"/>
      <w:r w:rsidR="002211D1" w:rsidRPr="006C35A1">
        <w:rPr>
          <w:rFonts w:ascii="Arial" w:eastAsia="Arial" w:hAnsi="Arial" w:cs="Arial"/>
          <w:b/>
          <w:bCs/>
          <w:i/>
          <w:lang w:val="fr"/>
        </w:rPr>
        <w:t>f</w:t>
      </w:r>
      <w:r w:rsidR="00220FAA" w:rsidRPr="006C35A1">
        <w:rPr>
          <w:rFonts w:ascii="Arial" w:eastAsia="Arial" w:hAnsi="Arial" w:cs="Arial"/>
          <w:b/>
          <w:bCs/>
          <w:i/>
          <w:lang w:val="fr"/>
        </w:rPr>
        <w:t>ood</w:t>
      </w:r>
      <w:proofErr w:type="spellEnd"/>
      <w:r w:rsidR="00220FAA" w:rsidRPr="006C35A1">
        <w:rPr>
          <w:rFonts w:ascii="Arial" w:eastAsia="Arial" w:hAnsi="Arial" w:cs="Arial"/>
          <w:b/>
          <w:bCs/>
          <w:i/>
          <w:lang w:val="fr"/>
        </w:rPr>
        <w:t xml:space="preserve"> trucks</w:t>
      </w:r>
      <w:r w:rsidR="00220FAA" w:rsidRPr="006C35A1">
        <w:rPr>
          <w:rFonts w:ascii="Arial" w:eastAsia="Arial" w:hAnsi="Arial" w:cs="Arial"/>
          <w:b/>
          <w:bCs/>
          <w:lang w:val="fr"/>
        </w:rPr>
        <w:t xml:space="preserve"> - Se différencier pour exister</w:t>
      </w:r>
    </w:p>
    <w:p w14:paraId="6C295E22" w14:textId="77777777" w:rsidR="004E2C4C" w:rsidRPr="006C35A1" w:rsidRDefault="004E2C4C" w:rsidP="004E2C4C">
      <w:pPr>
        <w:spacing w:after="0"/>
        <w:jc w:val="center"/>
        <w:rPr>
          <w:rFonts w:ascii="Arial" w:eastAsia="Arial" w:hAnsi="Arial" w:cs="Arial"/>
          <w:lang w:val="fr"/>
        </w:rPr>
      </w:pPr>
    </w:p>
    <w:p w14:paraId="65687B64" w14:textId="410FB00E" w:rsidR="00220FAA" w:rsidRPr="006C35A1" w:rsidRDefault="002211D1" w:rsidP="004E2C4C">
      <w:pPr>
        <w:spacing w:before="120" w:after="0" w:line="360" w:lineRule="auto"/>
        <w:jc w:val="both"/>
        <w:rPr>
          <w:rFonts w:ascii="Arial" w:eastAsia="Arial" w:hAnsi="Arial" w:cs="Arial"/>
          <w:lang w:val="fr"/>
        </w:rPr>
      </w:pPr>
      <w:r w:rsidRPr="006C35A1">
        <w:rPr>
          <w:rFonts w:ascii="Arial" w:eastAsia="Arial" w:hAnsi="Arial" w:cs="Arial"/>
          <w:lang w:val="fr"/>
        </w:rPr>
        <w:t xml:space="preserve">[…] </w:t>
      </w:r>
      <w:r w:rsidR="00220FAA" w:rsidRPr="006C35A1">
        <w:rPr>
          <w:rFonts w:ascii="Arial" w:eastAsia="Arial" w:hAnsi="Arial" w:cs="Arial"/>
          <w:lang w:val="fr"/>
        </w:rPr>
        <w:t>Le marché d</w:t>
      </w:r>
      <w:r w:rsidRPr="006C35A1">
        <w:rPr>
          <w:rFonts w:ascii="Arial" w:eastAsia="Arial" w:hAnsi="Arial" w:cs="Arial"/>
          <w:lang w:val="fr"/>
        </w:rPr>
        <w:t xml:space="preserve">e la </w:t>
      </w:r>
      <w:proofErr w:type="spellStart"/>
      <w:r w:rsidRPr="006C35A1">
        <w:rPr>
          <w:rFonts w:ascii="Arial" w:eastAsia="Arial" w:hAnsi="Arial" w:cs="Arial"/>
          <w:i/>
          <w:lang w:val="fr"/>
        </w:rPr>
        <w:t>street-food</w:t>
      </w:r>
      <w:proofErr w:type="spellEnd"/>
      <w:r w:rsidRPr="006C35A1">
        <w:rPr>
          <w:rFonts w:ascii="Arial" w:eastAsia="Arial" w:hAnsi="Arial" w:cs="Arial"/>
          <w:i/>
          <w:lang w:val="fr"/>
        </w:rPr>
        <w:t>, snacking</w:t>
      </w:r>
      <w:r w:rsidRPr="006C35A1">
        <w:rPr>
          <w:rFonts w:ascii="Arial" w:eastAsia="Arial" w:hAnsi="Arial" w:cs="Arial"/>
          <w:lang w:val="fr"/>
        </w:rPr>
        <w:t>,</w:t>
      </w:r>
      <w:r w:rsidR="00220FAA" w:rsidRPr="006C35A1">
        <w:rPr>
          <w:rFonts w:ascii="Arial" w:eastAsia="Arial" w:hAnsi="Arial" w:cs="Arial"/>
          <w:lang w:val="fr"/>
        </w:rPr>
        <w:t xml:space="preserve"> regroupe toutes les activités de vente de restauration ambulante, la plupart du temps proposées dans un camion ou un triporteur. Les </w:t>
      </w:r>
      <w:proofErr w:type="spellStart"/>
      <w:r w:rsidR="0065113C">
        <w:rPr>
          <w:rFonts w:ascii="Arial" w:eastAsia="Arial" w:hAnsi="Arial" w:cs="Arial"/>
          <w:i/>
          <w:lang w:val="fr"/>
        </w:rPr>
        <w:t>food</w:t>
      </w:r>
      <w:proofErr w:type="spellEnd"/>
      <w:r w:rsidR="0065113C">
        <w:rPr>
          <w:rFonts w:ascii="Arial" w:eastAsia="Arial" w:hAnsi="Arial" w:cs="Arial"/>
          <w:i/>
          <w:lang w:val="fr"/>
        </w:rPr>
        <w:t xml:space="preserve"> </w:t>
      </w:r>
      <w:r w:rsidR="00220FAA" w:rsidRPr="006C35A1">
        <w:rPr>
          <w:rFonts w:ascii="Arial" w:eastAsia="Arial" w:hAnsi="Arial" w:cs="Arial"/>
          <w:i/>
          <w:lang w:val="fr"/>
        </w:rPr>
        <w:t>trucks</w:t>
      </w:r>
      <w:r w:rsidR="00220FAA" w:rsidRPr="006C35A1">
        <w:rPr>
          <w:rFonts w:ascii="Arial" w:eastAsia="Arial" w:hAnsi="Arial" w:cs="Arial"/>
          <w:lang w:val="fr"/>
        </w:rPr>
        <w:t xml:space="preserve"> proposent une restauration rapide de qualité, cuisinée sur place avec des produits locaux. Il s’agit d’une alternative aux restaurants traditionnels de </w:t>
      </w:r>
      <w:proofErr w:type="spellStart"/>
      <w:r w:rsidR="0065113C">
        <w:rPr>
          <w:rFonts w:ascii="Arial" w:eastAsia="Arial" w:hAnsi="Arial" w:cs="Arial"/>
          <w:i/>
          <w:lang w:val="fr"/>
        </w:rPr>
        <w:t>street</w:t>
      </w:r>
      <w:proofErr w:type="spellEnd"/>
      <w:r w:rsidR="0065113C">
        <w:rPr>
          <w:rFonts w:ascii="Arial" w:eastAsia="Arial" w:hAnsi="Arial" w:cs="Arial"/>
          <w:i/>
          <w:lang w:val="fr"/>
        </w:rPr>
        <w:t xml:space="preserve"> </w:t>
      </w:r>
      <w:proofErr w:type="spellStart"/>
      <w:r w:rsidR="00220FAA" w:rsidRPr="006C35A1">
        <w:rPr>
          <w:rFonts w:ascii="Arial" w:eastAsia="Arial" w:hAnsi="Arial" w:cs="Arial"/>
          <w:i/>
          <w:lang w:val="fr"/>
        </w:rPr>
        <w:t>food</w:t>
      </w:r>
      <w:proofErr w:type="spellEnd"/>
      <w:r w:rsidR="00220FAA" w:rsidRPr="006C35A1">
        <w:rPr>
          <w:rFonts w:ascii="Arial" w:eastAsia="Arial" w:hAnsi="Arial" w:cs="Arial"/>
          <w:lang w:val="fr"/>
        </w:rPr>
        <w:t>. Le</w:t>
      </w:r>
      <w:r w:rsidRPr="006C35A1">
        <w:rPr>
          <w:rFonts w:ascii="Arial" w:eastAsia="Arial" w:hAnsi="Arial" w:cs="Arial"/>
          <w:lang w:val="fr"/>
        </w:rPr>
        <w:t>s repas sont vendus entre 10 et </w:t>
      </w:r>
      <w:r w:rsidR="00220FAA" w:rsidRPr="006C35A1">
        <w:rPr>
          <w:rFonts w:ascii="Arial" w:eastAsia="Arial" w:hAnsi="Arial" w:cs="Arial"/>
          <w:lang w:val="fr"/>
        </w:rPr>
        <w:t>15</w:t>
      </w:r>
      <w:r w:rsidRPr="006C35A1">
        <w:rPr>
          <w:rFonts w:ascii="Arial" w:eastAsia="Arial" w:hAnsi="Arial" w:cs="Arial"/>
          <w:lang w:val="fr"/>
        </w:rPr>
        <w:t> </w:t>
      </w:r>
      <w:r w:rsidR="00220FAA" w:rsidRPr="006C35A1">
        <w:rPr>
          <w:rFonts w:ascii="Arial" w:eastAsia="Arial" w:hAnsi="Arial" w:cs="Arial"/>
          <w:lang w:val="fr"/>
        </w:rPr>
        <w:t>€</w:t>
      </w:r>
      <w:r w:rsidRPr="006C35A1">
        <w:rPr>
          <w:rFonts w:ascii="Arial" w:eastAsia="Arial" w:hAnsi="Arial" w:cs="Arial"/>
          <w:lang w:val="fr"/>
        </w:rPr>
        <w:t>. […]</w:t>
      </w:r>
    </w:p>
    <w:p w14:paraId="7452A1A3" w14:textId="5BBBBE74" w:rsidR="00220FAA" w:rsidRPr="006C35A1" w:rsidRDefault="002211D1" w:rsidP="004E2C4C">
      <w:pPr>
        <w:spacing w:before="120" w:after="0" w:line="360" w:lineRule="auto"/>
        <w:jc w:val="both"/>
        <w:rPr>
          <w:rFonts w:ascii="Arial" w:eastAsia="Arial" w:hAnsi="Arial" w:cs="Arial"/>
          <w:lang w:val="fr"/>
        </w:rPr>
      </w:pPr>
      <w:r w:rsidRPr="006C35A1">
        <w:rPr>
          <w:rFonts w:ascii="Arial" w:eastAsia="Arial" w:hAnsi="Arial" w:cs="Arial"/>
          <w:lang w:val="fr"/>
        </w:rPr>
        <w:t>[…] D’après l’a</w:t>
      </w:r>
      <w:r w:rsidR="00220FAA" w:rsidRPr="006C35A1">
        <w:rPr>
          <w:rFonts w:ascii="Arial" w:eastAsia="Arial" w:hAnsi="Arial" w:cs="Arial"/>
          <w:lang w:val="fr"/>
        </w:rPr>
        <w:t>ssociation Street Food en Mouvement, il exi</w:t>
      </w:r>
      <w:r w:rsidR="0065113C">
        <w:rPr>
          <w:rFonts w:ascii="Arial" w:eastAsia="Arial" w:hAnsi="Arial" w:cs="Arial"/>
          <w:lang w:val="fr"/>
        </w:rPr>
        <w:t>sterait aujourd’hui en France 3 000 </w:t>
      </w:r>
      <w:proofErr w:type="spellStart"/>
      <w:r w:rsidR="002218E2" w:rsidRPr="006C35A1">
        <w:rPr>
          <w:rFonts w:ascii="Arial" w:eastAsia="Arial" w:hAnsi="Arial" w:cs="Arial"/>
          <w:lang w:val="fr"/>
        </w:rPr>
        <w:t>f</w:t>
      </w:r>
      <w:r w:rsidR="002218E2" w:rsidRPr="006C35A1">
        <w:rPr>
          <w:rFonts w:ascii="Arial" w:eastAsia="Arial" w:hAnsi="Arial" w:cs="Arial"/>
          <w:i/>
          <w:lang w:val="fr"/>
        </w:rPr>
        <w:t>ood</w:t>
      </w:r>
      <w:proofErr w:type="spellEnd"/>
      <w:r w:rsidR="0065113C">
        <w:rPr>
          <w:rFonts w:ascii="Arial" w:eastAsia="Arial" w:hAnsi="Arial" w:cs="Arial"/>
          <w:i/>
          <w:lang w:val="fr"/>
        </w:rPr>
        <w:t> </w:t>
      </w:r>
      <w:r w:rsidR="00220FAA" w:rsidRPr="006C35A1">
        <w:rPr>
          <w:rFonts w:ascii="Arial" w:eastAsia="Arial" w:hAnsi="Arial" w:cs="Arial"/>
          <w:i/>
          <w:lang w:val="fr"/>
        </w:rPr>
        <w:t>trucks</w:t>
      </w:r>
      <w:r w:rsidR="00220FAA" w:rsidRPr="006C35A1">
        <w:rPr>
          <w:rFonts w:ascii="Arial" w:eastAsia="Arial" w:hAnsi="Arial" w:cs="Arial"/>
          <w:lang w:val="fr"/>
        </w:rPr>
        <w:t xml:space="preserve"> en activité, soit environ 200 à 250 nouveaux cami</w:t>
      </w:r>
      <w:r w:rsidRPr="006C35A1">
        <w:rPr>
          <w:rFonts w:ascii="Arial" w:eastAsia="Arial" w:hAnsi="Arial" w:cs="Arial"/>
          <w:lang w:val="fr"/>
        </w:rPr>
        <w:t>ons sur le marché depuis 3 ans. […]</w:t>
      </w:r>
    </w:p>
    <w:p w14:paraId="210FE327" w14:textId="30A1C338" w:rsidR="00220FAA" w:rsidRPr="006C35A1" w:rsidRDefault="00220FAA" w:rsidP="004E2C4C">
      <w:pPr>
        <w:spacing w:before="120" w:after="0" w:line="360" w:lineRule="auto"/>
        <w:jc w:val="both"/>
        <w:rPr>
          <w:rFonts w:ascii="Arial" w:eastAsia="Arial" w:hAnsi="Arial" w:cs="Arial"/>
          <w:lang w:val="fr"/>
        </w:rPr>
      </w:pPr>
      <w:r w:rsidRPr="006C35A1">
        <w:rPr>
          <w:rFonts w:ascii="Arial" w:eastAsia="Arial" w:hAnsi="Arial" w:cs="Arial"/>
          <w:lang w:val="fr"/>
        </w:rPr>
        <w:t xml:space="preserve">L’investissement de </w:t>
      </w:r>
      <w:r w:rsidRPr="006C35A1">
        <w:rPr>
          <w:rFonts w:ascii="Arial" w:hAnsi="Arial"/>
          <w:lang w:val="fr"/>
        </w:rPr>
        <w:t>départ nécessaire se situe entre 30 000 et 100</w:t>
      </w:r>
      <w:r w:rsidR="002211D1" w:rsidRPr="006C35A1">
        <w:rPr>
          <w:rFonts w:ascii="Arial" w:eastAsia="Arial" w:hAnsi="Arial" w:cs="Arial"/>
          <w:lang w:val="fr"/>
        </w:rPr>
        <w:t> </w:t>
      </w:r>
      <w:r w:rsidRPr="006C35A1">
        <w:rPr>
          <w:rFonts w:ascii="Arial" w:eastAsia="Arial" w:hAnsi="Arial" w:cs="Arial"/>
          <w:lang w:val="fr"/>
        </w:rPr>
        <w:t>000</w:t>
      </w:r>
      <w:r w:rsidR="002211D1" w:rsidRPr="006C35A1">
        <w:rPr>
          <w:rFonts w:ascii="Arial" w:eastAsia="Arial" w:hAnsi="Arial" w:cs="Arial"/>
          <w:lang w:val="fr"/>
        </w:rPr>
        <w:t> </w:t>
      </w:r>
      <w:r w:rsidRPr="006C35A1">
        <w:rPr>
          <w:rFonts w:ascii="Arial" w:eastAsia="Arial" w:hAnsi="Arial" w:cs="Arial"/>
          <w:lang w:val="fr"/>
        </w:rPr>
        <w:t>€ et le chiffre d’affaires annuel moyen est estimé à 70</w:t>
      </w:r>
      <w:r w:rsidR="002211D1" w:rsidRPr="006C35A1">
        <w:rPr>
          <w:rFonts w:ascii="Arial" w:eastAsia="Arial" w:hAnsi="Arial" w:cs="Arial"/>
          <w:lang w:val="fr"/>
        </w:rPr>
        <w:t> </w:t>
      </w:r>
      <w:r w:rsidRPr="006C35A1">
        <w:rPr>
          <w:rFonts w:ascii="Arial" w:eastAsia="Arial" w:hAnsi="Arial" w:cs="Arial"/>
          <w:lang w:val="fr"/>
        </w:rPr>
        <w:t>000</w:t>
      </w:r>
      <w:r w:rsidR="002211D1" w:rsidRPr="006C35A1">
        <w:rPr>
          <w:rFonts w:ascii="Arial" w:eastAsia="Arial" w:hAnsi="Arial" w:cs="Arial"/>
          <w:lang w:val="fr"/>
        </w:rPr>
        <w:t> </w:t>
      </w:r>
      <w:r w:rsidRPr="006C35A1">
        <w:rPr>
          <w:rFonts w:ascii="Arial" w:eastAsia="Arial" w:hAnsi="Arial" w:cs="Arial"/>
          <w:lang w:val="fr"/>
        </w:rPr>
        <w:t>€. La rentabilité de l’activité peut être difficile à atteindre selon les produits proposés et la clientèle ciblée, il est donc impératif pour les</w:t>
      </w:r>
      <w:r w:rsidR="00CD23FA" w:rsidRPr="006C35A1">
        <w:rPr>
          <w:rFonts w:ascii="Arial" w:eastAsia="Arial" w:hAnsi="Arial" w:cs="Arial"/>
          <w:lang w:val="fr"/>
        </w:rPr>
        <w:t xml:space="preserve"> acteurs sur le marché des </w:t>
      </w:r>
      <w:proofErr w:type="spellStart"/>
      <w:r w:rsidR="00CD23FA" w:rsidRPr="006C35A1">
        <w:rPr>
          <w:rFonts w:ascii="Arial" w:eastAsia="Arial" w:hAnsi="Arial" w:cs="Arial"/>
          <w:i/>
          <w:lang w:val="fr"/>
        </w:rPr>
        <w:t>food</w:t>
      </w:r>
      <w:proofErr w:type="spellEnd"/>
      <w:r w:rsidR="00CD23FA" w:rsidRPr="006C35A1">
        <w:rPr>
          <w:rFonts w:ascii="Arial" w:eastAsia="Arial" w:hAnsi="Arial" w:cs="Arial"/>
          <w:i/>
          <w:lang w:val="fr"/>
        </w:rPr>
        <w:t xml:space="preserve"> </w:t>
      </w:r>
      <w:r w:rsidRPr="006C35A1">
        <w:rPr>
          <w:rFonts w:ascii="Arial" w:eastAsia="Arial" w:hAnsi="Arial" w:cs="Arial"/>
          <w:i/>
          <w:lang w:val="fr"/>
        </w:rPr>
        <w:t>trucks</w:t>
      </w:r>
      <w:r w:rsidRPr="006C35A1">
        <w:rPr>
          <w:rFonts w:ascii="Arial" w:eastAsia="Arial" w:hAnsi="Arial" w:cs="Arial"/>
          <w:lang w:val="fr"/>
        </w:rPr>
        <w:t xml:space="preserve"> de travailler leur positionnement et de développer des sources de revenus complémentaires.</w:t>
      </w:r>
    </w:p>
    <w:p w14:paraId="798A093C" w14:textId="7B60A74B" w:rsidR="00220FAA" w:rsidRPr="006C35A1" w:rsidRDefault="00220FAA" w:rsidP="004E2C4C">
      <w:pPr>
        <w:spacing w:before="120" w:after="0" w:line="360" w:lineRule="auto"/>
        <w:jc w:val="both"/>
        <w:rPr>
          <w:rFonts w:ascii="Arial" w:eastAsia="Arial" w:hAnsi="Arial" w:cs="Arial"/>
          <w:lang w:val="fr"/>
        </w:rPr>
      </w:pPr>
      <w:r w:rsidRPr="006C35A1">
        <w:rPr>
          <w:rFonts w:ascii="Arial" w:eastAsia="Arial" w:hAnsi="Arial" w:cs="Arial"/>
          <w:lang w:val="fr"/>
        </w:rPr>
        <w:t xml:space="preserve">Pour augmenter leur chiffre d’affaires, les </w:t>
      </w:r>
      <w:proofErr w:type="spellStart"/>
      <w:r w:rsidR="00CD23FA" w:rsidRPr="006C35A1">
        <w:rPr>
          <w:rFonts w:ascii="Arial" w:eastAsia="Arial" w:hAnsi="Arial" w:cs="Arial"/>
          <w:i/>
          <w:lang w:val="fr"/>
        </w:rPr>
        <w:t>food</w:t>
      </w:r>
      <w:proofErr w:type="spellEnd"/>
      <w:r w:rsidR="00CD23FA" w:rsidRPr="006C35A1">
        <w:rPr>
          <w:rFonts w:ascii="Arial" w:eastAsia="Arial" w:hAnsi="Arial" w:cs="Arial"/>
          <w:i/>
          <w:lang w:val="fr"/>
        </w:rPr>
        <w:t xml:space="preserve"> trucks</w:t>
      </w:r>
      <w:r w:rsidR="00CD23FA" w:rsidRPr="006C35A1">
        <w:rPr>
          <w:rFonts w:ascii="Arial" w:eastAsia="Arial" w:hAnsi="Arial" w:cs="Arial"/>
          <w:lang w:val="fr"/>
        </w:rPr>
        <w:t xml:space="preserve"> participent à des </w:t>
      </w:r>
      <w:r w:rsidR="00D64F54" w:rsidRPr="006C35A1">
        <w:rPr>
          <w:rFonts w:ascii="Arial" w:eastAsia="Arial" w:hAnsi="Arial" w:cs="Arial"/>
          <w:lang w:val="fr"/>
        </w:rPr>
        <w:t>événements</w:t>
      </w:r>
      <w:r w:rsidR="00CD23FA" w:rsidRPr="006C35A1">
        <w:rPr>
          <w:rFonts w:ascii="Arial" w:eastAsia="Arial" w:hAnsi="Arial" w:cs="Arial"/>
          <w:lang w:val="fr"/>
        </w:rPr>
        <w:t xml:space="preserve"> </w:t>
      </w:r>
      <w:r w:rsidRPr="006C35A1">
        <w:rPr>
          <w:rFonts w:ascii="Arial" w:eastAsia="Arial" w:hAnsi="Arial" w:cs="Arial"/>
          <w:lang w:val="fr"/>
        </w:rPr>
        <w:t xml:space="preserve">privés </w:t>
      </w:r>
      <w:r w:rsidR="00CD23FA" w:rsidRPr="006C35A1">
        <w:rPr>
          <w:rFonts w:ascii="Arial" w:eastAsia="Arial" w:hAnsi="Arial" w:cs="Arial"/>
          <w:lang w:val="fr"/>
        </w:rPr>
        <w:t>(</w:t>
      </w:r>
      <w:r w:rsidRPr="006C35A1">
        <w:rPr>
          <w:rFonts w:ascii="Arial" w:eastAsia="Arial" w:hAnsi="Arial" w:cs="Arial"/>
          <w:lang w:val="fr"/>
        </w:rPr>
        <w:t xml:space="preserve">comme des </w:t>
      </w:r>
      <w:r w:rsidR="00CD23FA" w:rsidRPr="006C35A1">
        <w:rPr>
          <w:rFonts w:ascii="Arial" w:eastAsia="Arial" w:hAnsi="Arial" w:cs="Arial"/>
          <w:lang w:val="fr"/>
        </w:rPr>
        <w:t>mariages et fêtes d’entreprises)</w:t>
      </w:r>
      <w:r w:rsidRPr="006C35A1">
        <w:rPr>
          <w:rFonts w:ascii="Arial" w:eastAsia="Arial" w:hAnsi="Arial" w:cs="Arial"/>
          <w:lang w:val="fr"/>
        </w:rPr>
        <w:t xml:space="preserve"> ou publics (festivals, concert, etc.).</w:t>
      </w:r>
    </w:p>
    <w:p w14:paraId="3F913A3C" w14:textId="38C71031" w:rsidR="00220FAA" w:rsidRPr="006C35A1" w:rsidRDefault="00220FAA" w:rsidP="004E2C4C">
      <w:pPr>
        <w:spacing w:before="120" w:after="0" w:line="360" w:lineRule="auto"/>
        <w:jc w:val="both"/>
        <w:rPr>
          <w:rFonts w:ascii="Arial" w:eastAsia="Arial" w:hAnsi="Arial" w:cs="Arial"/>
          <w:lang w:val="fr"/>
        </w:rPr>
      </w:pPr>
      <w:r w:rsidRPr="006C35A1">
        <w:rPr>
          <w:rFonts w:ascii="Arial" w:eastAsia="Arial" w:hAnsi="Arial" w:cs="Arial"/>
          <w:lang w:val="fr"/>
        </w:rPr>
        <w:t>Après s’être développé</w:t>
      </w:r>
      <w:r w:rsidR="00466F1D" w:rsidRPr="006C35A1">
        <w:rPr>
          <w:rFonts w:ascii="Arial" w:eastAsia="Arial" w:hAnsi="Arial" w:cs="Arial"/>
          <w:lang w:val="fr"/>
        </w:rPr>
        <w:t>e</w:t>
      </w:r>
      <w:r w:rsidRPr="006C35A1">
        <w:rPr>
          <w:rFonts w:ascii="Arial" w:eastAsia="Arial" w:hAnsi="Arial" w:cs="Arial"/>
          <w:lang w:val="fr"/>
        </w:rPr>
        <w:t xml:space="preserve"> autour des classiques de la restauration rapide (burgers, pizzas, etc.) l’offre est aujourd’hui très diversifiée : sushis, bars à vins, vente de produits annexes</w:t>
      </w:r>
      <w:r w:rsidR="00CD23FA" w:rsidRPr="006C35A1">
        <w:rPr>
          <w:rFonts w:ascii="Arial" w:eastAsia="Arial" w:hAnsi="Arial" w:cs="Arial"/>
          <w:lang w:val="fr"/>
        </w:rPr>
        <w:t>, etc., c</w:t>
      </w:r>
      <w:r w:rsidRPr="006C35A1">
        <w:rPr>
          <w:rFonts w:ascii="Arial" w:eastAsia="Arial" w:hAnsi="Arial" w:cs="Arial"/>
          <w:lang w:val="fr"/>
        </w:rPr>
        <w:t xml:space="preserve">omme les glaces. Il existe des entrepreneurs qui testent leur concept via un </w:t>
      </w:r>
      <w:proofErr w:type="spellStart"/>
      <w:r w:rsidRPr="006C35A1">
        <w:rPr>
          <w:rFonts w:ascii="Arial" w:eastAsia="Arial" w:hAnsi="Arial" w:cs="Arial"/>
          <w:i/>
          <w:lang w:val="fr"/>
        </w:rPr>
        <w:t>food</w:t>
      </w:r>
      <w:proofErr w:type="spellEnd"/>
      <w:r w:rsidR="00CD23FA" w:rsidRPr="006C35A1">
        <w:rPr>
          <w:rFonts w:ascii="Arial" w:eastAsia="Arial" w:hAnsi="Arial" w:cs="Arial"/>
          <w:i/>
          <w:lang w:val="fr"/>
        </w:rPr>
        <w:t xml:space="preserve"> </w:t>
      </w:r>
      <w:r w:rsidRPr="006C35A1">
        <w:rPr>
          <w:rFonts w:ascii="Arial" w:eastAsia="Arial" w:hAnsi="Arial" w:cs="Arial"/>
          <w:i/>
          <w:lang w:val="fr"/>
        </w:rPr>
        <w:t>truck</w:t>
      </w:r>
      <w:r w:rsidRPr="006C35A1">
        <w:rPr>
          <w:rFonts w:ascii="Arial" w:eastAsia="Arial" w:hAnsi="Arial" w:cs="Arial"/>
          <w:lang w:val="fr"/>
        </w:rPr>
        <w:t xml:space="preserve"> avant de choisir un lieu d’implantation pour leur restaurant.</w:t>
      </w:r>
    </w:p>
    <w:p w14:paraId="4173D7F4" w14:textId="4CD4954B" w:rsidR="00220FAA" w:rsidRPr="006C35A1" w:rsidRDefault="00220FAA" w:rsidP="004E2C4C">
      <w:pPr>
        <w:spacing w:before="120" w:after="0" w:line="360" w:lineRule="auto"/>
        <w:jc w:val="both"/>
        <w:rPr>
          <w:rFonts w:ascii="Arial" w:eastAsia="Arial" w:hAnsi="Arial" w:cs="Arial"/>
          <w:lang w:val="fr"/>
        </w:rPr>
      </w:pPr>
      <w:r w:rsidRPr="006C35A1">
        <w:rPr>
          <w:rFonts w:ascii="Arial" w:eastAsia="Arial" w:hAnsi="Arial" w:cs="Arial"/>
          <w:lang w:val="fr"/>
        </w:rPr>
        <w:t>Les consommateurs recherchent aujourd’hui une nourriture saine, bonne pour la santé et composée d’ingrédien</w:t>
      </w:r>
      <w:r w:rsidR="00CD23FA" w:rsidRPr="006C35A1">
        <w:rPr>
          <w:rFonts w:ascii="Arial" w:eastAsia="Arial" w:hAnsi="Arial" w:cs="Arial"/>
          <w:lang w:val="fr"/>
        </w:rPr>
        <w:t xml:space="preserve">ts naturels et locaux. Les </w:t>
      </w:r>
      <w:proofErr w:type="spellStart"/>
      <w:r w:rsidR="00CD23FA" w:rsidRPr="006C35A1">
        <w:rPr>
          <w:rFonts w:ascii="Arial" w:eastAsia="Arial" w:hAnsi="Arial" w:cs="Arial"/>
          <w:lang w:val="fr"/>
        </w:rPr>
        <w:t>food</w:t>
      </w:r>
      <w:proofErr w:type="spellEnd"/>
      <w:r w:rsidR="00CD23FA" w:rsidRPr="006C35A1">
        <w:rPr>
          <w:rFonts w:ascii="Arial" w:eastAsia="Arial" w:hAnsi="Arial" w:cs="Arial"/>
          <w:lang w:val="fr"/>
        </w:rPr>
        <w:t xml:space="preserve"> </w:t>
      </w:r>
      <w:r w:rsidRPr="006C35A1">
        <w:rPr>
          <w:rFonts w:ascii="Arial" w:eastAsia="Arial" w:hAnsi="Arial" w:cs="Arial"/>
          <w:lang w:val="fr"/>
        </w:rPr>
        <w:t>trucks misent sur cette tendance et de nouveaux concepts apparaissent sur le marché, com</w:t>
      </w:r>
      <w:r w:rsidR="00CD23FA" w:rsidRPr="006C35A1">
        <w:rPr>
          <w:rFonts w:ascii="Arial" w:eastAsia="Arial" w:hAnsi="Arial" w:cs="Arial"/>
          <w:lang w:val="fr"/>
        </w:rPr>
        <w:t xml:space="preserve">me des </w:t>
      </w:r>
      <w:proofErr w:type="spellStart"/>
      <w:r w:rsidR="00CD23FA" w:rsidRPr="006C35A1">
        <w:rPr>
          <w:rFonts w:ascii="Arial" w:eastAsia="Arial" w:hAnsi="Arial" w:cs="Arial"/>
          <w:i/>
          <w:lang w:val="fr"/>
        </w:rPr>
        <w:t>food</w:t>
      </w:r>
      <w:proofErr w:type="spellEnd"/>
      <w:r w:rsidR="00CD23FA" w:rsidRPr="006C35A1">
        <w:rPr>
          <w:rFonts w:ascii="Arial" w:eastAsia="Arial" w:hAnsi="Arial" w:cs="Arial"/>
          <w:i/>
          <w:lang w:val="fr"/>
        </w:rPr>
        <w:t xml:space="preserve"> </w:t>
      </w:r>
      <w:r w:rsidRPr="006C35A1">
        <w:rPr>
          <w:rFonts w:ascii="Arial" w:eastAsia="Arial" w:hAnsi="Arial" w:cs="Arial"/>
          <w:i/>
          <w:lang w:val="fr"/>
        </w:rPr>
        <w:t>trucks</w:t>
      </w:r>
      <w:r w:rsidRPr="006C35A1">
        <w:rPr>
          <w:rFonts w:ascii="Arial" w:eastAsia="Arial" w:hAnsi="Arial" w:cs="Arial"/>
          <w:lang w:val="fr"/>
        </w:rPr>
        <w:t xml:space="preserve"> végétariens, ou proposant des plats « bons pour le corps ».</w:t>
      </w:r>
    </w:p>
    <w:p w14:paraId="56F733EE" w14:textId="5D74BCF6" w:rsidR="00220FAA" w:rsidRPr="006C35A1" w:rsidRDefault="00220FAA" w:rsidP="002B1B38">
      <w:pPr>
        <w:spacing w:before="120" w:after="0" w:line="360" w:lineRule="auto"/>
        <w:jc w:val="both"/>
        <w:rPr>
          <w:rFonts w:ascii="Arial" w:eastAsia="Arial" w:hAnsi="Arial" w:cs="Arial"/>
          <w:lang w:val="fr"/>
        </w:rPr>
      </w:pPr>
      <w:r w:rsidRPr="006C35A1">
        <w:rPr>
          <w:rFonts w:ascii="Arial" w:eastAsia="Arial" w:hAnsi="Arial" w:cs="Arial"/>
          <w:lang w:val="fr"/>
        </w:rPr>
        <w:t xml:space="preserve">La force d’un </w:t>
      </w:r>
      <w:proofErr w:type="spellStart"/>
      <w:r w:rsidRPr="006C35A1">
        <w:rPr>
          <w:rFonts w:ascii="Arial" w:eastAsia="Arial" w:hAnsi="Arial" w:cs="Arial"/>
          <w:i/>
          <w:lang w:val="fr"/>
        </w:rPr>
        <w:t>food</w:t>
      </w:r>
      <w:proofErr w:type="spellEnd"/>
      <w:r w:rsidR="00CD23FA" w:rsidRPr="006C35A1">
        <w:rPr>
          <w:rFonts w:ascii="Arial" w:eastAsia="Arial" w:hAnsi="Arial" w:cs="Arial"/>
          <w:i/>
          <w:lang w:val="fr"/>
        </w:rPr>
        <w:t xml:space="preserve"> </w:t>
      </w:r>
      <w:r w:rsidRPr="006C35A1">
        <w:rPr>
          <w:rFonts w:ascii="Arial" w:eastAsia="Arial" w:hAnsi="Arial" w:cs="Arial"/>
          <w:i/>
          <w:lang w:val="fr"/>
        </w:rPr>
        <w:t>truck</w:t>
      </w:r>
      <w:r w:rsidRPr="006C35A1">
        <w:rPr>
          <w:rFonts w:ascii="Arial" w:eastAsia="Arial" w:hAnsi="Arial" w:cs="Arial"/>
          <w:lang w:val="fr"/>
        </w:rPr>
        <w:t xml:space="preserve"> est sa mobilité. 70</w:t>
      </w:r>
      <w:r w:rsidR="00CD23FA" w:rsidRPr="006C35A1">
        <w:rPr>
          <w:rFonts w:ascii="Arial" w:eastAsia="Arial" w:hAnsi="Arial" w:cs="Arial"/>
          <w:lang w:val="fr"/>
        </w:rPr>
        <w:t> </w:t>
      </w:r>
      <w:r w:rsidRPr="006C35A1">
        <w:rPr>
          <w:rFonts w:ascii="Arial" w:eastAsia="Arial" w:hAnsi="Arial" w:cs="Arial"/>
          <w:lang w:val="fr"/>
        </w:rPr>
        <w:t>% des déjeuners en France</w:t>
      </w:r>
      <w:r w:rsidR="00CD23FA" w:rsidRPr="006C35A1">
        <w:rPr>
          <w:rFonts w:ascii="Arial" w:eastAsia="Arial" w:hAnsi="Arial" w:cs="Arial"/>
          <w:lang w:val="fr"/>
        </w:rPr>
        <w:t xml:space="preserve"> sont pris hors-foyer. </w:t>
      </w:r>
      <w:r w:rsidR="001279F7" w:rsidRPr="006C35A1">
        <w:rPr>
          <w:rFonts w:ascii="Arial" w:eastAsia="Arial" w:hAnsi="Arial" w:cs="Arial"/>
          <w:lang w:val="fr"/>
        </w:rPr>
        <w:t>(…)</w:t>
      </w:r>
    </w:p>
    <w:p w14:paraId="649016B0" w14:textId="77777777" w:rsidR="00220FAA" w:rsidRPr="006C35A1" w:rsidRDefault="00220FAA" w:rsidP="006C35A1">
      <w:pPr>
        <w:spacing w:after="0" w:line="360" w:lineRule="auto"/>
        <w:jc w:val="right"/>
        <w:rPr>
          <w:rFonts w:ascii="Arial" w:eastAsia="Arial" w:hAnsi="Arial" w:cs="Arial"/>
          <w:b/>
          <w:i/>
          <w:iCs/>
          <w:sz w:val="20"/>
          <w:lang w:val="fr"/>
        </w:rPr>
      </w:pPr>
      <w:r w:rsidRPr="0065113C">
        <w:rPr>
          <w:rFonts w:ascii="Arial" w:eastAsia="Arial" w:hAnsi="Arial" w:cs="Arial"/>
          <w:b/>
          <w:i/>
          <w:iCs/>
          <w:sz w:val="20"/>
          <w:lang w:val="fr"/>
        </w:rPr>
        <w:t>Source</w:t>
      </w:r>
      <w:r w:rsidRPr="006C35A1">
        <w:rPr>
          <w:rFonts w:ascii="Arial" w:eastAsia="Arial" w:hAnsi="Arial" w:cs="Arial"/>
          <w:b/>
          <w:i/>
          <w:iCs/>
          <w:sz w:val="20"/>
          <w:lang w:val="fr"/>
        </w:rPr>
        <w:t xml:space="preserve"> : www.jesuisentrepreneur.fr/ Déc 2019</w:t>
      </w:r>
    </w:p>
    <w:p w14:paraId="1A0C8A1D" w14:textId="560543D1" w:rsidR="00220FAA" w:rsidRPr="006C35A1" w:rsidRDefault="00220FAA" w:rsidP="00A32763">
      <w:pPr>
        <w:spacing w:after="0" w:line="240" w:lineRule="auto"/>
        <w:rPr>
          <w:rFonts w:ascii="Arial" w:eastAsia="Arial" w:hAnsi="Arial" w:cs="Arial"/>
          <w:b/>
          <w:lang w:val="fr"/>
        </w:rPr>
      </w:pPr>
    </w:p>
    <w:p w14:paraId="2300636E" w14:textId="070A470B" w:rsidR="00220FAA" w:rsidRPr="006C35A1" w:rsidRDefault="00A32763" w:rsidP="006C35A1">
      <w:pPr>
        <w:pBdr>
          <w:top w:val="single" w:sz="4" w:space="1" w:color="auto"/>
          <w:left w:val="single" w:sz="4" w:space="4" w:color="auto"/>
          <w:bottom w:val="single" w:sz="4" w:space="1" w:color="auto"/>
          <w:right w:val="single" w:sz="4" w:space="4" w:color="auto"/>
        </w:pBdr>
        <w:spacing w:after="0" w:line="240" w:lineRule="auto"/>
        <w:rPr>
          <w:rFonts w:ascii="Arial" w:eastAsia="Arial" w:hAnsi="Arial" w:cs="Arial"/>
          <w:b/>
          <w:lang w:val="fr"/>
        </w:rPr>
      </w:pPr>
      <w:r w:rsidRPr="006C35A1">
        <w:rPr>
          <w:rFonts w:ascii="Arial" w:eastAsia="Arial" w:hAnsi="Arial" w:cs="Arial"/>
          <w:b/>
          <w:lang w:val="fr"/>
        </w:rPr>
        <w:t xml:space="preserve">Document C : </w:t>
      </w:r>
      <w:r w:rsidR="00220FAA" w:rsidRPr="006C35A1">
        <w:rPr>
          <w:rFonts w:ascii="Arial" w:eastAsia="Arial" w:hAnsi="Arial" w:cs="Arial"/>
          <w:b/>
          <w:lang w:val="fr"/>
        </w:rPr>
        <w:t xml:space="preserve">Le </w:t>
      </w:r>
      <w:proofErr w:type="spellStart"/>
      <w:r w:rsidR="00CD23FA" w:rsidRPr="006C35A1">
        <w:rPr>
          <w:rFonts w:ascii="Arial" w:eastAsia="Arial" w:hAnsi="Arial" w:cs="Arial"/>
          <w:b/>
          <w:i/>
          <w:lang w:val="fr"/>
        </w:rPr>
        <w:t>f</w:t>
      </w:r>
      <w:r w:rsidR="00220FAA" w:rsidRPr="006C35A1">
        <w:rPr>
          <w:rFonts w:ascii="Arial" w:eastAsia="Arial" w:hAnsi="Arial" w:cs="Arial"/>
          <w:b/>
          <w:i/>
          <w:lang w:val="fr"/>
        </w:rPr>
        <w:t>ood</w:t>
      </w:r>
      <w:proofErr w:type="spellEnd"/>
      <w:r w:rsidR="00220FAA" w:rsidRPr="006C35A1">
        <w:rPr>
          <w:rFonts w:ascii="Arial" w:eastAsia="Arial" w:hAnsi="Arial" w:cs="Arial"/>
          <w:b/>
          <w:i/>
          <w:lang w:val="fr"/>
        </w:rPr>
        <w:t xml:space="preserve"> </w:t>
      </w:r>
      <w:r w:rsidR="00CD23FA" w:rsidRPr="006C35A1">
        <w:rPr>
          <w:rFonts w:ascii="Arial" w:eastAsia="Arial" w:hAnsi="Arial" w:cs="Arial"/>
          <w:b/>
          <w:i/>
          <w:lang w:val="fr"/>
        </w:rPr>
        <w:t>t</w:t>
      </w:r>
      <w:r w:rsidR="00220FAA" w:rsidRPr="006C35A1">
        <w:rPr>
          <w:rFonts w:ascii="Arial" w:eastAsia="Arial" w:hAnsi="Arial" w:cs="Arial"/>
          <w:b/>
          <w:i/>
          <w:lang w:val="fr"/>
        </w:rPr>
        <w:t>ruck</w:t>
      </w:r>
      <w:r w:rsidR="00220FAA" w:rsidRPr="006C35A1">
        <w:rPr>
          <w:rFonts w:ascii="Arial" w:eastAsia="Arial" w:hAnsi="Arial" w:cs="Arial"/>
          <w:b/>
          <w:lang w:val="fr"/>
        </w:rPr>
        <w:t xml:space="preserve"> : une nouvelle tendance de consommation surveillée par la DGCCRF</w:t>
      </w:r>
    </w:p>
    <w:p w14:paraId="60F32DA1" w14:textId="09918421" w:rsidR="00220FAA" w:rsidRPr="006C35A1" w:rsidRDefault="00CD23FA" w:rsidP="004E2C4C">
      <w:pPr>
        <w:spacing w:before="120" w:after="120" w:line="360" w:lineRule="auto"/>
        <w:jc w:val="both"/>
        <w:rPr>
          <w:rFonts w:ascii="Arial" w:eastAsia="Arial" w:hAnsi="Arial" w:cs="Arial"/>
          <w:lang w:val="fr"/>
        </w:rPr>
      </w:pPr>
      <w:r w:rsidRPr="006C35A1">
        <w:rPr>
          <w:rFonts w:ascii="Arial" w:eastAsia="Arial" w:hAnsi="Arial" w:cs="Arial"/>
          <w:b/>
          <w:lang w:val="fr"/>
        </w:rPr>
        <w:t xml:space="preserve">Le « </w:t>
      </w:r>
      <w:proofErr w:type="spellStart"/>
      <w:r w:rsidRPr="006C35A1">
        <w:rPr>
          <w:rFonts w:ascii="Arial" w:eastAsia="Arial" w:hAnsi="Arial" w:cs="Arial"/>
          <w:b/>
          <w:i/>
          <w:lang w:val="fr"/>
        </w:rPr>
        <w:t>f</w:t>
      </w:r>
      <w:r w:rsidR="00220FAA" w:rsidRPr="006C35A1">
        <w:rPr>
          <w:rFonts w:ascii="Arial" w:eastAsia="Arial" w:hAnsi="Arial" w:cs="Arial"/>
          <w:b/>
          <w:i/>
          <w:lang w:val="fr"/>
        </w:rPr>
        <w:t>ood</w:t>
      </w:r>
      <w:proofErr w:type="spellEnd"/>
      <w:r w:rsidR="00220FAA" w:rsidRPr="006C35A1">
        <w:rPr>
          <w:rFonts w:ascii="Arial" w:eastAsia="Arial" w:hAnsi="Arial" w:cs="Arial"/>
          <w:b/>
          <w:i/>
          <w:lang w:val="fr"/>
        </w:rPr>
        <w:t xml:space="preserve"> </w:t>
      </w:r>
      <w:r w:rsidRPr="006C35A1">
        <w:rPr>
          <w:rFonts w:ascii="Arial" w:eastAsia="Arial" w:hAnsi="Arial" w:cs="Arial"/>
          <w:b/>
          <w:i/>
          <w:lang w:val="fr"/>
        </w:rPr>
        <w:t>t</w:t>
      </w:r>
      <w:r w:rsidR="00220FAA" w:rsidRPr="006C35A1">
        <w:rPr>
          <w:rFonts w:ascii="Arial" w:eastAsia="Arial" w:hAnsi="Arial" w:cs="Arial"/>
          <w:b/>
          <w:i/>
          <w:lang w:val="fr"/>
        </w:rPr>
        <w:t>ruck</w:t>
      </w:r>
      <w:r w:rsidR="00220FAA" w:rsidRPr="006C35A1">
        <w:rPr>
          <w:rFonts w:ascii="Arial" w:eastAsia="Arial" w:hAnsi="Arial" w:cs="Arial"/>
          <w:b/>
          <w:lang w:val="fr"/>
        </w:rPr>
        <w:t xml:space="preserve"> » ou camion-cantine ambulant, inspiré d'un concept new-yorkais, est un nouveau mode de restauration nomade qui associe deux prestations en vogue : la restauration rapide conjuguée à la cuisine de qualité et de proximité.</w:t>
      </w:r>
    </w:p>
    <w:p w14:paraId="6C2A5BF1" w14:textId="6890450F" w:rsidR="00220FAA" w:rsidRPr="006C35A1" w:rsidRDefault="002211D1" w:rsidP="004E2C4C">
      <w:pPr>
        <w:spacing w:before="120" w:after="120" w:line="360" w:lineRule="auto"/>
        <w:jc w:val="both"/>
        <w:rPr>
          <w:rFonts w:ascii="Arial" w:eastAsia="Arial" w:hAnsi="Arial" w:cs="Arial"/>
          <w:lang w:val="fr"/>
        </w:rPr>
      </w:pPr>
      <w:r w:rsidRPr="006C35A1">
        <w:rPr>
          <w:rFonts w:ascii="Arial" w:eastAsia="Arial" w:hAnsi="Arial" w:cs="Arial"/>
          <w:lang w:val="fr"/>
        </w:rPr>
        <w:t>[…]</w:t>
      </w:r>
      <w:r w:rsidR="00CD23FA" w:rsidRPr="006C35A1">
        <w:rPr>
          <w:rFonts w:ascii="Arial" w:eastAsia="Arial" w:hAnsi="Arial" w:cs="Arial"/>
          <w:lang w:val="fr"/>
        </w:rPr>
        <w:t xml:space="preserve"> </w:t>
      </w:r>
      <w:r w:rsidR="00220FAA" w:rsidRPr="006C35A1">
        <w:rPr>
          <w:rFonts w:ascii="Arial" w:eastAsia="Arial" w:hAnsi="Arial" w:cs="Arial"/>
          <w:lang w:val="fr"/>
        </w:rPr>
        <w:t xml:space="preserve">Selon l’association « Food Truck Agency », il existerait près de </w:t>
      </w:r>
      <w:r w:rsidR="001037D4" w:rsidRPr="006C35A1">
        <w:rPr>
          <w:rFonts w:ascii="Arial" w:eastAsia="Arial" w:hAnsi="Arial" w:cs="Arial"/>
          <w:lang w:val="fr"/>
        </w:rPr>
        <w:t>3</w:t>
      </w:r>
      <w:r w:rsidR="0065113C">
        <w:rPr>
          <w:rFonts w:ascii="Arial" w:eastAsia="Arial" w:hAnsi="Arial" w:cs="Arial"/>
          <w:lang w:val="fr"/>
        </w:rPr>
        <w:t> 000 </w:t>
      </w:r>
      <w:proofErr w:type="spellStart"/>
      <w:r w:rsidR="00CD23FA" w:rsidRPr="006C35A1">
        <w:rPr>
          <w:rFonts w:ascii="Arial" w:eastAsia="Arial" w:hAnsi="Arial" w:cs="Arial"/>
          <w:i/>
          <w:lang w:val="fr"/>
        </w:rPr>
        <w:t>f</w:t>
      </w:r>
      <w:r w:rsidR="00220FAA" w:rsidRPr="006C35A1">
        <w:rPr>
          <w:rFonts w:ascii="Arial" w:eastAsia="Arial" w:hAnsi="Arial" w:cs="Arial"/>
          <w:i/>
          <w:lang w:val="fr"/>
        </w:rPr>
        <w:t>ood</w:t>
      </w:r>
      <w:proofErr w:type="spellEnd"/>
      <w:r w:rsidR="0065113C">
        <w:rPr>
          <w:rFonts w:ascii="Arial" w:eastAsia="Arial" w:hAnsi="Arial" w:cs="Arial"/>
          <w:i/>
          <w:lang w:val="fr"/>
        </w:rPr>
        <w:t> </w:t>
      </w:r>
      <w:r w:rsidR="00CD23FA" w:rsidRPr="006C35A1">
        <w:rPr>
          <w:rFonts w:ascii="Arial" w:eastAsia="Arial" w:hAnsi="Arial" w:cs="Arial"/>
          <w:i/>
          <w:lang w:val="fr"/>
        </w:rPr>
        <w:t>t</w:t>
      </w:r>
      <w:r w:rsidR="00220FAA" w:rsidRPr="006C35A1">
        <w:rPr>
          <w:rFonts w:ascii="Arial" w:eastAsia="Arial" w:hAnsi="Arial" w:cs="Arial"/>
          <w:i/>
          <w:lang w:val="fr"/>
        </w:rPr>
        <w:t>rucks</w:t>
      </w:r>
      <w:r w:rsidR="00220FAA" w:rsidRPr="006C35A1">
        <w:rPr>
          <w:rFonts w:ascii="Arial" w:eastAsia="Arial" w:hAnsi="Arial" w:cs="Arial"/>
          <w:lang w:val="fr"/>
        </w:rPr>
        <w:t xml:space="preserve"> dans l’hexagone, dont une grande majorité dans la capitale malgré les freins au développement liés au respect des normes sanitaires ou encore à l’obtention d’un permis de vendre sur la voie publique.</w:t>
      </w:r>
    </w:p>
    <w:p w14:paraId="1DA1636F" w14:textId="272C8E40" w:rsidR="00220FAA" w:rsidRPr="006C35A1" w:rsidRDefault="002211D1" w:rsidP="004E2C4C">
      <w:pPr>
        <w:spacing w:before="120" w:after="120" w:line="360" w:lineRule="auto"/>
        <w:jc w:val="both"/>
        <w:rPr>
          <w:rFonts w:ascii="Arial" w:eastAsia="Arial" w:hAnsi="Arial" w:cs="Arial"/>
          <w:lang w:val="fr"/>
        </w:rPr>
      </w:pPr>
      <w:r w:rsidRPr="006C35A1">
        <w:rPr>
          <w:rFonts w:ascii="Arial" w:eastAsia="Arial" w:hAnsi="Arial" w:cs="Arial"/>
          <w:lang w:val="fr"/>
        </w:rPr>
        <w:t>[…]</w:t>
      </w:r>
      <w:r w:rsidR="00CD23FA" w:rsidRPr="006C35A1">
        <w:rPr>
          <w:rFonts w:ascii="Arial" w:eastAsia="Arial" w:hAnsi="Arial" w:cs="Arial"/>
          <w:lang w:val="fr"/>
        </w:rPr>
        <w:t xml:space="preserve"> </w:t>
      </w:r>
      <w:r w:rsidR="00220FAA" w:rsidRPr="006C35A1">
        <w:rPr>
          <w:rFonts w:ascii="Arial" w:eastAsia="Arial" w:hAnsi="Arial" w:cs="Arial"/>
          <w:lang w:val="fr"/>
        </w:rPr>
        <w:t xml:space="preserve">Le </w:t>
      </w:r>
      <w:proofErr w:type="spellStart"/>
      <w:r w:rsidR="00CD23FA" w:rsidRPr="006C35A1">
        <w:rPr>
          <w:rFonts w:ascii="Arial" w:eastAsia="Arial" w:hAnsi="Arial" w:cs="Arial"/>
          <w:i/>
          <w:lang w:val="fr"/>
        </w:rPr>
        <w:t>food</w:t>
      </w:r>
      <w:proofErr w:type="spellEnd"/>
      <w:r w:rsidR="00CD23FA" w:rsidRPr="006C35A1">
        <w:rPr>
          <w:rFonts w:ascii="Arial" w:eastAsia="Arial" w:hAnsi="Arial" w:cs="Arial"/>
          <w:i/>
          <w:lang w:val="fr"/>
        </w:rPr>
        <w:t xml:space="preserve"> truck</w:t>
      </w:r>
      <w:r w:rsidR="00CD23FA" w:rsidRPr="006C35A1">
        <w:rPr>
          <w:rFonts w:ascii="Arial" w:eastAsia="Arial" w:hAnsi="Arial" w:cs="Arial"/>
          <w:lang w:val="fr"/>
        </w:rPr>
        <w:t xml:space="preserve"> </w:t>
      </w:r>
      <w:r w:rsidR="00220FAA" w:rsidRPr="006C35A1">
        <w:rPr>
          <w:rFonts w:ascii="Arial" w:eastAsia="Arial" w:hAnsi="Arial" w:cs="Arial"/>
          <w:lang w:val="fr"/>
        </w:rPr>
        <w:t xml:space="preserve">est devenu un outil marketing qui reflète l’évolution de nos modes de consommation à l’ère numérique : en moyenne, l’habitué est âgé de 30 ans, dépense 12 euros pour un repas et choisit son </w:t>
      </w:r>
      <w:proofErr w:type="spellStart"/>
      <w:r w:rsidR="00CD23FA" w:rsidRPr="006C35A1">
        <w:rPr>
          <w:rFonts w:ascii="Arial" w:eastAsia="Arial" w:hAnsi="Arial" w:cs="Arial"/>
          <w:i/>
          <w:lang w:val="fr"/>
        </w:rPr>
        <w:t>food</w:t>
      </w:r>
      <w:proofErr w:type="spellEnd"/>
      <w:r w:rsidR="00CD23FA" w:rsidRPr="006C35A1">
        <w:rPr>
          <w:rFonts w:ascii="Arial" w:eastAsia="Arial" w:hAnsi="Arial" w:cs="Arial"/>
          <w:i/>
          <w:lang w:val="fr"/>
        </w:rPr>
        <w:t xml:space="preserve"> truck</w:t>
      </w:r>
      <w:r w:rsidR="00CD23FA" w:rsidRPr="006C35A1">
        <w:rPr>
          <w:rFonts w:ascii="Arial" w:eastAsia="Arial" w:hAnsi="Arial" w:cs="Arial"/>
          <w:lang w:val="fr"/>
        </w:rPr>
        <w:t xml:space="preserve"> </w:t>
      </w:r>
      <w:r w:rsidR="00220FAA" w:rsidRPr="006C35A1">
        <w:rPr>
          <w:rFonts w:ascii="Arial" w:eastAsia="Arial" w:hAnsi="Arial" w:cs="Arial"/>
          <w:lang w:val="fr"/>
        </w:rPr>
        <w:t>via les réseaux sociaux ou encore les applications de géolocalisation sur smartphone</w:t>
      </w:r>
      <w:r w:rsidR="00CD23FA" w:rsidRPr="006C35A1">
        <w:rPr>
          <w:rFonts w:ascii="Arial" w:eastAsia="Arial" w:hAnsi="Arial" w:cs="Arial"/>
          <w:lang w:val="fr"/>
        </w:rPr>
        <w:t>.</w:t>
      </w:r>
      <w:r w:rsidR="00220FAA" w:rsidRPr="006C35A1">
        <w:rPr>
          <w:rFonts w:ascii="Arial" w:eastAsia="Arial" w:hAnsi="Arial" w:cs="Arial"/>
          <w:lang w:val="fr"/>
        </w:rPr>
        <w:t xml:space="preserve"> Cette activité itinérante est surveillée par la DGCCRF.</w:t>
      </w:r>
    </w:p>
    <w:p w14:paraId="53704B9A" w14:textId="532451EC" w:rsidR="00220FAA" w:rsidRPr="006C35A1" w:rsidRDefault="002211D1" w:rsidP="004E2C4C">
      <w:pPr>
        <w:spacing w:before="120" w:after="120" w:line="360" w:lineRule="auto"/>
        <w:jc w:val="both"/>
        <w:rPr>
          <w:rFonts w:ascii="Arial" w:eastAsia="Arial" w:hAnsi="Arial" w:cs="Arial"/>
          <w:lang w:val="fr"/>
        </w:rPr>
      </w:pPr>
      <w:r w:rsidRPr="006C35A1">
        <w:rPr>
          <w:rFonts w:ascii="Arial" w:eastAsia="Arial" w:hAnsi="Arial" w:cs="Arial"/>
          <w:lang w:val="fr"/>
        </w:rPr>
        <w:t>[…]</w:t>
      </w:r>
      <w:r w:rsidR="00CD23FA" w:rsidRPr="006C35A1">
        <w:rPr>
          <w:rFonts w:ascii="Arial" w:eastAsia="Arial" w:hAnsi="Arial" w:cs="Arial"/>
          <w:lang w:val="fr"/>
        </w:rPr>
        <w:t xml:space="preserve"> </w:t>
      </w:r>
      <w:r w:rsidR="00220FAA" w:rsidRPr="006C35A1">
        <w:rPr>
          <w:rFonts w:ascii="Arial" w:eastAsia="Arial" w:hAnsi="Arial" w:cs="Arial"/>
          <w:lang w:val="fr"/>
        </w:rPr>
        <w:t xml:space="preserve">En effet, les « </w:t>
      </w:r>
      <w:proofErr w:type="spellStart"/>
      <w:r w:rsidR="00CD23FA" w:rsidRPr="006C35A1">
        <w:rPr>
          <w:rFonts w:ascii="Arial" w:eastAsia="Arial" w:hAnsi="Arial" w:cs="Arial"/>
          <w:i/>
          <w:lang w:val="fr"/>
        </w:rPr>
        <w:t>food</w:t>
      </w:r>
      <w:proofErr w:type="spellEnd"/>
      <w:r w:rsidR="00CD23FA" w:rsidRPr="006C35A1">
        <w:rPr>
          <w:rFonts w:ascii="Arial" w:eastAsia="Arial" w:hAnsi="Arial" w:cs="Arial"/>
          <w:i/>
          <w:lang w:val="fr"/>
        </w:rPr>
        <w:t xml:space="preserve"> trucks </w:t>
      </w:r>
      <w:r w:rsidR="00220FAA" w:rsidRPr="006C35A1">
        <w:rPr>
          <w:rFonts w:ascii="Arial" w:eastAsia="Arial" w:hAnsi="Arial" w:cs="Arial"/>
          <w:lang w:val="fr"/>
        </w:rPr>
        <w:t xml:space="preserve">» ou « </w:t>
      </w:r>
      <w:r w:rsidR="00220FAA" w:rsidRPr="006C35A1">
        <w:rPr>
          <w:rFonts w:ascii="Arial" w:eastAsia="Arial" w:hAnsi="Arial" w:cs="Arial"/>
          <w:i/>
          <w:lang w:val="fr"/>
        </w:rPr>
        <w:t>camions-restaurant</w:t>
      </w:r>
      <w:r w:rsidR="00220FAA" w:rsidRPr="006C35A1">
        <w:rPr>
          <w:rFonts w:ascii="Arial" w:eastAsia="Arial" w:hAnsi="Arial" w:cs="Arial"/>
          <w:lang w:val="fr"/>
        </w:rPr>
        <w:t xml:space="preserve"> », sont visés puisque des anomalies ont déjà été constatées sur l’origine trompeuse des produits, notamment alimentaires, et le non-respect de la chaîne du froid.</w:t>
      </w:r>
    </w:p>
    <w:p w14:paraId="2B409495" w14:textId="77777777" w:rsidR="00220FAA" w:rsidRPr="006C35A1" w:rsidRDefault="00220FAA" w:rsidP="005F6BC9">
      <w:pPr>
        <w:spacing w:after="120" w:line="360" w:lineRule="auto"/>
        <w:jc w:val="both"/>
        <w:rPr>
          <w:rFonts w:ascii="Arial" w:eastAsia="Arial" w:hAnsi="Arial" w:cs="Arial"/>
          <w:lang w:val="fr"/>
        </w:rPr>
      </w:pPr>
      <w:r w:rsidRPr="006C35A1">
        <w:rPr>
          <w:rFonts w:ascii="Arial" w:eastAsia="Arial" w:hAnsi="Arial" w:cs="Arial"/>
          <w:lang w:val="fr"/>
        </w:rPr>
        <w:t>Leur activité représente donc un risque potentiel pour la sécurité des consommateurs en termes de loyauté des transactions, d’information du consommateur, d’hygiène des installations, de sécurité des produits alimentaires ainsi qu’un enjeu en matière d’exercice de la concurrence, qui justifie que la surveillance de la DGCCRF s’adapte à leur essor.</w:t>
      </w:r>
    </w:p>
    <w:p w14:paraId="05CA3814" w14:textId="7683656D" w:rsidR="00962DC1" w:rsidRPr="006C35A1" w:rsidRDefault="00220FAA" w:rsidP="006C35A1">
      <w:pPr>
        <w:spacing w:after="120" w:line="360" w:lineRule="auto"/>
        <w:jc w:val="right"/>
        <w:rPr>
          <w:rFonts w:ascii="Arial" w:eastAsia="Arial" w:hAnsi="Arial" w:cs="Arial"/>
          <w:b/>
          <w:i/>
          <w:iCs/>
          <w:sz w:val="20"/>
          <w:lang w:val="fr"/>
        </w:rPr>
      </w:pPr>
      <w:r w:rsidRPr="0065113C">
        <w:rPr>
          <w:rFonts w:ascii="Arial" w:eastAsia="Arial" w:hAnsi="Arial" w:cs="Arial"/>
          <w:b/>
          <w:bCs/>
          <w:i/>
          <w:iCs/>
          <w:sz w:val="20"/>
          <w:lang w:val="fr"/>
        </w:rPr>
        <w:t>Source</w:t>
      </w:r>
      <w:r w:rsidRPr="006C35A1">
        <w:rPr>
          <w:rFonts w:ascii="Arial" w:eastAsia="Arial" w:hAnsi="Arial" w:cs="Arial"/>
          <w:b/>
          <w:bCs/>
          <w:iCs/>
          <w:sz w:val="20"/>
          <w:lang w:val="fr"/>
        </w:rPr>
        <w:t xml:space="preserve"> :</w:t>
      </w:r>
      <w:r w:rsidRPr="006C35A1">
        <w:rPr>
          <w:rFonts w:ascii="Arial" w:eastAsia="Arial" w:hAnsi="Arial" w:cs="Arial"/>
          <w:b/>
          <w:i/>
          <w:iCs/>
          <w:sz w:val="20"/>
          <w:lang w:val="fr"/>
        </w:rPr>
        <w:t xml:space="preserve"> DGCCRF : Direction générale de la Concurrence, de la Consommation et de la Répression des fraudes /www.economie.gouv.fr/dgccrf/</w:t>
      </w:r>
      <w:r w:rsidR="00962DC1" w:rsidRPr="006C35A1">
        <w:rPr>
          <w:rFonts w:ascii="Arial" w:eastAsia="Arial" w:hAnsi="Arial" w:cs="Arial"/>
          <w:b/>
          <w:i/>
          <w:iCs/>
          <w:sz w:val="20"/>
          <w:lang w:val="fr"/>
        </w:rPr>
        <w:br w:type="page"/>
      </w:r>
    </w:p>
    <w:p w14:paraId="42A0D99D" w14:textId="2AB30C6D" w:rsidR="00220FAA" w:rsidRPr="006C35A1" w:rsidRDefault="00A32763" w:rsidP="00A21DE1">
      <w:pPr>
        <w:pBdr>
          <w:top w:val="single" w:sz="4" w:space="1" w:color="auto"/>
          <w:left w:val="single" w:sz="4" w:space="4" w:color="auto"/>
          <w:bottom w:val="single" w:sz="4" w:space="1" w:color="auto"/>
          <w:right w:val="single" w:sz="4" w:space="4" w:color="auto"/>
        </w:pBdr>
        <w:spacing w:after="0"/>
        <w:jc w:val="both"/>
        <w:rPr>
          <w:rFonts w:ascii="Arial" w:eastAsia="Arial" w:hAnsi="Arial" w:cs="Arial"/>
          <w:b/>
          <w:lang w:val="fr"/>
        </w:rPr>
      </w:pPr>
      <w:r w:rsidRPr="006C35A1">
        <w:rPr>
          <w:rFonts w:ascii="Arial" w:eastAsia="Arial" w:hAnsi="Arial" w:cs="Arial"/>
          <w:b/>
          <w:lang w:val="fr"/>
        </w:rPr>
        <w:t>Document D</w:t>
      </w:r>
      <w:r w:rsidR="004E2C4C" w:rsidRPr="006C35A1">
        <w:rPr>
          <w:rFonts w:ascii="Arial" w:eastAsia="Arial" w:hAnsi="Arial" w:cs="Arial"/>
          <w:b/>
          <w:lang w:val="fr"/>
        </w:rPr>
        <w:t xml:space="preserve"> : </w:t>
      </w:r>
      <w:r w:rsidR="00220FAA" w:rsidRPr="006C35A1">
        <w:rPr>
          <w:rFonts w:ascii="Arial" w:eastAsia="Arial" w:hAnsi="Arial" w:cs="Arial"/>
          <w:b/>
          <w:lang w:val="fr"/>
        </w:rPr>
        <w:t xml:space="preserve">L’irrésistible ascension du </w:t>
      </w:r>
      <w:r w:rsidR="00220FAA" w:rsidRPr="00CF5455">
        <w:rPr>
          <w:rFonts w:ascii="Arial" w:eastAsia="Arial" w:hAnsi="Arial" w:cs="Arial"/>
          <w:b/>
          <w:i/>
          <w:lang w:val="fr"/>
        </w:rPr>
        <w:t>snacking</w:t>
      </w:r>
      <w:r w:rsidR="00220FAA" w:rsidRPr="006C35A1">
        <w:rPr>
          <w:rFonts w:ascii="Arial" w:eastAsia="Arial" w:hAnsi="Arial" w:cs="Arial"/>
          <w:b/>
          <w:lang w:val="fr"/>
        </w:rPr>
        <w:t xml:space="preserve"> ! Et … du bio !</w:t>
      </w:r>
    </w:p>
    <w:p w14:paraId="2FC92E62" w14:textId="77777777" w:rsidR="00220FAA" w:rsidRPr="006C35A1" w:rsidRDefault="00220FAA" w:rsidP="00220FAA">
      <w:pPr>
        <w:spacing w:after="0"/>
        <w:jc w:val="both"/>
        <w:rPr>
          <w:rFonts w:ascii="Arial" w:eastAsia="Arial" w:hAnsi="Arial" w:cs="Arial"/>
          <w:sz w:val="20"/>
          <w:lang w:val="fr"/>
        </w:rPr>
      </w:pPr>
    </w:p>
    <w:p w14:paraId="540530FB" w14:textId="31D83501" w:rsidR="00220FAA" w:rsidRPr="006C35A1" w:rsidRDefault="00220FAA" w:rsidP="004E2C4C">
      <w:pPr>
        <w:spacing w:after="0" w:line="360" w:lineRule="auto"/>
        <w:jc w:val="both"/>
        <w:rPr>
          <w:rFonts w:ascii="Arial" w:eastAsia="Arial" w:hAnsi="Arial" w:cs="Arial"/>
          <w:lang w:val="fr"/>
        </w:rPr>
      </w:pPr>
      <w:r w:rsidRPr="006C35A1">
        <w:rPr>
          <w:rFonts w:ascii="Arial" w:eastAsia="Arial" w:hAnsi="Arial" w:cs="Arial"/>
          <w:lang w:val="fr"/>
        </w:rPr>
        <w:t>La restauration rapide ambulante bénéficie d</w:t>
      </w:r>
      <w:r w:rsidR="00CD23FA" w:rsidRPr="006C35A1">
        <w:rPr>
          <w:rFonts w:ascii="Arial" w:eastAsia="Arial" w:hAnsi="Arial" w:cs="Arial"/>
          <w:lang w:val="fr"/>
        </w:rPr>
        <w:t>’une appréciation positive à 74 </w:t>
      </w:r>
      <w:r w:rsidRPr="006C35A1">
        <w:rPr>
          <w:rFonts w:ascii="Arial" w:eastAsia="Arial" w:hAnsi="Arial" w:cs="Arial"/>
          <w:lang w:val="fr"/>
        </w:rPr>
        <w:t>% par les consommateurs qui lui attribuent une notre de 3,9/5. Cette appréciation est influencée par l’accueil, le temps d’attente, le concept et la qualité des ingrédients...</w:t>
      </w:r>
    </w:p>
    <w:p w14:paraId="6634DCAE" w14:textId="37218636" w:rsidR="00220FAA" w:rsidRPr="006C35A1" w:rsidRDefault="002211D1" w:rsidP="004E2C4C">
      <w:pPr>
        <w:spacing w:after="0" w:line="360" w:lineRule="auto"/>
        <w:jc w:val="both"/>
        <w:rPr>
          <w:rFonts w:ascii="Arial" w:eastAsia="Arial" w:hAnsi="Arial" w:cs="Arial"/>
          <w:lang w:val="fr"/>
        </w:rPr>
      </w:pPr>
      <w:r w:rsidRPr="006C35A1">
        <w:rPr>
          <w:rFonts w:ascii="Arial" w:eastAsia="Arial" w:hAnsi="Arial" w:cs="Arial"/>
          <w:lang w:val="fr"/>
        </w:rPr>
        <w:t>[…]</w:t>
      </w:r>
      <w:r w:rsidR="00CD23FA" w:rsidRPr="006C35A1">
        <w:rPr>
          <w:rFonts w:ascii="Arial" w:eastAsia="Arial" w:hAnsi="Arial" w:cs="Arial"/>
          <w:lang w:val="fr"/>
        </w:rPr>
        <w:t xml:space="preserve"> </w:t>
      </w:r>
      <w:r w:rsidR="00220FAA" w:rsidRPr="006C35A1">
        <w:rPr>
          <w:rFonts w:ascii="Arial" w:eastAsia="Arial" w:hAnsi="Arial" w:cs="Arial"/>
          <w:lang w:val="fr"/>
        </w:rPr>
        <w:t>Les desserts restent les parents pauvres de la restauration rapide, 72</w:t>
      </w:r>
      <w:r w:rsidR="00CD23FA" w:rsidRPr="006C35A1">
        <w:rPr>
          <w:rFonts w:ascii="Arial" w:eastAsia="Arial" w:hAnsi="Arial" w:cs="Arial"/>
          <w:lang w:val="fr"/>
        </w:rPr>
        <w:t> </w:t>
      </w:r>
      <w:r w:rsidR="00220FAA" w:rsidRPr="006C35A1">
        <w:rPr>
          <w:rFonts w:ascii="Arial" w:eastAsia="Arial" w:hAnsi="Arial" w:cs="Arial"/>
          <w:lang w:val="fr"/>
        </w:rPr>
        <w:t xml:space="preserve">% des consommateurs estiment que l’offre est insuffisante et non qualitative à ce sujet. </w:t>
      </w:r>
    </w:p>
    <w:p w14:paraId="1502F4B4" w14:textId="0109522D" w:rsidR="00220FAA" w:rsidRPr="006C35A1" w:rsidRDefault="00220FAA" w:rsidP="004E2C4C">
      <w:pPr>
        <w:spacing w:after="0" w:line="360" w:lineRule="auto"/>
        <w:jc w:val="both"/>
        <w:rPr>
          <w:rFonts w:ascii="Arial" w:eastAsia="Arial" w:hAnsi="Arial" w:cs="Arial"/>
          <w:lang w:val="fr"/>
        </w:rPr>
      </w:pPr>
      <w:r w:rsidRPr="006C35A1">
        <w:rPr>
          <w:rFonts w:ascii="Arial" w:eastAsia="Arial" w:hAnsi="Arial" w:cs="Arial"/>
          <w:lang w:val="fr"/>
        </w:rPr>
        <w:t xml:space="preserve">60 % des consommateurs français se rendent au moins une fois dans un lieu dédié au </w:t>
      </w:r>
      <w:r w:rsidRPr="006C35A1">
        <w:rPr>
          <w:rFonts w:ascii="Arial" w:eastAsia="Arial" w:hAnsi="Arial" w:cs="Arial"/>
          <w:i/>
          <w:lang w:val="fr"/>
        </w:rPr>
        <w:t>snacking</w:t>
      </w:r>
      <w:r w:rsidRPr="006C35A1">
        <w:rPr>
          <w:rFonts w:ascii="Arial" w:eastAsia="Arial" w:hAnsi="Arial" w:cs="Arial"/>
          <w:lang w:val="fr"/>
        </w:rPr>
        <w:t xml:space="preserve"> durant la semaine (que ce soit le midi ou le soir). Le </w:t>
      </w:r>
      <w:proofErr w:type="spellStart"/>
      <w:r w:rsidRPr="006C35A1">
        <w:rPr>
          <w:rFonts w:ascii="Arial" w:eastAsia="Arial" w:hAnsi="Arial" w:cs="Arial"/>
          <w:i/>
          <w:lang w:val="fr"/>
        </w:rPr>
        <w:t>snackeur</w:t>
      </w:r>
      <w:proofErr w:type="spellEnd"/>
      <w:r w:rsidRPr="006C35A1">
        <w:rPr>
          <w:rFonts w:ascii="Arial" w:eastAsia="Arial" w:hAnsi="Arial" w:cs="Arial"/>
          <w:lang w:val="fr"/>
        </w:rPr>
        <w:t xml:space="preserve"> est fidèle à ses habitudes de consommation et se rend en moyenne 5 fois par semaine dans une enseigne </w:t>
      </w:r>
      <w:r w:rsidRPr="00CF5455">
        <w:rPr>
          <w:rFonts w:ascii="Arial" w:eastAsia="Arial" w:hAnsi="Arial" w:cs="Arial"/>
          <w:i/>
          <w:lang w:val="fr"/>
        </w:rPr>
        <w:t>snacking</w:t>
      </w:r>
      <w:r w:rsidRPr="006C35A1">
        <w:rPr>
          <w:rFonts w:ascii="Arial" w:eastAsia="Arial" w:hAnsi="Arial" w:cs="Arial"/>
          <w:lang w:val="fr"/>
        </w:rPr>
        <w:t xml:space="preserve"> le midi (cela représente un marché de 140 millions de déjeuners par semaine !) pour une dépense moyen</w:t>
      </w:r>
      <w:r w:rsidR="00A21DE1" w:rsidRPr="006C35A1">
        <w:rPr>
          <w:rFonts w:ascii="Arial" w:eastAsia="Arial" w:hAnsi="Arial" w:cs="Arial"/>
          <w:lang w:val="fr"/>
        </w:rPr>
        <w:t>ne de 9,70 </w:t>
      </w:r>
      <w:r w:rsidRPr="006C35A1">
        <w:rPr>
          <w:rFonts w:ascii="Arial" w:eastAsia="Arial" w:hAnsi="Arial" w:cs="Arial"/>
          <w:lang w:val="fr"/>
        </w:rPr>
        <w:t>€ qui peut monter jusqu’à 15</w:t>
      </w:r>
      <w:r w:rsidR="00A21DE1" w:rsidRPr="006C35A1">
        <w:rPr>
          <w:rFonts w:ascii="Arial" w:eastAsia="Arial" w:hAnsi="Arial" w:cs="Arial"/>
          <w:lang w:val="fr"/>
        </w:rPr>
        <w:t> </w:t>
      </w:r>
      <w:r w:rsidRPr="006C35A1">
        <w:rPr>
          <w:rFonts w:ascii="Arial" w:eastAsia="Arial" w:hAnsi="Arial" w:cs="Arial"/>
          <w:lang w:val="fr"/>
        </w:rPr>
        <w:t>€ si l’on associe “bio + local + qualité”.... Ils sont ainsi 55</w:t>
      </w:r>
      <w:r w:rsidR="00A21DE1" w:rsidRPr="006C35A1">
        <w:rPr>
          <w:rFonts w:ascii="Arial" w:eastAsia="Arial" w:hAnsi="Arial" w:cs="Arial"/>
          <w:lang w:val="fr"/>
        </w:rPr>
        <w:t> </w:t>
      </w:r>
      <w:r w:rsidRPr="006C35A1">
        <w:rPr>
          <w:rFonts w:ascii="Arial" w:eastAsia="Arial" w:hAnsi="Arial" w:cs="Arial"/>
          <w:lang w:val="fr"/>
        </w:rPr>
        <w:t xml:space="preserve">% à déclarer privilégier des produits biologiques. Ce chiffre est en hausse constante. </w:t>
      </w:r>
    </w:p>
    <w:p w14:paraId="2D7249AD" w14:textId="0F7F3DF9" w:rsidR="00220FAA" w:rsidRPr="006C35A1" w:rsidRDefault="00220FAA" w:rsidP="004E2C4C">
      <w:pPr>
        <w:spacing w:after="0" w:line="360" w:lineRule="auto"/>
        <w:jc w:val="both"/>
        <w:rPr>
          <w:rFonts w:ascii="Arial" w:eastAsia="Arial" w:hAnsi="Arial" w:cs="Arial"/>
          <w:lang w:val="fr"/>
        </w:rPr>
      </w:pPr>
      <w:r w:rsidRPr="006C35A1">
        <w:rPr>
          <w:rFonts w:ascii="Arial" w:eastAsia="Arial" w:hAnsi="Arial" w:cs="Arial"/>
          <w:lang w:val="fr"/>
        </w:rPr>
        <w:t xml:space="preserve">Les </w:t>
      </w:r>
      <w:proofErr w:type="spellStart"/>
      <w:r w:rsidR="00A21DE1" w:rsidRPr="006C35A1">
        <w:rPr>
          <w:rFonts w:ascii="Arial" w:eastAsia="Arial" w:hAnsi="Arial" w:cs="Arial"/>
          <w:i/>
          <w:lang w:val="fr"/>
        </w:rPr>
        <w:t>f</w:t>
      </w:r>
      <w:r w:rsidRPr="006C35A1">
        <w:rPr>
          <w:rFonts w:ascii="Arial" w:eastAsia="Arial" w:hAnsi="Arial" w:cs="Arial"/>
          <w:i/>
          <w:lang w:val="fr"/>
        </w:rPr>
        <w:t>ood</w:t>
      </w:r>
      <w:proofErr w:type="spellEnd"/>
      <w:r w:rsidRPr="006C35A1">
        <w:rPr>
          <w:rFonts w:ascii="Arial" w:eastAsia="Arial" w:hAnsi="Arial" w:cs="Arial"/>
          <w:i/>
          <w:lang w:val="fr"/>
        </w:rPr>
        <w:t xml:space="preserve"> trucks</w:t>
      </w:r>
      <w:r w:rsidRPr="006C35A1">
        <w:rPr>
          <w:rFonts w:ascii="Arial" w:eastAsia="Arial" w:hAnsi="Arial" w:cs="Arial"/>
          <w:lang w:val="fr"/>
        </w:rPr>
        <w:t xml:space="preserve"> tirent leur épingle du jeu, 60</w:t>
      </w:r>
      <w:r w:rsidR="00A21DE1" w:rsidRPr="006C35A1">
        <w:rPr>
          <w:rFonts w:ascii="Arial" w:eastAsia="Arial" w:hAnsi="Arial" w:cs="Arial"/>
          <w:lang w:val="fr"/>
        </w:rPr>
        <w:t> </w:t>
      </w:r>
      <w:r w:rsidRPr="006C35A1">
        <w:rPr>
          <w:rFonts w:ascii="Arial" w:eastAsia="Arial" w:hAnsi="Arial" w:cs="Arial"/>
          <w:lang w:val="fr"/>
        </w:rPr>
        <w:t>% connaissent le principe, ce chiffre monte à 90</w:t>
      </w:r>
      <w:r w:rsidR="00A21DE1" w:rsidRPr="006C35A1">
        <w:rPr>
          <w:rFonts w:ascii="Arial" w:eastAsia="Arial" w:hAnsi="Arial" w:cs="Arial"/>
          <w:lang w:val="fr"/>
        </w:rPr>
        <w:t> </w:t>
      </w:r>
      <w:r w:rsidRPr="006C35A1">
        <w:rPr>
          <w:rFonts w:ascii="Arial" w:eastAsia="Arial" w:hAnsi="Arial" w:cs="Arial"/>
          <w:lang w:val="fr"/>
        </w:rPr>
        <w:t>% auprès des trentenaires.</w:t>
      </w:r>
    </w:p>
    <w:p w14:paraId="148132BD" w14:textId="41B72807" w:rsidR="00220FAA" w:rsidRPr="006C35A1" w:rsidRDefault="00220FAA" w:rsidP="004E2C4C">
      <w:pPr>
        <w:spacing w:after="0" w:line="360" w:lineRule="auto"/>
        <w:jc w:val="both"/>
        <w:rPr>
          <w:rFonts w:ascii="Arial" w:eastAsia="Arial" w:hAnsi="Arial" w:cs="Arial"/>
          <w:lang w:val="fr"/>
        </w:rPr>
      </w:pPr>
      <w:r w:rsidRPr="006C35A1">
        <w:rPr>
          <w:rFonts w:ascii="Arial" w:eastAsia="Arial" w:hAnsi="Arial" w:cs="Arial"/>
          <w:lang w:val="fr"/>
        </w:rPr>
        <w:t xml:space="preserve">Parmi ceux qui connaissent le principe du </w:t>
      </w:r>
      <w:proofErr w:type="spellStart"/>
      <w:r w:rsidR="00A21DE1" w:rsidRPr="006C35A1">
        <w:rPr>
          <w:rFonts w:ascii="Arial" w:eastAsia="Arial" w:hAnsi="Arial" w:cs="Arial"/>
          <w:i/>
          <w:lang w:val="fr"/>
        </w:rPr>
        <w:t>f</w:t>
      </w:r>
      <w:r w:rsidRPr="006C35A1">
        <w:rPr>
          <w:rFonts w:ascii="Arial" w:eastAsia="Arial" w:hAnsi="Arial" w:cs="Arial"/>
          <w:i/>
          <w:lang w:val="fr"/>
        </w:rPr>
        <w:t>ood</w:t>
      </w:r>
      <w:proofErr w:type="spellEnd"/>
      <w:r w:rsidRPr="006C35A1">
        <w:rPr>
          <w:rFonts w:ascii="Arial" w:eastAsia="Arial" w:hAnsi="Arial" w:cs="Arial"/>
          <w:i/>
          <w:lang w:val="fr"/>
        </w:rPr>
        <w:t xml:space="preserve"> </w:t>
      </w:r>
      <w:r w:rsidR="00A21DE1" w:rsidRPr="006C35A1">
        <w:rPr>
          <w:rFonts w:ascii="Arial" w:eastAsia="Arial" w:hAnsi="Arial" w:cs="Arial"/>
          <w:i/>
          <w:lang w:val="fr"/>
        </w:rPr>
        <w:t>t</w:t>
      </w:r>
      <w:r w:rsidRPr="006C35A1">
        <w:rPr>
          <w:rFonts w:ascii="Arial" w:eastAsia="Arial" w:hAnsi="Arial" w:cs="Arial"/>
          <w:i/>
          <w:lang w:val="fr"/>
        </w:rPr>
        <w:t>ruck</w:t>
      </w:r>
      <w:r w:rsidRPr="006C35A1">
        <w:rPr>
          <w:rFonts w:ascii="Arial" w:eastAsia="Arial" w:hAnsi="Arial" w:cs="Arial"/>
          <w:lang w:val="fr"/>
        </w:rPr>
        <w:t>, 60</w:t>
      </w:r>
      <w:r w:rsidR="00A21DE1" w:rsidRPr="006C35A1">
        <w:rPr>
          <w:rFonts w:ascii="Arial" w:eastAsia="Arial" w:hAnsi="Arial" w:cs="Arial"/>
          <w:lang w:val="fr"/>
        </w:rPr>
        <w:t> </w:t>
      </w:r>
      <w:r w:rsidRPr="006C35A1">
        <w:rPr>
          <w:rFonts w:ascii="Arial" w:eastAsia="Arial" w:hAnsi="Arial" w:cs="Arial"/>
          <w:lang w:val="fr"/>
        </w:rPr>
        <w:t xml:space="preserve">% se déclarent prêt à tester un midi si un nouveau </w:t>
      </w:r>
      <w:proofErr w:type="spellStart"/>
      <w:r w:rsidR="00A21DE1" w:rsidRPr="006C35A1">
        <w:rPr>
          <w:rFonts w:ascii="Arial" w:eastAsia="Arial" w:hAnsi="Arial" w:cs="Arial"/>
          <w:i/>
          <w:lang w:val="fr"/>
        </w:rPr>
        <w:t>food</w:t>
      </w:r>
      <w:proofErr w:type="spellEnd"/>
      <w:r w:rsidR="00A21DE1" w:rsidRPr="006C35A1">
        <w:rPr>
          <w:rFonts w:ascii="Arial" w:eastAsia="Arial" w:hAnsi="Arial" w:cs="Arial"/>
          <w:i/>
          <w:lang w:val="fr"/>
        </w:rPr>
        <w:t xml:space="preserve"> truck</w:t>
      </w:r>
      <w:r w:rsidR="00A21DE1" w:rsidRPr="006C35A1">
        <w:rPr>
          <w:rFonts w:ascii="Arial" w:eastAsia="Arial" w:hAnsi="Arial" w:cs="Arial"/>
          <w:lang w:val="fr"/>
        </w:rPr>
        <w:t xml:space="preserve"> </w:t>
      </w:r>
      <w:r w:rsidRPr="006C35A1">
        <w:rPr>
          <w:rFonts w:ascii="Arial" w:eastAsia="Arial" w:hAnsi="Arial" w:cs="Arial"/>
          <w:lang w:val="fr"/>
        </w:rPr>
        <w:t>s'installait près de chez eux et/ou de leur lieu de travail.</w:t>
      </w:r>
    </w:p>
    <w:p w14:paraId="3B843BAD" w14:textId="7D1C4D49" w:rsidR="00220FAA" w:rsidRPr="006C35A1" w:rsidRDefault="00220FAA" w:rsidP="004E2C4C">
      <w:pPr>
        <w:spacing w:after="0" w:line="360" w:lineRule="auto"/>
        <w:jc w:val="both"/>
        <w:rPr>
          <w:rFonts w:ascii="Arial" w:eastAsia="Arial" w:hAnsi="Arial" w:cs="Arial"/>
          <w:lang w:val="fr"/>
        </w:rPr>
      </w:pPr>
      <w:r w:rsidRPr="006C35A1">
        <w:rPr>
          <w:rFonts w:ascii="Arial" w:eastAsia="Arial" w:hAnsi="Arial" w:cs="Arial"/>
          <w:lang w:val="fr"/>
        </w:rPr>
        <w:t>Les formule</w:t>
      </w:r>
      <w:r w:rsidR="00A22217" w:rsidRPr="006C35A1">
        <w:rPr>
          <w:rFonts w:ascii="Arial" w:eastAsia="Arial" w:hAnsi="Arial" w:cs="Arial"/>
          <w:lang w:val="fr"/>
        </w:rPr>
        <w:t>s</w:t>
      </w:r>
      <w:r w:rsidRPr="006C35A1">
        <w:rPr>
          <w:rFonts w:ascii="Arial" w:eastAsia="Arial" w:hAnsi="Arial" w:cs="Arial"/>
          <w:lang w:val="fr"/>
        </w:rPr>
        <w:t xml:space="preserve"> repas type entrée</w:t>
      </w:r>
      <w:r w:rsidR="00CF5455">
        <w:rPr>
          <w:rFonts w:ascii="Arial" w:eastAsia="Arial" w:hAnsi="Arial" w:cs="Arial"/>
          <w:lang w:val="fr"/>
        </w:rPr>
        <w:t>/plat ou plat/</w:t>
      </w:r>
      <w:r w:rsidRPr="006C35A1">
        <w:rPr>
          <w:rFonts w:ascii="Arial" w:eastAsia="Arial" w:hAnsi="Arial" w:cs="Arial"/>
          <w:lang w:val="fr"/>
        </w:rPr>
        <w:t>dessert sont plébiscité</w:t>
      </w:r>
      <w:r w:rsidR="00A21DE1" w:rsidRPr="006C35A1">
        <w:rPr>
          <w:rFonts w:ascii="Arial" w:eastAsia="Arial" w:hAnsi="Arial" w:cs="Arial"/>
          <w:lang w:val="fr"/>
        </w:rPr>
        <w:t>e</w:t>
      </w:r>
      <w:r w:rsidRPr="006C35A1">
        <w:rPr>
          <w:rFonts w:ascii="Arial" w:eastAsia="Arial" w:hAnsi="Arial" w:cs="Arial"/>
          <w:lang w:val="fr"/>
        </w:rPr>
        <w:t>s par 70</w:t>
      </w:r>
      <w:r w:rsidR="00A21DE1" w:rsidRPr="006C35A1">
        <w:rPr>
          <w:rFonts w:ascii="Arial" w:eastAsia="Arial" w:hAnsi="Arial" w:cs="Arial"/>
          <w:lang w:val="fr"/>
        </w:rPr>
        <w:t> % des F</w:t>
      </w:r>
      <w:r w:rsidRPr="006C35A1">
        <w:rPr>
          <w:rFonts w:ascii="Arial" w:eastAsia="Arial" w:hAnsi="Arial" w:cs="Arial"/>
          <w:lang w:val="fr"/>
        </w:rPr>
        <w:t>rançais.</w:t>
      </w:r>
    </w:p>
    <w:p w14:paraId="5AF22C78" w14:textId="2536CBB3" w:rsidR="00220FAA" w:rsidRPr="006C35A1" w:rsidRDefault="00A21DE1" w:rsidP="004E2C4C">
      <w:pPr>
        <w:spacing w:after="0" w:line="360" w:lineRule="auto"/>
        <w:jc w:val="both"/>
        <w:rPr>
          <w:rFonts w:ascii="Arial" w:eastAsia="Arial" w:hAnsi="Arial" w:cs="Arial"/>
          <w:lang w:val="fr"/>
        </w:rPr>
      </w:pPr>
      <w:r w:rsidRPr="006C35A1">
        <w:rPr>
          <w:rFonts w:ascii="Arial" w:eastAsia="Arial" w:hAnsi="Arial" w:cs="Arial"/>
          <w:lang w:val="fr"/>
        </w:rPr>
        <w:t xml:space="preserve">Le </w:t>
      </w:r>
      <w:proofErr w:type="spellStart"/>
      <w:r w:rsidRPr="006C35A1">
        <w:rPr>
          <w:rFonts w:ascii="Arial" w:eastAsia="Arial" w:hAnsi="Arial" w:cs="Arial"/>
          <w:i/>
          <w:lang w:val="fr"/>
        </w:rPr>
        <w:t>f</w:t>
      </w:r>
      <w:r w:rsidR="00220FAA" w:rsidRPr="006C35A1">
        <w:rPr>
          <w:rFonts w:ascii="Arial" w:eastAsia="Arial" w:hAnsi="Arial" w:cs="Arial"/>
          <w:i/>
          <w:lang w:val="fr"/>
        </w:rPr>
        <w:t>ood</w:t>
      </w:r>
      <w:proofErr w:type="spellEnd"/>
      <w:r w:rsidR="00220FAA" w:rsidRPr="006C35A1">
        <w:rPr>
          <w:rFonts w:ascii="Arial" w:eastAsia="Arial" w:hAnsi="Arial" w:cs="Arial"/>
          <w:i/>
          <w:lang w:val="fr"/>
        </w:rPr>
        <w:t xml:space="preserve"> </w:t>
      </w:r>
      <w:r w:rsidRPr="006C35A1">
        <w:rPr>
          <w:rFonts w:ascii="Arial" w:eastAsia="Arial" w:hAnsi="Arial" w:cs="Arial"/>
          <w:i/>
          <w:lang w:val="fr"/>
        </w:rPr>
        <w:t>t</w:t>
      </w:r>
      <w:r w:rsidR="00220FAA" w:rsidRPr="006C35A1">
        <w:rPr>
          <w:rFonts w:ascii="Arial" w:eastAsia="Arial" w:hAnsi="Arial" w:cs="Arial"/>
          <w:i/>
          <w:lang w:val="fr"/>
        </w:rPr>
        <w:t>ruck</w:t>
      </w:r>
      <w:r w:rsidR="00220FAA" w:rsidRPr="006C35A1">
        <w:rPr>
          <w:rFonts w:ascii="Arial" w:eastAsia="Arial" w:hAnsi="Arial" w:cs="Arial"/>
          <w:lang w:val="fr"/>
        </w:rPr>
        <w:t xml:space="preserve"> doit cependant proposer des produits sains,</w:t>
      </w:r>
      <w:r w:rsidRPr="006C35A1">
        <w:rPr>
          <w:rFonts w:ascii="Arial" w:eastAsia="Arial" w:hAnsi="Arial" w:cs="Arial"/>
          <w:lang w:val="fr"/>
        </w:rPr>
        <w:t xml:space="preserve"> de qualité et dans l’idéal bio.</w:t>
      </w:r>
    </w:p>
    <w:p w14:paraId="17A0E285" w14:textId="08163339" w:rsidR="00220FAA" w:rsidRPr="006C35A1" w:rsidRDefault="00220FAA" w:rsidP="004E2C4C">
      <w:pPr>
        <w:spacing w:after="0" w:line="360" w:lineRule="auto"/>
        <w:jc w:val="both"/>
        <w:rPr>
          <w:rFonts w:ascii="Arial" w:eastAsia="Arial" w:hAnsi="Arial" w:cs="Arial"/>
          <w:lang w:val="fr"/>
        </w:rPr>
      </w:pPr>
      <w:r w:rsidRPr="006C35A1">
        <w:rPr>
          <w:rFonts w:ascii="Arial" w:eastAsia="Arial" w:hAnsi="Arial" w:cs="Arial"/>
          <w:lang w:val="fr"/>
        </w:rPr>
        <w:t xml:space="preserve">Près de 9 Français sur 10 </w:t>
      </w:r>
      <w:proofErr w:type="gramStart"/>
      <w:r w:rsidRPr="006C35A1">
        <w:rPr>
          <w:rFonts w:ascii="Arial" w:eastAsia="Arial" w:hAnsi="Arial" w:cs="Arial"/>
          <w:lang w:val="fr"/>
        </w:rPr>
        <w:t>consomment</w:t>
      </w:r>
      <w:proofErr w:type="gramEnd"/>
      <w:r w:rsidRPr="006C35A1">
        <w:rPr>
          <w:rFonts w:ascii="Arial" w:eastAsia="Arial" w:hAnsi="Arial" w:cs="Arial"/>
          <w:lang w:val="fr"/>
        </w:rPr>
        <w:t xml:space="preserve"> des produits biologiques en 2019 !</w:t>
      </w:r>
    </w:p>
    <w:p w14:paraId="413F3F19" w14:textId="34A9FD4D" w:rsidR="00220FAA" w:rsidRPr="006C35A1" w:rsidRDefault="00220FAA" w:rsidP="004E2C4C">
      <w:pPr>
        <w:spacing w:after="0" w:line="360" w:lineRule="auto"/>
        <w:jc w:val="both"/>
        <w:rPr>
          <w:rFonts w:ascii="Arial" w:eastAsia="Arial" w:hAnsi="Arial" w:cs="Arial"/>
          <w:lang w:val="fr"/>
        </w:rPr>
      </w:pPr>
      <w:r w:rsidRPr="006C35A1">
        <w:rPr>
          <w:rFonts w:ascii="Arial" w:eastAsia="Arial" w:hAnsi="Arial" w:cs="Arial"/>
          <w:lang w:val="fr"/>
        </w:rPr>
        <w:t>L’enquête révèle également un changement de comportement alimentaire, avec une réelle v</w:t>
      </w:r>
      <w:r w:rsidR="00A21DE1" w:rsidRPr="006C35A1">
        <w:rPr>
          <w:rFonts w:ascii="Arial" w:eastAsia="Arial" w:hAnsi="Arial" w:cs="Arial"/>
          <w:lang w:val="fr"/>
        </w:rPr>
        <w:t xml:space="preserve">olonté d’acheter différemment. </w:t>
      </w:r>
      <w:r w:rsidRPr="006C35A1">
        <w:rPr>
          <w:rFonts w:ascii="Arial" w:eastAsia="Arial" w:hAnsi="Arial" w:cs="Arial"/>
          <w:lang w:val="fr"/>
        </w:rPr>
        <w:t>Les consommateurs sont en attente d’une offre bio de proximité chez leurs artisans. Ils sont de plus en plus intéressés par des points de vente à taille humaine, proches de chez eux, de relation directe avec le producteur ou le transformateur.</w:t>
      </w:r>
    </w:p>
    <w:p w14:paraId="32647900" w14:textId="2573B16C" w:rsidR="00220FAA" w:rsidRPr="006C35A1" w:rsidRDefault="00220FAA" w:rsidP="004E2C4C">
      <w:pPr>
        <w:spacing w:after="0" w:line="360" w:lineRule="auto"/>
        <w:jc w:val="both"/>
        <w:rPr>
          <w:rFonts w:ascii="Arial" w:eastAsia="Arial" w:hAnsi="Arial" w:cs="Arial"/>
          <w:lang w:val="fr"/>
        </w:rPr>
      </w:pPr>
      <w:r w:rsidRPr="006C35A1">
        <w:rPr>
          <w:rFonts w:ascii="Arial" w:eastAsia="Arial" w:hAnsi="Arial" w:cs="Arial"/>
          <w:lang w:val="fr"/>
        </w:rPr>
        <w:t xml:space="preserve">Le </w:t>
      </w:r>
      <w:r w:rsidRPr="006C35A1">
        <w:rPr>
          <w:rFonts w:ascii="Arial" w:eastAsia="Arial" w:hAnsi="Arial" w:cs="Arial"/>
          <w:i/>
          <w:lang w:val="fr"/>
        </w:rPr>
        <w:t xml:space="preserve">snacking </w:t>
      </w:r>
      <w:r w:rsidRPr="006C35A1">
        <w:rPr>
          <w:rFonts w:ascii="Arial" w:eastAsia="Arial" w:hAnsi="Arial" w:cs="Arial"/>
          <w:lang w:val="fr"/>
        </w:rPr>
        <w:t>du midi concerne 57 % des consommateurs, et sédu</w:t>
      </w:r>
      <w:r w:rsidR="00A21DE1" w:rsidRPr="006C35A1">
        <w:rPr>
          <w:rFonts w:ascii="Arial" w:eastAsia="Arial" w:hAnsi="Arial" w:cs="Arial"/>
          <w:lang w:val="fr"/>
        </w:rPr>
        <w:t>it principalement les jeunes de </w:t>
      </w:r>
      <w:r w:rsidRPr="006C35A1">
        <w:rPr>
          <w:rFonts w:ascii="Arial" w:eastAsia="Arial" w:hAnsi="Arial" w:cs="Arial"/>
          <w:lang w:val="fr"/>
        </w:rPr>
        <w:t>18</w:t>
      </w:r>
      <w:r w:rsidR="00A21DE1" w:rsidRPr="006C35A1">
        <w:rPr>
          <w:rFonts w:ascii="Arial" w:eastAsia="Arial" w:hAnsi="Arial" w:cs="Arial"/>
          <w:lang w:val="fr"/>
        </w:rPr>
        <w:t> </w:t>
      </w:r>
      <w:r w:rsidRPr="006C35A1">
        <w:rPr>
          <w:rFonts w:ascii="Arial" w:eastAsia="Arial" w:hAnsi="Arial" w:cs="Arial"/>
          <w:lang w:val="fr"/>
        </w:rPr>
        <w:t>-</w:t>
      </w:r>
      <w:r w:rsidR="00A21DE1" w:rsidRPr="006C35A1">
        <w:rPr>
          <w:rFonts w:ascii="Arial" w:eastAsia="Arial" w:hAnsi="Arial" w:cs="Arial"/>
          <w:lang w:val="fr"/>
        </w:rPr>
        <w:t> 34 ans à 80 </w:t>
      </w:r>
      <w:r w:rsidRPr="006C35A1">
        <w:rPr>
          <w:rFonts w:ascii="Arial" w:eastAsia="Arial" w:hAnsi="Arial" w:cs="Arial"/>
          <w:lang w:val="fr"/>
        </w:rPr>
        <w:t>% et 68 % des 35</w:t>
      </w:r>
      <w:r w:rsidR="00A21DE1" w:rsidRPr="006C35A1">
        <w:rPr>
          <w:rFonts w:ascii="Arial" w:eastAsia="Arial" w:hAnsi="Arial" w:cs="Arial"/>
          <w:lang w:val="fr"/>
        </w:rPr>
        <w:t xml:space="preserve"> </w:t>
      </w:r>
      <w:r w:rsidRPr="006C35A1">
        <w:rPr>
          <w:rFonts w:ascii="Arial" w:eastAsia="Arial" w:hAnsi="Arial" w:cs="Arial"/>
          <w:lang w:val="fr"/>
        </w:rPr>
        <w:t>-</w:t>
      </w:r>
      <w:r w:rsidR="00A21DE1" w:rsidRPr="006C35A1">
        <w:rPr>
          <w:rFonts w:ascii="Arial" w:eastAsia="Arial" w:hAnsi="Arial" w:cs="Arial"/>
          <w:lang w:val="fr"/>
        </w:rPr>
        <w:t xml:space="preserve"> 49 ans.</w:t>
      </w:r>
    </w:p>
    <w:p w14:paraId="5382C373" w14:textId="77777777" w:rsidR="00220FAA" w:rsidRPr="006C35A1" w:rsidRDefault="00220FAA" w:rsidP="004E2C4C">
      <w:pPr>
        <w:spacing w:after="0" w:line="360" w:lineRule="auto"/>
        <w:jc w:val="both"/>
        <w:rPr>
          <w:rFonts w:ascii="Arial" w:eastAsia="Arial" w:hAnsi="Arial" w:cs="Arial"/>
          <w:lang w:val="fr"/>
        </w:rPr>
      </w:pPr>
      <w:r w:rsidRPr="006C35A1">
        <w:rPr>
          <w:rFonts w:ascii="Arial" w:eastAsia="Arial" w:hAnsi="Arial" w:cs="Arial"/>
          <w:lang w:val="fr"/>
        </w:rPr>
        <w:t xml:space="preserve">Le marché du </w:t>
      </w:r>
      <w:r w:rsidRPr="006C35A1">
        <w:rPr>
          <w:rFonts w:ascii="Arial" w:eastAsia="Arial" w:hAnsi="Arial" w:cs="Arial"/>
          <w:i/>
          <w:lang w:val="fr"/>
        </w:rPr>
        <w:t xml:space="preserve">snacking </w:t>
      </w:r>
      <w:r w:rsidRPr="006C35A1">
        <w:rPr>
          <w:rFonts w:ascii="Arial" w:eastAsia="Arial" w:hAnsi="Arial" w:cs="Arial"/>
          <w:lang w:val="fr"/>
        </w:rPr>
        <w:t>devient cependant de plus en plus complexe et concurrentiel.</w:t>
      </w:r>
    </w:p>
    <w:p w14:paraId="5A90F36F" w14:textId="77777777" w:rsidR="00220FAA" w:rsidRPr="0065113C" w:rsidRDefault="00220FAA" w:rsidP="00A21DE1">
      <w:pPr>
        <w:spacing w:after="0" w:line="360" w:lineRule="auto"/>
        <w:jc w:val="both"/>
        <w:rPr>
          <w:rFonts w:ascii="Arial" w:eastAsia="Arial" w:hAnsi="Arial" w:cs="Arial"/>
          <w:i/>
          <w:lang w:val="fr"/>
        </w:rPr>
      </w:pPr>
      <w:r w:rsidRPr="006C35A1">
        <w:rPr>
          <w:rFonts w:ascii="Arial" w:eastAsia="Arial" w:hAnsi="Arial" w:cs="Arial"/>
          <w:lang w:val="fr"/>
        </w:rPr>
        <w:t>Les tendances émergentes du marché sont : plaisir, nutrition, innovation/créativité, écologie, convivial, unique.</w:t>
      </w:r>
    </w:p>
    <w:p w14:paraId="371665B6" w14:textId="19103198" w:rsidR="00EE20A5" w:rsidRPr="006C35A1" w:rsidRDefault="00220FAA" w:rsidP="00A21DE1">
      <w:pPr>
        <w:spacing w:after="0" w:line="360" w:lineRule="auto"/>
        <w:jc w:val="right"/>
        <w:rPr>
          <w:rFonts w:ascii="Arial" w:eastAsia="Arial" w:hAnsi="Arial" w:cs="Arial"/>
          <w:b/>
          <w:bCs/>
          <w:i/>
          <w:iCs/>
          <w:sz w:val="20"/>
          <w:lang w:val="fr"/>
        </w:rPr>
      </w:pPr>
      <w:r w:rsidRPr="0065113C">
        <w:rPr>
          <w:rFonts w:ascii="Arial" w:eastAsia="Arial" w:hAnsi="Arial" w:cs="Arial"/>
          <w:b/>
          <w:bCs/>
          <w:i/>
          <w:iCs/>
          <w:sz w:val="20"/>
          <w:lang w:val="fr"/>
        </w:rPr>
        <w:t>Source</w:t>
      </w:r>
      <w:r w:rsidRPr="006C35A1">
        <w:rPr>
          <w:rFonts w:ascii="Arial" w:eastAsia="Arial" w:hAnsi="Arial" w:cs="Arial"/>
          <w:b/>
          <w:bCs/>
          <w:iCs/>
          <w:sz w:val="20"/>
          <w:lang w:val="fr"/>
        </w:rPr>
        <w:t xml:space="preserve"> </w:t>
      </w:r>
      <w:r w:rsidRPr="006C35A1">
        <w:rPr>
          <w:rFonts w:ascii="Arial" w:eastAsia="Arial" w:hAnsi="Arial" w:cs="Arial"/>
          <w:b/>
          <w:bCs/>
          <w:i/>
          <w:iCs/>
          <w:sz w:val="20"/>
          <w:lang w:val="fr"/>
        </w:rPr>
        <w:t>: www.artisans-gourmands.fr 2020</w:t>
      </w:r>
    </w:p>
    <w:p w14:paraId="26359AFE" w14:textId="35C71B7C" w:rsidR="00A85D8C" w:rsidRPr="006C35A1" w:rsidRDefault="00A85D8C">
      <w:pPr>
        <w:spacing w:after="0" w:line="240" w:lineRule="auto"/>
        <w:rPr>
          <w:rFonts w:ascii="Arial" w:eastAsia="Arial" w:hAnsi="Arial" w:cs="Arial"/>
          <w:b/>
          <w:sz w:val="18"/>
          <w:lang w:val="fr"/>
        </w:rPr>
      </w:pPr>
      <w:r w:rsidRPr="006C35A1">
        <w:rPr>
          <w:rFonts w:ascii="Arial" w:eastAsia="Arial" w:hAnsi="Arial" w:cs="Arial"/>
          <w:b/>
          <w:sz w:val="18"/>
          <w:lang w:val="fr"/>
        </w:rPr>
        <w:br w:type="page"/>
      </w:r>
    </w:p>
    <w:p w14:paraId="4E3C960E" w14:textId="6F8D1F00" w:rsidR="00700205" w:rsidRPr="006C35A1" w:rsidRDefault="00A32763" w:rsidP="00A21DE1">
      <w:pPr>
        <w:pBdr>
          <w:top w:val="single" w:sz="4" w:space="1" w:color="auto"/>
          <w:left w:val="single" w:sz="4" w:space="4" w:color="auto"/>
          <w:bottom w:val="single" w:sz="4" w:space="1" w:color="auto"/>
          <w:right w:val="single" w:sz="4" w:space="4" w:color="auto"/>
        </w:pBdr>
        <w:spacing w:after="0"/>
        <w:rPr>
          <w:rFonts w:ascii="Arial" w:eastAsia="Arial" w:hAnsi="Arial" w:cs="Arial"/>
          <w:b/>
          <w:lang w:val="fr"/>
        </w:rPr>
      </w:pPr>
      <w:r w:rsidRPr="006C35A1">
        <w:rPr>
          <w:rFonts w:ascii="Arial" w:eastAsia="Arial" w:hAnsi="Arial" w:cs="Arial"/>
          <w:b/>
          <w:lang w:val="fr"/>
        </w:rPr>
        <w:t>Document E</w:t>
      </w:r>
      <w:r w:rsidR="00700205" w:rsidRPr="006C35A1">
        <w:rPr>
          <w:rFonts w:ascii="Arial" w:eastAsia="Arial" w:hAnsi="Arial" w:cs="Arial"/>
          <w:b/>
          <w:lang w:val="fr"/>
        </w:rPr>
        <w:t> :</w:t>
      </w:r>
      <w:r w:rsidR="00361B59" w:rsidRPr="006C35A1">
        <w:rPr>
          <w:rFonts w:ascii="Arial" w:eastAsia="Arial" w:hAnsi="Arial" w:cs="Arial"/>
          <w:b/>
          <w:lang w:val="fr"/>
        </w:rPr>
        <w:t xml:space="preserve"> </w:t>
      </w:r>
      <w:r w:rsidR="00802583">
        <w:rPr>
          <w:rFonts w:ascii="Arial" w:eastAsia="Arial" w:hAnsi="Arial" w:cs="Arial"/>
          <w:b/>
          <w:lang w:val="fr"/>
        </w:rPr>
        <w:t>Activité</w:t>
      </w:r>
      <w:r w:rsidR="00A21DE1" w:rsidRPr="006C35A1">
        <w:rPr>
          <w:rFonts w:ascii="Arial" w:eastAsia="Arial" w:hAnsi="Arial" w:cs="Arial"/>
          <w:b/>
          <w:lang w:val="fr"/>
        </w:rPr>
        <w:t xml:space="preserve"> des </w:t>
      </w:r>
      <w:proofErr w:type="spellStart"/>
      <w:r w:rsidR="00A21DE1" w:rsidRPr="006C35A1">
        <w:rPr>
          <w:rFonts w:ascii="Arial" w:eastAsia="Arial" w:hAnsi="Arial" w:cs="Arial"/>
          <w:b/>
          <w:i/>
          <w:lang w:val="fr"/>
        </w:rPr>
        <w:t>food</w:t>
      </w:r>
      <w:proofErr w:type="spellEnd"/>
      <w:r w:rsidR="00A21DE1" w:rsidRPr="006C35A1">
        <w:rPr>
          <w:rFonts w:ascii="Arial" w:eastAsia="Arial" w:hAnsi="Arial" w:cs="Arial"/>
          <w:b/>
          <w:i/>
          <w:lang w:val="fr"/>
        </w:rPr>
        <w:t xml:space="preserve"> t</w:t>
      </w:r>
      <w:r w:rsidR="0040453A" w:rsidRPr="006C35A1">
        <w:rPr>
          <w:rFonts w:ascii="Arial" w:eastAsia="Arial" w:hAnsi="Arial" w:cs="Arial"/>
          <w:b/>
          <w:i/>
          <w:lang w:val="fr"/>
        </w:rPr>
        <w:t>rucks</w:t>
      </w:r>
      <w:r w:rsidR="0040453A" w:rsidRPr="006C35A1">
        <w:rPr>
          <w:rFonts w:ascii="Arial" w:eastAsia="Arial" w:hAnsi="Arial" w:cs="Arial"/>
          <w:b/>
          <w:lang w:val="fr"/>
        </w:rPr>
        <w:t xml:space="preserve"> dans le Maine et Loire</w:t>
      </w:r>
    </w:p>
    <w:tbl>
      <w:tblPr>
        <w:tblW w:w="8860" w:type="dxa"/>
        <w:tblBorders>
          <w:top w:val="nil"/>
          <w:left w:val="nil"/>
          <w:bottom w:val="nil"/>
          <w:right w:val="nil"/>
          <w:insideH w:val="nil"/>
          <w:insideV w:val="nil"/>
        </w:tblBorders>
        <w:tblLayout w:type="fixed"/>
        <w:tblLook w:val="0600" w:firstRow="0" w:lastRow="0" w:firstColumn="0" w:lastColumn="0" w:noHBand="1" w:noVBand="1"/>
      </w:tblPr>
      <w:tblGrid>
        <w:gridCol w:w="3828"/>
        <w:gridCol w:w="5032"/>
      </w:tblGrid>
      <w:tr w:rsidR="00700205" w:rsidRPr="006C35A1" w14:paraId="3D2FBF5C" w14:textId="77777777" w:rsidTr="00CF5455">
        <w:trPr>
          <w:trHeight w:val="261"/>
        </w:trPr>
        <w:tc>
          <w:tcPr>
            <w:tcW w:w="8860" w:type="dxa"/>
            <w:gridSpan w:val="2"/>
            <w:tcBorders>
              <w:top w:val="nil"/>
              <w:left w:val="nil"/>
              <w:bottom w:val="single" w:sz="4" w:space="0" w:color="000000"/>
              <w:right w:val="nil"/>
            </w:tcBorders>
            <w:tcMar>
              <w:top w:w="100" w:type="dxa"/>
              <w:left w:w="100" w:type="dxa"/>
              <w:bottom w:w="100" w:type="dxa"/>
              <w:right w:w="100" w:type="dxa"/>
            </w:tcMar>
          </w:tcPr>
          <w:p w14:paraId="0555872F" w14:textId="51CEF0D7" w:rsidR="00700205" w:rsidRPr="006C35A1" w:rsidRDefault="00802583" w:rsidP="00802583">
            <w:pPr>
              <w:spacing w:after="0"/>
              <w:jc w:val="center"/>
              <w:rPr>
                <w:rFonts w:ascii="Arial" w:eastAsia="Arial" w:hAnsi="Arial" w:cs="Arial"/>
                <w:b/>
                <w:lang w:val="fr"/>
              </w:rPr>
            </w:pPr>
            <w:r>
              <w:rPr>
                <w:rFonts w:ascii="Arial" w:eastAsia="Arial" w:hAnsi="Arial" w:cs="Arial"/>
                <w:b/>
                <w:lang w:val="fr"/>
              </w:rPr>
              <w:t>Chiffre d'affaires moyen d’un</w:t>
            </w:r>
            <w:r w:rsidR="00700205" w:rsidRPr="006C35A1">
              <w:rPr>
                <w:rFonts w:ascii="Arial" w:eastAsia="Arial" w:hAnsi="Arial" w:cs="Arial"/>
                <w:b/>
                <w:lang w:val="fr"/>
              </w:rPr>
              <w:t xml:space="preserve"> </w:t>
            </w:r>
            <w:proofErr w:type="spellStart"/>
            <w:r w:rsidR="00A21DE1" w:rsidRPr="006C35A1">
              <w:rPr>
                <w:rFonts w:ascii="Arial" w:eastAsia="Arial" w:hAnsi="Arial" w:cs="Arial"/>
                <w:b/>
                <w:i/>
                <w:lang w:val="fr"/>
              </w:rPr>
              <w:t>food</w:t>
            </w:r>
            <w:proofErr w:type="spellEnd"/>
            <w:r w:rsidR="00A21DE1" w:rsidRPr="006C35A1">
              <w:rPr>
                <w:rFonts w:ascii="Arial" w:eastAsia="Arial" w:hAnsi="Arial" w:cs="Arial"/>
                <w:b/>
                <w:i/>
                <w:lang w:val="fr"/>
              </w:rPr>
              <w:t xml:space="preserve"> truck</w:t>
            </w:r>
            <w:r w:rsidR="00A21DE1" w:rsidRPr="006C35A1">
              <w:rPr>
                <w:rFonts w:ascii="Arial" w:eastAsia="Arial" w:hAnsi="Arial" w:cs="Arial"/>
                <w:b/>
                <w:lang w:val="fr"/>
              </w:rPr>
              <w:t xml:space="preserve"> </w:t>
            </w:r>
            <w:r w:rsidR="00A85D8C" w:rsidRPr="006C35A1">
              <w:rPr>
                <w:rFonts w:ascii="Arial" w:eastAsia="Arial" w:hAnsi="Arial" w:cs="Arial"/>
                <w:b/>
                <w:lang w:val="fr"/>
              </w:rPr>
              <w:t xml:space="preserve">dans le Maine et Loire </w:t>
            </w:r>
            <w:r w:rsidR="00700205" w:rsidRPr="006C35A1">
              <w:rPr>
                <w:rFonts w:ascii="Arial" w:eastAsia="Arial" w:hAnsi="Arial" w:cs="Arial"/>
                <w:b/>
                <w:lang w:val="fr"/>
              </w:rPr>
              <w:t>de 2017 à 2019</w:t>
            </w:r>
          </w:p>
        </w:tc>
      </w:tr>
      <w:tr w:rsidR="00A85D8C" w:rsidRPr="006C35A1" w14:paraId="2BC7824A" w14:textId="77777777" w:rsidTr="00CF5455">
        <w:trPr>
          <w:trHeight w:val="20"/>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6BCD097B" w14:textId="141B1067" w:rsidR="00A85D8C" w:rsidRPr="006C35A1" w:rsidRDefault="00A85D8C" w:rsidP="00CF5455">
            <w:pPr>
              <w:spacing w:after="0" w:line="240" w:lineRule="auto"/>
              <w:jc w:val="center"/>
              <w:rPr>
                <w:rFonts w:ascii="Arial" w:eastAsia="Arial" w:hAnsi="Arial" w:cs="Arial"/>
                <w:b/>
                <w:i/>
                <w:lang w:val="fr"/>
              </w:rPr>
            </w:pPr>
            <w:r w:rsidRPr="006C35A1">
              <w:rPr>
                <w:rFonts w:ascii="Arial" w:eastAsia="Arial" w:hAnsi="Arial" w:cs="Arial"/>
                <w:b/>
                <w:i/>
                <w:lang w:val="fr"/>
              </w:rPr>
              <w:t>En euros</w:t>
            </w:r>
          </w:p>
        </w:tc>
        <w:tc>
          <w:tcPr>
            <w:tcW w:w="5032"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5D65F727" w14:textId="13BD0DAF" w:rsidR="00A85D8C" w:rsidRPr="006C35A1" w:rsidRDefault="00A85D8C" w:rsidP="00CF5455">
            <w:pPr>
              <w:spacing w:after="0" w:line="240" w:lineRule="auto"/>
              <w:jc w:val="center"/>
              <w:rPr>
                <w:rFonts w:ascii="Arial" w:eastAsia="Arial" w:hAnsi="Arial" w:cs="Arial"/>
                <w:lang w:val="fr"/>
              </w:rPr>
            </w:pPr>
            <w:r w:rsidRPr="006C35A1">
              <w:rPr>
                <w:rFonts w:ascii="Arial" w:eastAsia="Arial" w:hAnsi="Arial" w:cs="Arial"/>
                <w:lang w:val="fr"/>
              </w:rPr>
              <w:t>Maine et Loire</w:t>
            </w:r>
          </w:p>
        </w:tc>
      </w:tr>
      <w:tr w:rsidR="00A85D8C" w:rsidRPr="006C35A1" w14:paraId="3FED794F" w14:textId="77777777" w:rsidTr="00CF5455">
        <w:trPr>
          <w:trHeight w:val="20"/>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vAlign w:val="center"/>
          </w:tcPr>
          <w:p w14:paraId="1FDE12AC" w14:textId="3E1CBFF5" w:rsidR="00A85D8C" w:rsidRPr="006C35A1" w:rsidRDefault="00A85D8C" w:rsidP="00CF5455">
            <w:pPr>
              <w:spacing w:after="0" w:line="240" w:lineRule="auto"/>
              <w:jc w:val="center"/>
              <w:rPr>
                <w:rFonts w:ascii="Arial" w:eastAsia="Arial" w:hAnsi="Arial" w:cs="Arial"/>
                <w:lang w:val="fr"/>
              </w:rPr>
            </w:pPr>
            <w:r w:rsidRPr="006C35A1">
              <w:rPr>
                <w:rFonts w:ascii="Arial" w:eastAsia="Arial" w:hAnsi="Arial" w:cs="Arial"/>
                <w:lang w:val="fr"/>
              </w:rPr>
              <w:t xml:space="preserve">CA </w:t>
            </w:r>
            <w:r w:rsidR="00F52A48" w:rsidRPr="006C35A1">
              <w:rPr>
                <w:rFonts w:ascii="Arial" w:eastAsia="Arial" w:hAnsi="Arial" w:cs="Arial"/>
                <w:lang w:val="fr"/>
              </w:rPr>
              <w:t xml:space="preserve">moyen </w:t>
            </w:r>
            <w:r w:rsidRPr="006C35A1">
              <w:rPr>
                <w:rFonts w:ascii="Arial" w:eastAsia="Arial" w:hAnsi="Arial" w:cs="Arial"/>
                <w:lang w:val="fr"/>
              </w:rPr>
              <w:t>en 2017</w:t>
            </w:r>
          </w:p>
        </w:tc>
        <w:tc>
          <w:tcPr>
            <w:tcW w:w="5032"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vAlign w:val="center"/>
          </w:tcPr>
          <w:p w14:paraId="43D79149" w14:textId="478CFF0B" w:rsidR="00A85D8C" w:rsidRPr="006C35A1" w:rsidRDefault="00A85D8C" w:rsidP="00CF5455">
            <w:pPr>
              <w:spacing w:after="0" w:line="240" w:lineRule="auto"/>
              <w:jc w:val="center"/>
              <w:rPr>
                <w:rFonts w:ascii="Arial" w:eastAsia="Arial" w:hAnsi="Arial" w:cs="Arial"/>
                <w:lang w:val="fr"/>
              </w:rPr>
            </w:pPr>
            <w:r w:rsidRPr="006C35A1">
              <w:rPr>
                <w:rFonts w:ascii="Arial" w:eastAsia="Arial" w:hAnsi="Arial" w:cs="Arial"/>
                <w:lang w:val="fr"/>
              </w:rPr>
              <w:t>43 256</w:t>
            </w:r>
          </w:p>
        </w:tc>
      </w:tr>
      <w:tr w:rsidR="00A85D8C" w:rsidRPr="006C35A1" w14:paraId="2DE5F43F" w14:textId="77777777" w:rsidTr="00CF5455">
        <w:trPr>
          <w:trHeight w:val="20"/>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vAlign w:val="center"/>
          </w:tcPr>
          <w:p w14:paraId="145392BC" w14:textId="6FFCEEE5" w:rsidR="00A85D8C" w:rsidRPr="006C35A1" w:rsidRDefault="00A85D8C" w:rsidP="00CF5455">
            <w:pPr>
              <w:spacing w:after="0" w:line="240" w:lineRule="auto"/>
              <w:jc w:val="center"/>
              <w:rPr>
                <w:rFonts w:ascii="Arial" w:eastAsia="Arial" w:hAnsi="Arial" w:cs="Arial"/>
                <w:lang w:val="fr"/>
              </w:rPr>
            </w:pPr>
            <w:r w:rsidRPr="006C35A1">
              <w:rPr>
                <w:rFonts w:ascii="Arial" w:eastAsia="Arial" w:hAnsi="Arial" w:cs="Arial"/>
                <w:lang w:val="fr"/>
              </w:rPr>
              <w:t xml:space="preserve">CA </w:t>
            </w:r>
            <w:r w:rsidR="00F52A48" w:rsidRPr="006C35A1">
              <w:rPr>
                <w:rFonts w:ascii="Arial" w:eastAsia="Arial" w:hAnsi="Arial" w:cs="Arial"/>
                <w:lang w:val="fr"/>
              </w:rPr>
              <w:t xml:space="preserve">moyen </w:t>
            </w:r>
            <w:r w:rsidRPr="006C35A1">
              <w:rPr>
                <w:rFonts w:ascii="Arial" w:eastAsia="Arial" w:hAnsi="Arial" w:cs="Arial"/>
                <w:lang w:val="fr"/>
              </w:rPr>
              <w:t>en 2018</w:t>
            </w:r>
          </w:p>
        </w:tc>
        <w:tc>
          <w:tcPr>
            <w:tcW w:w="5032"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vAlign w:val="center"/>
          </w:tcPr>
          <w:p w14:paraId="46C5D0BE" w14:textId="449E0F3E" w:rsidR="00A85D8C" w:rsidRPr="006C35A1" w:rsidRDefault="00A85D8C" w:rsidP="00CF5455">
            <w:pPr>
              <w:spacing w:after="0" w:line="240" w:lineRule="auto"/>
              <w:jc w:val="center"/>
              <w:rPr>
                <w:rFonts w:ascii="Arial" w:eastAsia="Arial" w:hAnsi="Arial" w:cs="Arial"/>
                <w:lang w:val="fr"/>
              </w:rPr>
            </w:pPr>
            <w:r w:rsidRPr="006C35A1">
              <w:rPr>
                <w:rFonts w:ascii="Arial" w:eastAsia="Arial" w:hAnsi="Arial" w:cs="Arial"/>
                <w:lang w:val="fr"/>
              </w:rPr>
              <w:t>55 628</w:t>
            </w:r>
          </w:p>
        </w:tc>
      </w:tr>
      <w:tr w:rsidR="00A85D8C" w:rsidRPr="006C35A1" w14:paraId="7338E3A9" w14:textId="77777777" w:rsidTr="00CF5455">
        <w:trPr>
          <w:trHeight w:val="20"/>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vAlign w:val="center"/>
          </w:tcPr>
          <w:p w14:paraId="69D7EBF3" w14:textId="5565BFAD" w:rsidR="00A85D8C" w:rsidRPr="006C35A1" w:rsidRDefault="00A85D8C" w:rsidP="00CF5455">
            <w:pPr>
              <w:spacing w:after="0" w:line="240" w:lineRule="auto"/>
              <w:jc w:val="center"/>
              <w:rPr>
                <w:rFonts w:ascii="Arial" w:eastAsia="Arial" w:hAnsi="Arial" w:cs="Arial"/>
                <w:lang w:val="fr"/>
              </w:rPr>
            </w:pPr>
            <w:r w:rsidRPr="006C35A1">
              <w:rPr>
                <w:rFonts w:ascii="Arial" w:eastAsia="Arial" w:hAnsi="Arial" w:cs="Arial"/>
                <w:lang w:val="fr"/>
              </w:rPr>
              <w:t xml:space="preserve">CA </w:t>
            </w:r>
            <w:r w:rsidR="00F52A48" w:rsidRPr="006C35A1">
              <w:rPr>
                <w:rFonts w:ascii="Arial" w:eastAsia="Arial" w:hAnsi="Arial" w:cs="Arial"/>
                <w:lang w:val="fr"/>
              </w:rPr>
              <w:t xml:space="preserve">moyen </w:t>
            </w:r>
            <w:r w:rsidRPr="006C35A1">
              <w:rPr>
                <w:rFonts w:ascii="Arial" w:eastAsia="Arial" w:hAnsi="Arial" w:cs="Arial"/>
                <w:lang w:val="fr"/>
              </w:rPr>
              <w:t>en 2019</w:t>
            </w:r>
          </w:p>
        </w:tc>
        <w:tc>
          <w:tcPr>
            <w:tcW w:w="5032"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vAlign w:val="center"/>
          </w:tcPr>
          <w:p w14:paraId="19ABE9E6" w14:textId="77E560FF" w:rsidR="00A85D8C" w:rsidRPr="006C35A1" w:rsidRDefault="00A85D8C" w:rsidP="00CF5455">
            <w:pPr>
              <w:spacing w:after="0" w:line="240" w:lineRule="auto"/>
              <w:jc w:val="center"/>
              <w:rPr>
                <w:rFonts w:ascii="Arial" w:eastAsia="Arial" w:hAnsi="Arial" w:cs="Arial"/>
                <w:lang w:val="fr"/>
              </w:rPr>
            </w:pPr>
            <w:r w:rsidRPr="006C35A1">
              <w:rPr>
                <w:rFonts w:ascii="Arial" w:eastAsia="Arial" w:hAnsi="Arial" w:cs="Arial"/>
                <w:lang w:val="fr"/>
              </w:rPr>
              <w:t>68 789</w:t>
            </w:r>
          </w:p>
        </w:tc>
      </w:tr>
    </w:tbl>
    <w:p w14:paraId="72EC3ACC" w14:textId="6B98892F" w:rsidR="000C4EC2" w:rsidRPr="00CF5455" w:rsidRDefault="000C4EC2" w:rsidP="0065113C">
      <w:pPr>
        <w:spacing w:before="120" w:after="120" w:line="360" w:lineRule="auto"/>
        <w:jc w:val="center"/>
        <w:rPr>
          <w:rFonts w:ascii="Arial" w:eastAsia="Arial" w:hAnsi="Arial" w:cs="Arial"/>
          <w:b/>
          <w:bCs/>
          <w:sz w:val="20"/>
          <w:szCs w:val="20"/>
          <w:lang w:val="fr"/>
        </w:rPr>
      </w:pPr>
      <w:r w:rsidRPr="00CF5455">
        <w:rPr>
          <w:rFonts w:ascii="Arial" w:eastAsia="Arial" w:hAnsi="Arial" w:cs="Arial"/>
          <w:b/>
          <w:i/>
          <w:sz w:val="20"/>
          <w:szCs w:val="20"/>
        </w:rPr>
        <w:t>NB : Les données communiquées sont antérieures à la crise sanitaire mais elles restent représentatives de l’évolution structurelle du marché.</w:t>
      </w:r>
    </w:p>
    <w:p w14:paraId="390B79FE" w14:textId="4FBCA68A" w:rsidR="00A85D8C" w:rsidRPr="0065113C" w:rsidRDefault="00A21DE1" w:rsidP="00A21DE1">
      <w:pPr>
        <w:spacing w:before="120" w:after="120" w:line="360" w:lineRule="auto"/>
        <w:jc w:val="right"/>
        <w:rPr>
          <w:rFonts w:ascii="Arial" w:eastAsia="Arial" w:hAnsi="Arial" w:cs="Arial"/>
          <w:b/>
          <w:bCs/>
          <w:i/>
          <w:lang w:val="fr"/>
        </w:rPr>
      </w:pPr>
      <w:r w:rsidRPr="0065113C">
        <w:rPr>
          <w:rFonts w:ascii="Arial" w:eastAsia="Arial" w:hAnsi="Arial" w:cs="Arial"/>
          <w:b/>
          <w:bCs/>
          <w:i/>
          <w:sz w:val="20"/>
          <w:lang w:val="fr"/>
        </w:rPr>
        <w:t>Source interne</w:t>
      </w:r>
    </w:p>
    <w:p w14:paraId="380824F3" w14:textId="7144DFA3" w:rsidR="00700205" w:rsidRPr="006C35A1" w:rsidRDefault="00D67FBD" w:rsidP="002B1B38">
      <w:pPr>
        <w:spacing w:before="120" w:after="120" w:line="360" w:lineRule="auto"/>
        <w:rPr>
          <w:rFonts w:ascii="Arial" w:eastAsia="Arial" w:hAnsi="Arial" w:cs="Arial"/>
          <w:b/>
          <w:bCs/>
          <w:lang w:val="fr"/>
        </w:rPr>
      </w:pPr>
      <w:r w:rsidRPr="006C35A1">
        <w:rPr>
          <w:rFonts w:ascii="Arial" w:eastAsia="Arial" w:hAnsi="Arial" w:cs="Arial"/>
          <w:b/>
          <w:bCs/>
          <w:lang w:val="fr"/>
        </w:rPr>
        <w:t xml:space="preserve">ANNEXE </w:t>
      </w:r>
      <w:r w:rsidR="004176C4" w:rsidRPr="006C35A1">
        <w:rPr>
          <w:rFonts w:ascii="Arial" w:eastAsia="Arial" w:hAnsi="Arial" w:cs="Arial"/>
          <w:b/>
          <w:bCs/>
          <w:lang w:val="fr"/>
        </w:rPr>
        <w:t>5</w:t>
      </w:r>
      <w:r w:rsidRPr="006C35A1">
        <w:rPr>
          <w:rFonts w:ascii="Arial" w:eastAsia="Arial" w:hAnsi="Arial" w:cs="Arial"/>
          <w:b/>
          <w:bCs/>
          <w:lang w:val="fr"/>
        </w:rPr>
        <w:t> : Résultats du test de dégustation</w:t>
      </w:r>
    </w:p>
    <w:p w14:paraId="71208C50" w14:textId="77777777" w:rsidR="00BA2686" w:rsidRPr="006C35A1" w:rsidRDefault="004561A7" w:rsidP="00700205">
      <w:pPr>
        <w:spacing w:before="120" w:after="120" w:line="360" w:lineRule="auto"/>
        <w:jc w:val="both"/>
        <w:rPr>
          <w:rFonts w:ascii="Arial" w:eastAsia="Arial" w:hAnsi="Arial" w:cs="Arial"/>
          <w:lang w:val="fr"/>
        </w:rPr>
      </w:pPr>
      <w:r w:rsidRPr="006C35A1">
        <w:rPr>
          <w:rFonts w:ascii="Arial" w:eastAsia="Arial" w:hAnsi="Arial" w:cs="Arial"/>
          <w:lang w:val="fr"/>
        </w:rPr>
        <w:t>Objectif</w:t>
      </w:r>
      <w:r w:rsidR="00256482" w:rsidRPr="006C35A1">
        <w:rPr>
          <w:rFonts w:ascii="Arial" w:eastAsia="Arial" w:hAnsi="Arial" w:cs="Arial"/>
          <w:lang w:val="fr"/>
        </w:rPr>
        <w:t>s</w:t>
      </w:r>
      <w:r w:rsidRPr="006C35A1">
        <w:rPr>
          <w:rFonts w:ascii="Arial" w:eastAsia="Arial" w:hAnsi="Arial" w:cs="Arial"/>
          <w:lang w:val="fr"/>
        </w:rPr>
        <w:t xml:space="preserve"> d</w:t>
      </w:r>
      <w:r w:rsidR="00A32763" w:rsidRPr="006C35A1">
        <w:rPr>
          <w:rFonts w:ascii="Arial" w:eastAsia="Arial" w:hAnsi="Arial" w:cs="Arial"/>
          <w:lang w:val="fr"/>
        </w:rPr>
        <w:t>u test de dégustation :</w:t>
      </w:r>
    </w:p>
    <w:p w14:paraId="4F88F266" w14:textId="121B366B" w:rsidR="00BA2686" w:rsidRPr="006C35A1" w:rsidRDefault="00A32763" w:rsidP="006C35A1">
      <w:pPr>
        <w:pStyle w:val="Paragraphedeliste"/>
        <w:numPr>
          <w:ilvl w:val="0"/>
          <w:numId w:val="39"/>
        </w:numPr>
        <w:spacing w:after="120" w:line="240" w:lineRule="auto"/>
        <w:ind w:left="714" w:hanging="357"/>
        <w:jc w:val="both"/>
        <w:rPr>
          <w:rFonts w:ascii="Arial" w:eastAsia="Arial" w:hAnsi="Arial" w:cs="Arial"/>
          <w:lang w:val="fr"/>
        </w:rPr>
      </w:pPr>
      <w:proofErr w:type="gramStart"/>
      <w:r w:rsidRPr="006C35A1">
        <w:rPr>
          <w:rFonts w:ascii="Arial" w:eastAsia="Arial" w:hAnsi="Arial" w:cs="Arial"/>
          <w:lang w:val="fr"/>
        </w:rPr>
        <w:t>faire</w:t>
      </w:r>
      <w:proofErr w:type="gramEnd"/>
      <w:r w:rsidRPr="006C35A1">
        <w:rPr>
          <w:rFonts w:ascii="Arial" w:eastAsia="Arial" w:hAnsi="Arial" w:cs="Arial"/>
          <w:lang w:val="fr"/>
        </w:rPr>
        <w:t xml:space="preserve"> découvrir Les Garçons Glaciers, la démarche d’élaboration des</w:t>
      </w:r>
      <w:r w:rsidR="00256482" w:rsidRPr="006C35A1">
        <w:rPr>
          <w:rFonts w:ascii="Arial" w:eastAsia="Arial" w:hAnsi="Arial" w:cs="Arial"/>
          <w:lang w:val="fr"/>
        </w:rPr>
        <w:t xml:space="preserve"> glaces et tester les produits</w:t>
      </w:r>
      <w:r w:rsidR="00BA2686" w:rsidRPr="006C35A1">
        <w:rPr>
          <w:rFonts w:ascii="Arial" w:eastAsia="Arial" w:hAnsi="Arial" w:cs="Arial"/>
          <w:lang w:val="fr"/>
        </w:rPr>
        <w:t>,</w:t>
      </w:r>
    </w:p>
    <w:p w14:paraId="2C11C06A" w14:textId="7815F2E0" w:rsidR="00256482" w:rsidRPr="006C35A1" w:rsidRDefault="00256482" w:rsidP="006C35A1">
      <w:pPr>
        <w:pStyle w:val="Paragraphedeliste"/>
        <w:numPr>
          <w:ilvl w:val="0"/>
          <w:numId w:val="39"/>
        </w:numPr>
        <w:spacing w:before="120" w:after="0" w:line="240" w:lineRule="auto"/>
        <w:ind w:left="714" w:hanging="357"/>
        <w:jc w:val="both"/>
        <w:rPr>
          <w:rFonts w:ascii="Arial" w:eastAsia="Arial" w:hAnsi="Arial" w:cs="Arial"/>
          <w:lang w:val="fr"/>
        </w:rPr>
      </w:pPr>
      <w:proofErr w:type="gramStart"/>
      <w:r w:rsidRPr="006C35A1">
        <w:rPr>
          <w:rFonts w:ascii="Arial" w:eastAsia="Arial" w:hAnsi="Arial" w:cs="Arial"/>
          <w:lang w:val="fr"/>
        </w:rPr>
        <w:t>recueillir</w:t>
      </w:r>
      <w:proofErr w:type="gramEnd"/>
      <w:r w:rsidR="00BA2686" w:rsidRPr="006C35A1">
        <w:rPr>
          <w:rFonts w:ascii="Arial" w:eastAsia="Arial" w:hAnsi="Arial" w:cs="Arial"/>
          <w:lang w:val="fr"/>
        </w:rPr>
        <w:t xml:space="preserve"> les avis des responsables des </w:t>
      </w:r>
      <w:proofErr w:type="spellStart"/>
      <w:r w:rsidR="00BA2686" w:rsidRPr="006C35A1">
        <w:rPr>
          <w:rFonts w:ascii="Arial" w:eastAsia="Arial" w:hAnsi="Arial" w:cs="Arial"/>
          <w:i/>
          <w:lang w:val="fr"/>
        </w:rPr>
        <w:t>food</w:t>
      </w:r>
      <w:proofErr w:type="spellEnd"/>
      <w:r w:rsidR="00BA2686" w:rsidRPr="006C35A1">
        <w:rPr>
          <w:rFonts w:ascii="Arial" w:eastAsia="Arial" w:hAnsi="Arial" w:cs="Arial"/>
          <w:i/>
          <w:lang w:val="fr"/>
        </w:rPr>
        <w:t xml:space="preserve"> t</w:t>
      </w:r>
      <w:r w:rsidRPr="006C35A1">
        <w:rPr>
          <w:rFonts w:ascii="Arial" w:eastAsia="Arial" w:hAnsi="Arial" w:cs="Arial"/>
          <w:i/>
          <w:lang w:val="fr"/>
        </w:rPr>
        <w:t>rucks</w:t>
      </w:r>
      <w:r w:rsidRPr="006C35A1">
        <w:rPr>
          <w:rFonts w:ascii="Arial" w:eastAsia="Arial" w:hAnsi="Arial" w:cs="Arial"/>
          <w:lang w:val="fr"/>
        </w:rPr>
        <w:t xml:space="preserve"> afin de sélectionner les produits à commercialiser.</w:t>
      </w:r>
    </w:p>
    <w:p w14:paraId="1DBBFC57" w14:textId="7D5BE165" w:rsidR="00256482" w:rsidRPr="006C35A1" w:rsidRDefault="00256482" w:rsidP="0065113C">
      <w:pPr>
        <w:spacing w:before="120" w:after="0" w:line="360" w:lineRule="auto"/>
        <w:jc w:val="center"/>
        <w:rPr>
          <w:rFonts w:ascii="Arial" w:eastAsia="Arial" w:hAnsi="Arial" w:cs="Arial"/>
          <w:i/>
          <w:lang w:val="fr"/>
        </w:rPr>
      </w:pPr>
      <w:r w:rsidRPr="006C35A1">
        <w:rPr>
          <w:rFonts w:ascii="Arial" w:eastAsia="Arial" w:hAnsi="Arial" w:cs="Arial"/>
          <w:i/>
          <w:lang w:val="fr"/>
        </w:rPr>
        <w:t>Parfums préférés pour les sorbets (</w:t>
      </w:r>
      <w:r w:rsidR="005671D3" w:rsidRPr="006C35A1">
        <w:rPr>
          <w:rFonts w:ascii="Arial" w:eastAsia="Arial" w:hAnsi="Arial" w:cs="Arial"/>
          <w:i/>
          <w:lang w:val="fr"/>
        </w:rPr>
        <w:t>Notation sur 10</w:t>
      </w:r>
      <w:r w:rsidRPr="006C35A1">
        <w:rPr>
          <w:rFonts w:ascii="Arial" w:eastAsia="Arial" w:hAnsi="Arial" w:cs="Arial"/>
          <w:i/>
          <w:lang w:val="fr"/>
        </w:rPr>
        <w:t>)</w:t>
      </w:r>
    </w:p>
    <w:tbl>
      <w:tblPr>
        <w:tblStyle w:val="Grilledutableau"/>
        <w:tblW w:w="0" w:type="auto"/>
        <w:jc w:val="center"/>
        <w:tblLayout w:type="fixed"/>
        <w:tblLook w:val="04A0" w:firstRow="1" w:lastRow="0" w:firstColumn="1" w:lastColumn="0" w:noHBand="0" w:noVBand="1"/>
      </w:tblPr>
      <w:tblGrid>
        <w:gridCol w:w="892"/>
        <w:gridCol w:w="892"/>
        <w:gridCol w:w="804"/>
        <w:gridCol w:w="851"/>
        <w:gridCol w:w="850"/>
        <w:gridCol w:w="993"/>
        <w:gridCol w:w="850"/>
        <w:gridCol w:w="851"/>
        <w:gridCol w:w="992"/>
        <w:gridCol w:w="850"/>
        <w:gridCol w:w="993"/>
        <w:gridCol w:w="702"/>
      </w:tblGrid>
      <w:tr w:rsidR="009D6E78" w:rsidRPr="006C35A1" w14:paraId="5AC79924" w14:textId="77777777" w:rsidTr="007C2050">
        <w:trPr>
          <w:jc w:val="center"/>
        </w:trPr>
        <w:tc>
          <w:tcPr>
            <w:tcW w:w="892" w:type="dxa"/>
          </w:tcPr>
          <w:p w14:paraId="5B5578A5" w14:textId="237FE37E" w:rsidR="009D6E78" w:rsidRPr="006C35A1" w:rsidRDefault="00D62B83" w:rsidP="00BA2686">
            <w:pPr>
              <w:spacing w:before="120" w:after="120" w:line="360" w:lineRule="auto"/>
              <w:jc w:val="center"/>
              <w:rPr>
                <w:rFonts w:ascii="Arial" w:eastAsia="Arial" w:hAnsi="Arial" w:cs="Arial"/>
                <w:sz w:val="14"/>
                <w:szCs w:val="14"/>
                <w:lang w:val="fr"/>
              </w:rPr>
            </w:pPr>
            <w:r>
              <w:rPr>
                <w:rFonts w:ascii="Arial" w:eastAsia="Arial" w:hAnsi="Arial" w:cs="Arial"/>
                <w:sz w:val="14"/>
                <w:szCs w:val="14"/>
                <w:lang w:val="fr"/>
              </w:rPr>
              <w:t>P</w:t>
            </w:r>
            <w:r w:rsidR="009D6E78">
              <w:rPr>
                <w:rFonts w:ascii="Arial" w:eastAsia="Arial" w:hAnsi="Arial" w:cs="Arial"/>
                <w:sz w:val="14"/>
                <w:szCs w:val="14"/>
                <w:lang w:val="fr"/>
              </w:rPr>
              <w:t>arfums</w:t>
            </w:r>
          </w:p>
        </w:tc>
        <w:tc>
          <w:tcPr>
            <w:tcW w:w="892" w:type="dxa"/>
          </w:tcPr>
          <w:p w14:paraId="017A9996" w14:textId="321B45E7" w:rsidR="009D6E78" w:rsidRPr="006C35A1" w:rsidRDefault="009D6E78" w:rsidP="00BA2686">
            <w:pPr>
              <w:spacing w:before="120" w:after="120" w:line="360" w:lineRule="auto"/>
              <w:jc w:val="center"/>
              <w:rPr>
                <w:rFonts w:ascii="Arial" w:eastAsia="Arial" w:hAnsi="Arial" w:cs="Arial"/>
                <w:sz w:val="14"/>
                <w:szCs w:val="14"/>
                <w:lang w:val="fr"/>
              </w:rPr>
            </w:pPr>
            <w:r w:rsidRPr="006C35A1">
              <w:rPr>
                <w:rFonts w:ascii="Arial" w:eastAsia="Arial" w:hAnsi="Arial" w:cs="Arial"/>
                <w:sz w:val="14"/>
                <w:szCs w:val="14"/>
                <w:lang w:val="fr"/>
              </w:rPr>
              <w:t>Fraise de Loire</w:t>
            </w:r>
          </w:p>
        </w:tc>
        <w:tc>
          <w:tcPr>
            <w:tcW w:w="804" w:type="dxa"/>
          </w:tcPr>
          <w:p w14:paraId="5762D1CD" w14:textId="30F1B093" w:rsidR="009D6E78" w:rsidRPr="006C35A1" w:rsidRDefault="009D6E78" w:rsidP="00BA2686">
            <w:pPr>
              <w:spacing w:before="120" w:after="120" w:line="360" w:lineRule="auto"/>
              <w:jc w:val="center"/>
              <w:rPr>
                <w:rFonts w:ascii="Arial" w:eastAsia="Arial" w:hAnsi="Arial" w:cs="Arial"/>
                <w:sz w:val="14"/>
                <w:szCs w:val="14"/>
                <w:lang w:val="fr"/>
              </w:rPr>
            </w:pPr>
            <w:r w:rsidRPr="006C35A1">
              <w:rPr>
                <w:rFonts w:ascii="Arial" w:eastAsia="Arial" w:hAnsi="Arial" w:cs="Arial"/>
                <w:sz w:val="14"/>
                <w:szCs w:val="14"/>
                <w:lang w:val="fr"/>
              </w:rPr>
              <w:t>Reine Claude</w:t>
            </w:r>
          </w:p>
        </w:tc>
        <w:tc>
          <w:tcPr>
            <w:tcW w:w="851" w:type="dxa"/>
          </w:tcPr>
          <w:p w14:paraId="05179C2A" w14:textId="783D106E" w:rsidR="009D6E78" w:rsidRPr="006C35A1" w:rsidRDefault="009D6E78" w:rsidP="00BA2686">
            <w:pPr>
              <w:spacing w:before="120" w:after="120" w:line="360" w:lineRule="auto"/>
              <w:jc w:val="center"/>
              <w:rPr>
                <w:rFonts w:ascii="Arial" w:eastAsia="Arial" w:hAnsi="Arial" w:cs="Arial"/>
                <w:sz w:val="14"/>
                <w:szCs w:val="14"/>
                <w:lang w:val="fr"/>
              </w:rPr>
            </w:pPr>
            <w:r w:rsidRPr="006C35A1">
              <w:rPr>
                <w:rFonts w:ascii="Arial" w:eastAsia="Arial" w:hAnsi="Arial" w:cs="Arial"/>
                <w:sz w:val="14"/>
                <w:szCs w:val="14"/>
                <w:lang w:val="fr"/>
              </w:rPr>
              <w:t>Melon de Vendée</w:t>
            </w:r>
          </w:p>
        </w:tc>
        <w:tc>
          <w:tcPr>
            <w:tcW w:w="850" w:type="dxa"/>
          </w:tcPr>
          <w:p w14:paraId="75CEAB68" w14:textId="3EB21BB8" w:rsidR="009D6E78" w:rsidRPr="006C35A1" w:rsidRDefault="009D6E78" w:rsidP="00BA2686">
            <w:pPr>
              <w:spacing w:before="120" w:after="120" w:line="360" w:lineRule="auto"/>
              <w:jc w:val="center"/>
              <w:rPr>
                <w:rFonts w:ascii="Arial" w:eastAsia="Arial" w:hAnsi="Arial" w:cs="Arial"/>
                <w:sz w:val="14"/>
                <w:szCs w:val="14"/>
                <w:lang w:val="fr"/>
              </w:rPr>
            </w:pPr>
            <w:r w:rsidRPr="006C35A1">
              <w:rPr>
                <w:rFonts w:ascii="Arial" w:eastAsia="Arial" w:hAnsi="Arial" w:cs="Arial"/>
                <w:sz w:val="14"/>
                <w:szCs w:val="14"/>
                <w:lang w:val="fr"/>
              </w:rPr>
              <w:t>Cerise</w:t>
            </w:r>
          </w:p>
        </w:tc>
        <w:tc>
          <w:tcPr>
            <w:tcW w:w="993" w:type="dxa"/>
          </w:tcPr>
          <w:p w14:paraId="14929ECF" w14:textId="4780705A" w:rsidR="009D6E78" w:rsidRPr="006C35A1" w:rsidRDefault="009D6E78" w:rsidP="00BA2686">
            <w:pPr>
              <w:spacing w:before="120" w:after="120" w:line="360" w:lineRule="auto"/>
              <w:jc w:val="center"/>
              <w:rPr>
                <w:rFonts w:ascii="Arial" w:eastAsia="Arial" w:hAnsi="Arial" w:cs="Arial"/>
                <w:sz w:val="14"/>
                <w:szCs w:val="14"/>
                <w:lang w:val="fr"/>
              </w:rPr>
            </w:pPr>
            <w:r w:rsidRPr="006C35A1">
              <w:rPr>
                <w:rFonts w:ascii="Arial" w:eastAsia="Arial" w:hAnsi="Arial" w:cs="Arial"/>
                <w:sz w:val="14"/>
                <w:szCs w:val="14"/>
                <w:lang w:val="fr"/>
              </w:rPr>
              <w:t>Abricot du Roussillon</w:t>
            </w:r>
          </w:p>
        </w:tc>
        <w:tc>
          <w:tcPr>
            <w:tcW w:w="850" w:type="dxa"/>
          </w:tcPr>
          <w:p w14:paraId="57E31F93" w14:textId="304B6993" w:rsidR="009D6E78" w:rsidRPr="006C35A1" w:rsidRDefault="009D6E78" w:rsidP="00BA2686">
            <w:pPr>
              <w:spacing w:before="120" w:after="120" w:line="360" w:lineRule="auto"/>
              <w:jc w:val="center"/>
              <w:rPr>
                <w:rFonts w:ascii="Arial" w:eastAsia="Arial" w:hAnsi="Arial" w:cs="Arial"/>
                <w:sz w:val="14"/>
                <w:szCs w:val="14"/>
                <w:lang w:val="fr"/>
              </w:rPr>
            </w:pPr>
            <w:r w:rsidRPr="006C35A1">
              <w:rPr>
                <w:rFonts w:ascii="Arial" w:eastAsia="Arial" w:hAnsi="Arial" w:cs="Arial"/>
                <w:sz w:val="14"/>
                <w:szCs w:val="14"/>
                <w:lang w:val="fr"/>
              </w:rPr>
              <w:t>Citron de Corse</w:t>
            </w:r>
          </w:p>
        </w:tc>
        <w:tc>
          <w:tcPr>
            <w:tcW w:w="851" w:type="dxa"/>
          </w:tcPr>
          <w:p w14:paraId="3F3F22F8" w14:textId="7C144708" w:rsidR="009D6E78" w:rsidRPr="006C35A1" w:rsidRDefault="009D6E78" w:rsidP="00BA2686">
            <w:pPr>
              <w:spacing w:before="120" w:after="120" w:line="360" w:lineRule="auto"/>
              <w:jc w:val="center"/>
              <w:rPr>
                <w:rFonts w:ascii="Arial" w:eastAsia="Arial" w:hAnsi="Arial" w:cs="Arial"/>
                <w:sz w:val="14"/>
                <w:szCs w:val="14"/>
                <w:lang w:val="fr"/>
              </w:rPr>
            </w:pPr>
            <w:r w:rsidRPr="006C35A1">
              <w:rPr>
                <w:rFonts w:ascii="Arial" w:eastAsia="Arial" w:hAnsi="Arial" w:cs="Arial"/>
                <w:sz w:val="14"/>
                <w:szCs w:val="14"/>
                <w:lang w:val="fr"/>
              </w:rPr>
              <w:t>Cassis - Groseille</w:t>
            </w:r>
          </w:p>
        </w:tc>
        <w:tc>
          <w:tcPr>
            <w:tcW w:w="992" w:type="dxa"/>
          </w:tcPr>
          <w:p w14:paraId="742D5264" w14:textId="0DC6D0DB" w:rsidR="009D6E78" w:rsidRPr="006C35A1" w:rsidRDefault="009D6E78" w:rsidP="00BA2686">
            <w:pPr>
              <w:spacing w:before="120" w:after="120" w:line="360" w:lineRule="auto"/>
              <w:jc w:val="center"/>
              <w:rPr>
                <w:rFonts w:ascii="Arial" w:eastAsia="Arial" w:hAnsi="Arial" w:cs="Arial"/>
                <w:sz w:val="14"/>
                <w:szCs w:val="14"/>
                <w:lang w:val="fr"/>
              </w:rPr>
            </w:pPr>
            <w:r w:rsidRPr="006C35A1">
              <w:rPr>
                <w:rFonts w:ascii="Arial" w:eastAsia="Arial" w:hAnsi="Arial" w:cs="Arial"/>
                <w:sz w:val="14"/>
                <w:szCs w:val="14"/>
                <w:lang w:val="fr"/>
              </w:rPr>
              <w:t>Framboise</w:t>
            </w:r>
          </w:p>
        </w:tc>
        <w:tc>
          <w:tcPr>
            <w:tcW w:w="850" w:type="dxa"/>
          </w:tcPr>
          <w:p w14:paraId="09BEBF6A" w14:textId="59AC462B" w:rsidR="009D6E78" w:rsidRPr="006C35A1" w:rsidRDefault="009D6E78" w:rsidP="00BA2686">
            <w:pPr>
              <w:spacing w:before="120" w:after="120" w:line="360" w:lineRule="auto"/>
              <w:jc w:val="center"/>
              <w:rPr>
                <w:rFonts w:ascii="Arial" w:eastAsia="Arial" w:hAnsi="Arial" w:cs="Arial"/>
                <w:sz w:val="14"/>
                <w:szCs w:val="14"/>
                <w:lang w:val="fr"/>
              </w:rPr>
            </w:pPr>
            <w:r w:rsidRPr="006C35A1">
              <w:rPr>
                <w:rFonts w:ascii="Arial" w:eastAsia="Arial" w:hAnsi="Arial" w:cs="Arial"/>
                <w:sz w:val="14"/>
                <w:szCs w:val="14"/>
                <w:lang w:val="fr"/>
              </w:rPr>
              <w:t>Kiwi d’Anjou</w:t>
            </w:r>
          </w:p>
        </w:tc>
        <w:tc>
          <w:tcPr>
            <w:tcW w:w="993" w:type="dxa"/>
          </w:tcPr>
          <w:p w14:paraId="75C20D5C" w14:textId="5307B1F1" w:rsidR="009D6E78" w:rsidRPr="006C35A1" w:rsidRDefault="009D6E78" w:rsidP="00BA2686">
            <w:pPr>
              <w:spacing w:before="120" w:after="120" w:line="360" w:lineRule="auto"/>
              <w:jc w:val="center"/>
              <w:rPr>
                <w:rFonts w:ascii="Arial" w:eastAsia="Arial" w:hAnsi="Arial" w:cs="Arial"/>
                <w:sz w:val="14"/>
                <w:szCs w:val="14"/>
                <w:lang w:val="fr"/>
              </w:rPr>
            </w:pPr>
            <w:r w:rsidRPr="006C35A1">
              <w:rPr>
                <w:rFonts w:ascii="Arial" w:eastAsia="Arial" w:hAnsi="Arial" w:cs="Arial"/>
                <w:sz w:val="14"/>
                <w:szCs w:val="14"/>
                <w:lang w:val="fr"/>
              </w:rPr>
              <w:t>Poire d’Anjou aux pépites de chocolat</w:t>
            </w:r>
          </w:p>
        </w:tc>
        <w:tc>
          <w:tcPr>
            <w:tcW w:w="702" w:type="dxa"/>
          </w:tcPr>
          <w:p w14:paraId="30878A0B" w14:textId="24B19E4B" w:rsidR="009D6E78" w:rsidRPr="006C35A1" w:rsidRDefault="009D6E78" w:rsidP="00BA2686">
            <w:pPr>
              <w:spacing w:before="120" w:after="120" w:line="360" w:lineRule="auto"/>
              <w:jc w:val="center"/>
              <w:rPr>
                <w:rFonts w:ascii="Arial" w:eastAsia="Arial" w:hAnsi="Arial" w:cs="Arial"/>
                <w:sz w:val="14"/>
                <w:szCs w:val="14"/>
                <w:lang w:val="fr"/>
              </w:rPr>
            </w:pPr>
            <w:r w:rsidRPr="006C35A1">
              <w:rPr>
                <w:rFonts w:ascii="Arial" w:eastAsia="Arial" w:hAnsi="Arial" w:cs="Arial"/>
                <w:sz w:val="14"/>
                <w:szCs w:val="14"/>
                <w:lang w:val="fr"/>
              </w:rPr>
              <w:t>Cacao plein arôme</w:t>
            </w:r>
          </w:p>
        </w:tc>
      </w:tr>
      <w:tr w:rsidR="009D6E78" w:rsidRPr="006C35A1" w14:paraId="6DF3B6AB" w14:textId="77777777" w:rsidTr="007C2050">
        <w:trPr>
          <w:jc w:val="center"/>
        </w:trPr>
        <w:tc>
          <w:tcPr>
            <w:tcW w:w="892" w:type="dxa"/>
          </w:tcPr>
          <w:p w14:paraId="678F38B3" w14:textId="495A678C" w:rsidR="009D6E78" w:rsidRPr="006C35A1" w:rsidRDefault="009D6E78" w:rsidP="00BA2686">
            <w:pPr>
              <w:spacing w:before="120" w:after="120" w:line="360" w:lineRule="auto"/>
              <w:jc w:val="center"/>
              <w:rPr>
                <w:rFonts w:ascii="Arial" w:eastAsia="Arial" w:hAnsi="Arial" w:cs="Arial"/>
                <w:sz w:val="14"/>
                <w:szCs w:val="14"/>
                <w:lang w:val="fr"/>
              </w:rPr>
            </w:pPr>
            <w:r>
              <w:rPr>
                <w:rFonts w:ascii="Arial" w:eastAsia="Arial" w:hAnsi="Arial" w:cs="Arial"/>
                <w:sz w:val="14"/>
                <w:szCs w:val="14"/>
                <w:lang w:val="fr"/>
              </w:rPr>
              <w:t>Note sur 10</w:t>
            </w:r>
          </w:p>
        </w:tc>
        <w:tc>
          <w:tcPr>
            <w:tcW w:w="892" w:type="dxa"/>
          </w:tcPr>
          <w:p w14:paraId="1A8965B9" w14:textId="790247F3" w:rsidR="009D6E78" w:rsidRPr="006C35A1" w:rsidRDefault="009D6E78" w:rsidP="00BA2686">
            <w:pPr>
              <w:spacing w:before="120" w:after="120" w:line="360" w:lineRule="auto"/>
              <w:jc w:val="center"/>
              <w:rPr>
                <w:rFonts w:ascii="Arial" w:eastAsia="Arial" w:hAnsi="Arial" w:cs="Arial"/>
                <w:sz w:val="14"/>
                <w:szCs w:val="14"/>
                <w:lang w:val="fr"/>
              </w:rPr>
            </w:pPr>
            <w:r w:rsidRPr="006C35A1">
              <w:rPr>
                <w:rFonts w:ascii="Arial" w:eastAsia="Arial" w:hAnsi="Arial" w:cs="Arial"/>
                <w:sz w:val="14"/>
                <w:szCs w:val="14"/>
                <w:lang w:val="fr"/>
              </w:rPr>
              <w:t>10</w:t>
            </w:r>
          </w:p>
        </w:tc>
        <w:tc>
          <w:tcPr>
            <w:tcW w:w="804" w:type="dxa"/>
          </w:tcPr>
          <w:p w14:paraId="24101F09" w14:textId="19489F9F" w:rsidR="009D6E78" w:rsidRPr="006C35A1" w:rsidRDefault="009D6E78" w:rsidP="00BA2686">
            <w:pPr>
              <w:spacing w:before="120" w:after="120" w:line="360" w:lineRule="auto"/>
              <w:jc w:val="center"/>
              <w:rPr>
                <w:rFonts w:ascii="Arial" w:eastAsia="Arial" w:hAnsi="Arial" w:cs="Arial"/>
                <w:sz w:val="14"/>
                <w:szCs w:val="14"/>
                <w:lang w:val="fr"/>
              </w:rPr>
            </w:pPr>
            <w:r w:rsidRPr="006C35A1">
              <w:rPr>
                <w:rFonts w:ascii="Arial" w:eastAsia="Arial" w:hAnsi="Arial" w:cs="Arial"/>
                <w:sz w:val="14"/>
                <w:szCs w:val="14"/>
                <w:lang w:val="fr"/>
              </w:rPr>
              <w:t>10</w:t>
            </w:r>
          </w:p>
        </w:tc>
        <w:tc>
          <w:tcPr>
            <w:tcW w:w="851" w:type="dxa"/>
          </w:tcPr>
          <w:p w14:paraId="198351EC" w14:textId="6E0BA5DB" w:rsidR="009D6E78" w:rsidRPr="006C35A1" w:rsidRDefault="009D6E78" w:rsidP="00BA2686">
            <w:pPr>
              <w:spacing w:before="120" w:after="120" w:line="360" w:lineRule="auto"/>
              <w:jc w:val="center"/>
              <w:rPr>
                <w:rFonts w:ascii="Arial" w:eastAsia="Arial" w:hAnsi="Arial" w:cs="Arial"/>
                <w:sz w:val="14"/>
                <w:szCs w:val="14"/>
                <w:lang w:val="fr"/>
              </w:rPr>
            </w:pPr>
            <w:r w:rsidRPr="006C35A1">
              <w:rPr>
                <w:rFonts w:ascii="Arial" w:eastAsia="Arial" w:hAnsi="Arial" w:cs="Arial"/>
                <w:sz w:val="14"/>
                <w:szCs w:val="14"/>
                <w:lang w:val="fr"/>
              </w:rPr>
              <w:t>8</w:t>
            </w:r>
          </w:p>
        </w:tc>
        <w:tc>
          <w:tcPr>
            <w:tcW w:w="850" w:type="dxa"/>
          </w:tcPr>
          <w:p w14:paraId="5DEA804E" w14:textId="3E90FBBB" w:rsidR="009D6E78" w:rsidRPr="006C35A1" w:rsidRDefault="009D6E78" w:rsidP="00BA2686">
            <w:pPr>
              <w:spacing w:before="120" w:after="120" w:line="360" w:lineRule="auto"/>
              <w:jc w:val="center"/>
              <w:rPr>
                <w:rFonts w:ascii="Arial" w:eastAsia="Arial" w:hAnsi="Arial" w:cs="Arial"/>
                <w:sz w:val="14"/>
                <w:szCs w:val="14"/>
                <w:lang w:val="fr"/>
              </w:rPr>
            </w:pPr>
            <w:r w:rsidRPr="006C35A1">
              <w:rPr>
                <w:rFonts w:ascii="Arial" w:eastAsia="Arial" w:hAnsi="Arial" w:cs="Arial"/>
                <w:sz w:val="14"/>
                <w:szCs w:val="14"/>
                <w:lang w:val="fr"/>
              </w:rPr>
              <w:t>7</w:t>
            </w:r>
          </w:p>
        </w:tc>
        <w:tc>
          <w:tcPr>
            <w:tcW w:w="993" w:type="dxa"/>
          </w:tcPr>
          <w:p w14:paraId="08492BAC" w14:textId="2B3FA867" w:rsidR="009D6E78" w:rsidRPr="006C35A1" w:rsidRDefault="009D6E78" w:rsidP="00BA2686">
            <w:pPr>
              <w:spacing w:before="120" w:after="120" w:line="360" w:lineRule="auto"/>
              <w:jc w:val="center"/>
              <w:rPr>
                <w:rFonts w:ascii="Arial" w:eastAsia="Arial" w:hAnsi="Arial" w:cs="Arial"/>
                <w:sz w:val="14"/>
                <w:szCs w:val="14"/>
                <w:lang w:val="fr"/>
              </w:rPr>
            </w:pPr>
            <w:r w:rsidRPr="006C35A1">
              <w:rPr>
                <w:rFonts w:ascii="Arial" w:eastAsia="Arial" w:hAnsi="Arial" w:cs="Arial"/>
                <w:sz w:val="14"/>
                <w:szCs w:val="14"/>
                <w:lang w:val="fr"/>
              </w:rPr>
              <w:t>7</w:t>
            </w:r>
          </w:p>
        </w:tc>
        <w:tc>
          <w:tcPr>
            <w:tcW w:w="850" w:type="dxa"/>
          </w:tcPr>
          <w:p w14:paraId="7A1D1835" w14:textId="79BA98DA" w:rsidR="009D6E78" w:rsidRPr="006C35A1" w:rsidRDefault="009D6E78" w:rsidP="00BA2686">
            <w:pPr>
              <w:spacing w:before="120" w:after="120" w:line="360" w:lineRule="auto"/>
              <w:jc w:val="center"/>
              <w:rPr>
                <w:rFonts w:ascii="Arial" w:eastAsia="Arial" w:hAnsi="Arial" w:cs="Arial"/>
                <w:sz w:val="14"/>
                <w:szCs w:val="14"/>
                <w:lang w:val="fr"/>
              </w:rPr>
            </w:pPr>
            <w:r w:rsidRPr="006C35A1">
              <w:rPr>
                <w:rFonts w:ascii="Arial" w:eastAsia="Arial" w:hAnsi="Arial" w:cs="Arial"/>
                <w:sz w:val="14"/>
                <w:szCs w:val="14"/>
                <w:lang w:val="fr"/>
              </w:rPr>
              <w:t>9</w:t>
            </w:r>
          </w:p>
        </w:tc>
        <w:tc>
          <w:tcPr>
            <w:tcW w:w="851" w:type="dxa"/>
          </w:tcPr>
          <w:p w14:paraId="4936A855" w14:textId="1AD3A21E" w:rsidR="009D6E78" w:rsidRPr="006C35A1" w:rsidRDefault="009D6E78" w:rsidP="00BA2686">
            <w:pPr>
              <w:spacing w:before="120" w:after="120" w:line="360" w:lineRule="auto"/>
              <w:jc w:val="center"/>
              <w:rPr>
                <w:rFonts w:ascii="Arial" w:eastAsia="Arial" w:hAnsi="Arial" w:cs="Arial"/>
                <w:sz w:val="14"/>
                <w:szCs w:val="14"/>
                <w:lang w:val="fr"/>
              </w:rPr>
            </w:pPr>
            <w:r w:rsidRPr="006C35A1">
              <w:rPr>
                <w:rFonts w:ascii="Arial" w:eastAsia="Arial" w:hAnsi="Arial" w:cs="Arial"/>
                <w:sz w:val="14"/>
                <w:szCs w:val="14"/>
                <w:lang w:val="fr"/>
              </w:rPr>
              <w:t>8</w:t>
            </w:r>
          </w:p>
        </w:tc>
        <w:tc>
          <w:tcPr>
            <w:tcW w:w="992" w:type="dxa"/>
          </w:tcPr>
          <w:p w14:paraId="50E4A11D" w14:textId="5C0D6F5C" w:rsidR="009D6E78" w:rsidRPr="006C35A1" w:rsidRDefault="009D6E78" w:rsidP="00BA2686">
            <w:pPr>
              <w:spacing w:before="120" w:after="120" w:line="360" w:lineRule="auto"/>
              <w:jc w:val="center"/>
              <w:rPr>
                <w:rFonts w:ascii="Arial" w:eastAsia="Arial" w:hAnsi="Arial" w:cs="Arial"/>
                <w:sz w:val="14"/>
                <w:szCs w:val="14"/>
                <w:lang w:val="fr"/>
              </w:rPr>
            </w:pPr>
            <w:r w:rsidRPr="006C35A1">
              <w:rPr>
                <w:rFonts w:ascii="Arial" w:eastAsia="Arial" w:hAnsi="Arial" w:cs="Arial"/>
                <w:sz w:val="14"/>
                <w:szCs w:val="14"/>
                <w:lang w:val="fr"/>
              </w:rPr>
              <w:t>8</w:t>
            </w:r>
          </w:p>
        </w:tc>
        <w:tc>
          <w:tcPr>
            <w:tcW w:w="850" w:type="dxa"/>
          </w:tcPr>
          <w:p w14:paraId="6E05C660" w14:textId="00DCC5A6" w:rsidR="009D6E78" w:rsidRPr="006C35A1" w:rsidRDefault="009D6E78" w:rsidP="00BA2686">
            <w:pPr>
              <w:spacing w:before="120" w:after="120" w:line="360" w:lineRule="auto"/>
              <w:jc w:val="center"/>
              <w:rPr>
                <w:rFonts w:ascii="Arial" w:eastAsia="Arial" w:hAnsi="Arial" w:cs="Arial"/>
                <w:sz w:val="14"/>
                <w:szCs w:val="14"/>
                <w:lang w:val="fr"/>
              </w:rPr>
            </w:pPr>
            <w:r w:rsidRPr="006C35A1">
              <w:rPr>
                <w:rFonts w:ascii="Arial" w:eastAsia="Arial" w:hAnsi="Arial" w:cs="Arial"/>
                <w:sz w:val="14"/>
                <w:szCs w:val="14"/>
                <w:lang w:val="fr"/>
              </w:rPr>
              <w:t>7</w:t>
            </w:r>
          </w:p>
        </w:tc>
        <w:tc>
          <w:tcPr>
            <w:tcW w:w="993" w:type="dxa"/>
          </w:tcPr>
          <w:p w14:paraId="6E983FD7" w14:textId="53772354" w:rsidR="009D6E78" w:rsidRPr="006C35A1" w:rsidRDefault="009D6E78" w:rsidP="00BA2686">
            <w:pPr>
              <w:spacing w:before="120" w:after="120" w:line="360" w:lineRule="auto"/>
              <w:jc w:val="center"/>
              <w:rPr>
                <w:rFonts w:ascii="Arial" w:eastAsia="Arial" w:hAnsi="Arial" w:cs="Arial"/>
                <w:sz w:val="14"/>
                <w:szCs w:val="14"/>
                <w:lang w:val="fr"/>
              </w:rPr>
            </w:pPr>
            <w:r w:rsidRPr="006C35A1">
              <w:rPr>
                <w:rFonts w:ascii="Arial" w:eastAsia="Arial" w:hAnsi="Arial" w:cs="Arial"/>
                <w:sz w:val="14"/>
                <w:szCs w:val="14"/>
                <w:lang w:val="fr"/>
              </w:rPr>
              <w:t>8</w:t>
            </w:r>
          </w:p>
        </w:tc>
        <w:tc>
          <w:tcPr>
            <w:tcW w:w="702" w:type="dxa"/>
          </w:tcPr>
          <w:p w14:paraId="61D61BC1" w14:textId="6EBB363F" w:rsidR="009D6E78" w:rsidRPr="006C35A1" w:rsidRDefault="009D6E78" w:rsidP="00BA2686">
            <w:pPr>
              <w:spacing w:before="120" w:after="120" w:line="360" w:lineRule="auto"/>
              <w:jc w:val="center"/>
              <w:rPr>
                <w:rFonts w:ascii="Arial" w:eastAsia="Arial" w:hAnsi="Arial" w:cs="Arial"/>
                <w:sz w:val="14"/>
                <w:szCs w:val="14"/>
                <w:lang w:val="fr"/>
              </w:rPr>
            </w:pPr>
            <w:r w:rsidRPr="006C35A1">
              <w:rPr>
                <w:rFonts w:ascii="Arial" w:eastAsia="Arial" w:hAnsi="Arial" w:cs="Arial"/>
                <w:sz w:val="14"/>
                <w:szCs w:val="14"/>
                <w:lang w:val="fr"/>
              </w:rPr>
              <w:t>7</w:t>
            </w:r>
          </w:p>
        </w:tc>
      </w:tr>
      <w:tr w:rsidR="009D6E78" w:rsidRPr="006C35A1" w14:paraId="6CF617BC" w14:textId="77777777" w:rsidTr="007C2050">
        <w:trPr>
          <w:jc w:val="center"/>
        </w:trPr>
        <w:tc>
          <w:tcPr>
            <w:tcW w:w="892" w:type="dxa"/>
          </w:tcPr>
          <w:p w14:paraId="335FE27D" w14:textId="51E948A8" w:rsidR="009D6E78" w:rsidRPr="006C35A1" w:rsidRDefault="009D6E78">
            <w:pPr>
              <w:spacing w:before="120" w:after="120" w:line="360" w:lineRule="auto"/>
              <w:jc w:val="center"/>
              <w:rPr>
                <w:rFonts w:ascii="Arial" w:eastAsia="Arial" w:hAnsi="Arial" w:cs="Arial"/>
                <w:sz w:val="14"/>
                <w:szCs w:val="14"/>
                <w:lang w:val="fr"/>
              </w:rPr>
            </w:pPr>
            <w:r>
              <w:rPr>
                <w:rFonts w:ascii="Arial" w:eastAsia="Arial" w:hAnsi="Arial" w:cs="Arial"/>
                <w:sz w:val="14"/>
                <w:szCs w:val="14"/>
                <w:lang w:val="fr"/>
              </w:rPr>
              <w:t xml:space="preserve">Saisons de </w:t>
            </w:r>
            <w:r w:rsidR="00D62B83">
              <w:rPr>
                <w:rFonts w:ascii="Arial" w:eastAsia="Arial" w:hAnsi="Arial" w:cs="Arial"/>
                <w:sz w:val="14"/>
                <w:szCs w:val="14"/>
                <w:lang w:val="fr"/>
              </w:rPr>
              <w:t>vente</w:t>
            </w:r>
          </w:p>
        </w:tc>
        <w:tc>
          <w:tcPr>
            <w:tcW w:w="892" w:type="dxa"/>
          </w:tcPr>
          <w:p w14:paraId="65EA27A9" w14:textId="7C7F1BF1" w:rsidR="009D6E78" w:rsidRPr="006C35A1" w:rsidRDefault="009D6E78" w:rsidP="00BA2686">
            <w:pPr>
              <w:spacing w:before="120" w:after="120" w:line="360" w:lineRule="auto"/>
              <w:jc w:val="center"/>
              <w:rPr>
                <w:rFonts w:ascii="Arial" w:eastAsia="Arial" w:hAnsi="Arial" w:cs="Arial"/>
                <w:sz w:val="14"/>
                <w:szCs w:val="14"/>
                <w:lang w:val="fr"/>
              </w:rPr>
            </w:pPr>
            <w:r w:rsidRPr="006C35A1">
              <w:rPr>
                <w:rFonts w:ascii="Arial" w:eastAsia="Arial" w:hAnsi="Arial" w:cs="Arial"/>
                <w:sz w:val="14"/>
                <w:szCs w:val="14"/>
                <w:lang w:val="fr"/>
              </w:rPr>
              <w:t>Printemps</w:t>
            </w:r>
          </w:p>
          <w:p w14:paraId="5090CB03" w14:textId="79926A14" w:rsidR="009D6E78" w:rsidRPr="006C35A1" w:rsidRDefault="009D6E78" w:rsidP="00BA2686">
            <w:pPr>
              <w:spacing w:before="120" w:after="120" w:line="360" w:lineRule="auto"/>
              <w:jc w:val="center"/>
              <w:rPr>
                <w:rFonts w:ascii="Arial" w:eastAsia="Arial" w:hAnsi="Arial" w:cs="Arial"/>
                <w:sz w:val="14"/>
                <w:szCs w:val="14"/>
                <w:lang w:val="fr"/>
              </w:rPr>
            </w:pPr>
            <w:r w:rsidRPr="006C35A1">
              <w:rPr>
                <w:rFonts w:ascii="Arial" w:eastAsia="Arial" w:hAnsi="Arial" w:cs="Arial"/>
                <w:sz w:val="14"/>
                <w:szCs w:val="14"/>
                <w:lang w:val="fr"/>
              </w:rPr>
              <w:t>Été</w:t>
            </w:r>
          </w:p>
        </w:tc>
        <w:tc>
          <w:tcPr>
            <w:tcW w:w="804" w:type="dxa"/>
          </w:tcPr>
          <w:p w14:paraId="59281532" w14:textId="6F172BC2" w:rsidR="009D6E78" w:rsidRPr="006C35A1" w:rsidRDefault="009D6E78" w:rsidP="00BA2686">
            <w:pPr>
              <w:spacing w:before="120" w:after="120" w:line="360" w:lineRule="auto"/>
              <w:jc w:val="center"/>
              <w:rPr>
                <w:rFonts w:ascii="Arial" w:eastAsia="Arial" w:hAnsi="Arial" w:cs="Arial"/>
                <w:sz w:val="14"/>
                <w:szCs w:val="14"/>
                <w:lang w:val="fr"/>
              </w:rPr>
            </w:pPr>
            <w:r w:rsidRPr="006C35A1">
              <w:rPr>
                <w:rFonts w:ascii="Arial" w:eastAsia="Arial" w:hAnsi="Arial" w:cs="Arial"/>
                <w:sz w:val="14"/>
                <w:szCs w:val="14"/>
                <w:lang w:val="fr"/>
              </w:rPr>
              <w:t>Été</w:t>
            </w:r>
          </w:p>
          <w:p w14:paraId="5DC90F60" w14:textId="0E2BE0FF" w:rsidR="009D6E78" w:rsidRPr="006C35A1" w:rsidRDefault="009D6E78" w:rsidP="00BA2686">
            <w:pPr>
              <w:spacing w:before="120" w:after="120" w:line="360" w:lineRule="auto"/>
              <w:jc w:val="center"/>
              <w:rPr>
                <w:rFonts w:ascii="Arial" w:eastAsia="Arial" w:hAnsi="Arial" w:cs="Arial"/>
                <w:sz w:val="14"/>
                <w:szCs w:val="14"/>
                <w:lang w:val="fr"/>
              </w:rPr>
            </w:pPr>
            <w:r w:rsidRPr="006C35A1">
              <w:rPr>
                <w:rFonts w:ascii="Arial" w:eastAsia="Arial" w:hAnsi="Arial" w:cs="Arial"/>
                <w:sz w:val="14"/>
                <w:szCs w:val="14"/>
                <w:lang w:val="fr"/>
              </w:rPr>
              <w:t>Automne</w:t>
            </w:r>
          </w:p>
        </w:tc>
        <w:tc>
          <w:tcPr>
            <w:tcW w:w="851" w:type="dxa"/>
          </w:tcPr>
          <w:p w14:paraId="7AA5CBF9" w14:textId="77777777" w:rsidR="009D6E78" w:rsidRPr="006C35A1" w:rsidRDefault="009D6E78" w:rsidP="00BA2686">
            <w:pPr>
              <w:spacing w:before="120" w:after="120" w:line="360" w:lineRule="auto"/>
              <w:jc w:val="center"/>
              <w:rPr>
                <w:rFonts w:ascii="Arial" w:eastAsia="Arial" w:hAnsi="Arial" w:cs="Arial"/>
                <w:sz w:val="14"/>
                <w:szCs w:val="14"/>
                <w:lang w:val="fr"/>
              </w:rPr>
            </w:pPr>
            <w:r w:rsidRPr="006C35A1">
              <w:rPr>
                <w:rFonts w:ascii="Arial" w:eastAsia="Arial" w:hAnsi="Arial" w:cs="Arial"/>
                <w:sz w:val="14"/>
                <w:szCs w:val="14"/>
                <w:lang w:val="fr"/>
              </w:rPr>
              <w:t>Printemps</w:t>
            </w:r>
          </w:p>
          <w:p w14:paraId="055FB530" w14:textId="1FF469F8" w:rsidR="009D6E78" w:rsidRPr="006C35A1" w:rsidRDefault="009D6E78" w:rsidP="00BA2686">
            <w:pPr>
              <w:spacing w:before="120" w:after="120" w:line="360" w:lineRule="auto"/>
              <w:jc w:val="center"/>
              <w:rPr>
                <w:rFonts w:ascii="Arial" w:eastAsia="Arial" w:hAnsi="Arial" w:cs="Arial"/>
                <w:sz w:val="14"/>
                <w:szCs w:val="14"/>
                <w:lang w:val="fr"/>
              </w:rPr>
            </w:pPr>
            <w:r w:rsidRPr="006C35A1">
              <w:rPr>
                <w:rFonts w:ascii="Arial" w:eastAsia="Arial" w:hAnsi="Arial" w:cs="Arial"/>
                <w:sz w:val="14"/>
                <w:szCs w:val="14"/>
                <w:lang w:val="fr"/>
              </w:rPr>
              <w:t>Été</w:t>
            </w:r>
          </w:p>
        </w:tc>
        <w:tc>
          <w:tcPr>
            <w:tcW w:w="850" w:type="dxa"/>
          </w:tcPr>
          <w:p w14:paraId="38EEF376" w14:textId="273841FA" w:rsidR="009D6E78" w:rsidRPr="006C35A1" w:rsidRDefault="009D6E78" w:rsidP="00BA2686">
            <w:pPr>
              <w:spacing w:before="120" w:after="120" w:line="360" w:lineRule="auto"/>
              <w:jc w:val="center"/>
              <w:rPr>
                <w:rFonts w:ascii="Arial" w:eastAsia="Arial" w:hAnsi="Arial" w:cs="Arial"/>
                <w:sz w:val="14"/>
                <w:szCs w:val="14"/>
                <w:lang w:val="fr"/>
              </w:rPr>
            </w:pPr>
            <w:r w:rsidRPr="006C35A1">
              <w:rPr>
                <w:rFonts w:ascii="Arial" w:eastAsia="Arial" w:hAnsi="Arial" w:cs="Arial"/>
                <w:sz w:val="14"/>
                <w:szCs w:val="14"/>
                <w:lang w:val="fr"/>
              </w:rPr>
              <w:t>Printemps</w:t>
            </w:r>
          </w:p>
          <w:p w14:paraId="43B6A7B6" w14:textId="2E9AF205" w:rsidR="009D6E78" w:rsidRPr="006C35A1" w:rsidRDefault="009D6E78" w:rsidP="00BA2686">
            <w:pPr>
              <w:spacing w:before="120" w:after="120" w:line="360" w:lineRule="auto"/>
              <w:jc w:val="center"/>
              <w:rPr>
                <w:rFonts w:ascii="Arial" w:eastAsia="Arial" w:hAnsi="Arial" w:cs="Arial"/>
                <w:sz w:val="14"/>
                <w:szCs w:val="14"/>
                <w:lang w:val="fr"/>
              </w:rPr>
            </w:pPr>
          </w:p>
        </w:tc>
        <w:tc>
          <w:tcPr>
            <w:tcW w:w="993" w:type="dxa"/>
          </w:tcPr>
          <w:p w14:paraId="514CD093" w14:textId="5A834FDC" w:rsidR="009D6E78" w:rsidRPr="006C35A1" w:rsidRDefault="009D6E78" w:rsidP="00BA2686">
            <w:pPr>
              <w:spacing w:before="120" w:after="120" w:line="360" w:lineRule="auto"/>
              <w:jc w:val="center"/>
              <w:rPr>
                <w:rFonts w:ascii="Arial" w:eastAsia="Arial" w:hAnsi="Arial" w:cs="Arial"/>
                <w:sz w:val="14"/>
                <w:szCs w:val="14"/>
                <w:lang w:val="fr"/>
              </w:rPr>
            </w:pPr>
            <w:r w:rsidRPr="006C35A1">
              <w:rPr>
                <w:rFonts w:ascii="Arial" w:eastAsia="Arial" w:hAnsi="Arial" w:cs="Arial"/>
                <w:sz w:val="14"/>
                <w:szCs w:val="14"/>
                <w:lang w:val="fr"/>
              </w:rPr>
              <w:t>Été</w:t>
            </w:r>
          </w:p>
        </w:tc>
        <w:tc>
          <w:tcPr>
            <w:tcW w:w="850" w:type="dxa"/>
          </w:tcPr>
          <w:p w14:paraId="378C0DDF" w14:textId="77777777" w:rsidR="009D6E78" w:rsidRPr="006C35A1" w:rsidRDefault="009D6E78" w:rsidP="00BA2686">
            <w:pPr>
              <w:spacing w:before="120" w:after="120" w:line="360" w:lineRule="auto"/>
              <w:jc w:val="center"/>
              <w:rPr>
                <w:rFonts w:ascii="Arial" w:eastAsia="Arial" w:hAnsi="Arial" w:cs="Arial"/>
                <w:sz w:val="14"/>
                <w:szCs w:val="14"/>
                <w:lang w:val="fr"/>
              </w:rPr>
            </w:pPr>
            <w:r w:rsidRPr="006C35A1">
              <w:rPr>
                <w:rFonts w:ascii="Arial" w:eastAsia="Arial" w:hAnsi="Arial" w:cs="Arial"/>
                <w:sz w:val="14"/>
                <w:szCs w:val="14"/>
                <w:lang w:val="fr"/>
              </w:rPr>
              <w:t>Automne</w:t>
            </w:r>
          </w:p>
          <w:p w14:paraId="0AEA80FB" w14:textId="3447D9E1" w:rsidR="009D6E78" w:rsidRPr="006C35A1" w:rsidRDefault="009D6E78" w:rsidP="00BA2686">
            <w:pPr>
              <w:spacing w:before="120" w:after="120" w:line="360" w:lineRule="auto"/>
              <w:jc w:val="center"/>
              <w:rPr>
                <w:rFonts w:ascii="Arial" w:eastAsia="Arial" w:hAnsi="Arial" w:cs="Arial"/>
                <w:sz w:val="14"/>
                <w:szCs w:val="14"/>
                <w:lang w:val="fr"/>
              </w:rPr>
            </w:pPr>
            <w:r w:rsidRPr="006C35A1">
              <w:rPr>
                <w:rFonts w:ascii="Arial" w:eastAsia="Arial" w:hAnsi="Arial" w:cs="Arial"/>
                <w:sz w:val="14"/>
                <w:szCs w:val="14"/>
                <w:lang w:val="fr"/>
              </w:rPr>
              <w:t>Hiver</w:t>
            </w:r>
          </w:p>
        </w:tc>
        <w:tc>
          <w:tcPr>
            <w:tcW w:w="851" w:type="dxa"/>
          </w:tcPr>
          <w:p w14:paraId="6162CE09" w14:textId="1DAC1ADD" w:rsidR="009D6E78" w:rsidRPr="006C35A1" w:rsidRDefault="009D6E78" w:rsidP="00BA2686">
            <w:pPr>
              <w:spacing w:before="120" w:after="120" w:line="360" w:lineRule="auto"/>
              <w:jc w:val="center"/>
              <w:rPr>
                <w:rFonts w:ascii="Arial" w:eastAsia="Arial" w:hAnsi="Arial" w:cs="Arial"/>
                <w:sz w:val="14"/>
                <w:szCs w:val="14"/>
                <w:lang w:val="fr"/>
              </w:rPr>
            </w:pPr>
            <w:r w:rsidRPr="006C35A1">
              <w:rPr>
                <w:rFonts w:ascii="Arial" w:eastAsia="Arial" w:hAnsi="Arial" w:cs="Arial"/>
                <w:sz w:val="14"/>
                <w:szCs w:val="14"/>
                <w:lang w:val="fr"/>
              </w:rPr>
              <w:t>Été</w:t>
            </w:r>
          </w:p>
        </w:tc>
        <w:tc>
          <w:tcPr>
            <w:tcW w:w="992" w:type="dxa"/>
          </w:tcPr>
          <w:p w14:paraId="26871998" w14:textId="46967DC4" w:rsidR="009D6E78" w:rsidRPr="006C35A1" w:rsidRDefault="009D6E78" w:rsidP="00BA2686">
            <w:pPr>
              <w:spacing w:before="120" w:after="120" w:line="360" w:lineRule="auto"/>
              <w:jc w:val="center"/>
              <w:rPr>
                <w:rFonts w:ascii="Arial" w:eastAsia="Arial" w:hAnsi="Arial" w:cs="Arial"/>
                <w:sz w:val="14"/>
                <w:szCs w:val="14"/>
                <w:lang w:val="fr"/>
              </w:rPr>
            </w:pPr>
            <w:r w:rsidRPr="006C35A1">
              <w:rPr>
                <w:rFonts w:ascii="Arial" w:eastAsia="Arial" w:hAnsi="Arial" w:cs="Arial"/>
                <w:sz w:val="14"/>
                <w:szCs w:val="14"/>
                <w:lang w:val="fr"/>
              </w:rPr>
              <w:t>Été</w:t>
            </w:r>
          </w:p>
        </w:tc>
        <w:tc>
          <w:tcPr>
            <w:tcW w:w="850" w:type="dxa"/>
          </w:tcPr>
          <w:p w14:paraId="0B38C31A" w14:textId="437E6035" w:rsidR="009D6E78" w:rsidRPr="006C35A1" w:rsidRDefault="009D6E78" w:rsidP="00BA2686">
            <w:pPr>
              <w:spacing w:before="120" w:after="120" w:line="360" w:lineRule="auto"/>
              <w:jc w:val="center"/>
              <w:rPr>
                <w:rFonts w:ascii="Arial" w:eastAsia="Arial" w:hAnsi="Arial" w:cs="Arial"/>
                <w:sz w:val="14"/>
                <w:szCs w:val="14"/>
                <w:lang w:val="fr"/>
              </w:rPr>
            </w:pPr>
            <w:r w:rsidRPr="006C35A1">
              <w:rPr>
                <w:rFonts w:ascii="Arial" w:eastAsia="Arial" w:hAnsi="Arial" w:cs="Arial"/>
                <w:sz w:val="14"/>
                <w:szCs w:val="14"/>
                <w:lang w:val="fr"/>
              </w:rPr>
              <w:t>Hiver</w:t>
            </w:r>
          </w:p>
          <w:p w14:paraId="27EDAC65" w14:textId="7DA256D4" w:rsidR="009D6E78" w:rsidRPr="006C35A1" w:rsidRDefault="009D6E78" w:rsidP="00BA2686">
            <w:pPr>
              <w:spacing w:before="120" w:after="120" w:line="360" w:lineRule="auto"/>
              <w:jc w:val="center"/>
              <w:rPr>
                <w:rFonts w:ascii="Arial" w:eastAsia="Arial" w:hAnsi="Arial" w:cs="Arial"/>
                <w:sz w:val="14"/>
                <w:szCs w:val="14"/>
                <w:lang w:val="fr"/>
              </w:rPr>
            </w:pPr>
            <w:r w:rsidRPr="006C35A1">
              <w:rPr>
                <w:rFonts w:ascii="Arial" w:eastAsia="Arial" w:hAnsi="Arial" w:cs="Arial"/>
                <w:sz w:val="14"/>
                <w:szCs w:val="14"/>
                <w:lang w:val="fr"/>
              </w:rPr>
              <w:t>Printemps</w:t>
            </w:r>
          </w:p>
        </w:tc>
        <w:tc>
          <w:tcPr>
            <w:tcW w:w="993" w:type="dxa"/>
          </w:tcPr>
          <w:p w14:paraId="4473D095" w14:textId="77777777" w:rsidR="009D6E78" w:rsidRPr="006C35A1" w:rsidRDefault="009D6E78" w:rsidP="00BA2686">
            <w:pPr>
              <w:spacing w:before="120" w:after="120" w:line="360" w:lineRule="auto"/>
              <w:jc w:val="center"/>
              <w:rPr>
                <w:rFonts w:ascii="Arial" w:eastAsia="Arial" w:hAnsi="Arial" w:cs="Arial"/>
                <w:sz w:val="14"/>
                <w:szCs w:val="14"/>
                <w:lang w:val="fr"/>
              </w:rPr>
            </w:pPr>
            <w:r w:rsidRPr="006C35A1">
              <w:rPr>
                <w:rFonts w:ascii="Arial" w:eastAsia="Arial" w:hAnsi="Arial" w:cs="Arial"/>
                <w:sz w:val="14"/>
                <w:szCs w:val="14"/>
                <w:lang w:val="fr"/>
              </w:rPr>
              <w:t>Automne</w:t>
            </w:r>
          </w:p>
          <w:p w14:paraId="63FB5FCD" w14:textId="79186E3C" w:rsidR="009D6E78" w:rsidRPr="006C35A1" w:rsidRDefault="009D6E78" w:rsidP="00BA2686">
            <w:pPr>
              <w:spacing w:before="120" w:after="120" w:line="360" w:lineRule="auto"/>
              <w:jc w:val="center"/>
              <w:rPr>
                <w:rFonts w:ascii="Arial" w:eastAsia="Arial" w:hAnsi="Arial" w:cs="Arial"/>
                <w:sz w:val="14"/>
                <w:szCs w:val="14"/>
                <w:lang w:val="fr"/>
              </w:rPr>
            </w:pPr>
            <w:r w:rsidRPr="006C35A1">
              <w:rPr>
                <w:rFonts w:ascii="Arial" w:eastAsia="Arial" w:hAnsi="Arial" w:cs="Arial"/>
                <w:sz w:val="14"/>
                <w:szCs w:val="14"/>
                <w:lang w:val="fr"/>
              </w:rPr>
              <w:t>Hiver</w:t>
            </w:r>
          </w:p>
        </w:tc>
        <w:tc>
          <w:tcPr>
            <w:tcW w:w="702" w:type="dxa"/>
          </w:tcPr>
          <w:p w14:paraId="3D9735C2" w14:textId="26D4650B" w:rsidR="009D6E78" w:rsidRPr="006C35A1" w:rsidRDefault="009D6E78" w:rsidP="00BA2686">
            <w:pPr>
              <w:spacing w:before="120" w:after="120" w:line="360" w:lineRule="auto"/>
              <w:jc w:val="center"/>
              <w:rPr>
                <w:rFonts w:ascii="Arial" w:eastAsia="Arial" w:hAnsi="Arial" w:cs="Arial"/>
                <w:sz w:val="14"/>
                <w:szCs w:val="14"/>
                <w:lang w:val="fr"/>
              </w:rPr>
            </w:pPr>
            <w:r w:rsidRPr="006C35A1">
              <w:rPr>
                <w:rFonts w:ascii="Arial" w:eastAsia="Arial" w:hAnsi="Arial" w:cs="Arial"/>
                <w:sz w:val="14"/>
                <w:szCs w:val="14"/>
                <w:lang w:val="fr"/>
              </w:rPr>
              <w:t>Toute l’année</w:t>
            </w:r>
          </w:p>
        </w:tc>
      </w:tr>
    </w:tbl>
    <w:p w14:paraId="66E7D2FA" w14:textId="77777777" w:rsidR="00BA2686" w:rsidRPr="007C2050" w:rsidRDefault="00BA2686" w:rsidP="006C35A1">
      <w:pPr>
        <w:spacing w:after="0" w:line="240" w:lineRule="auto"/>
        <w:jc w:val="center"/>
        <w:rPr>
          <w:rFonts w:ascii="Arial" w:eastAsia="Arial" w:hAnsi="Arial" w:cs="Arial"/>
          <w:sz w:val="12"/>
          <w:szCs w:val="12"/>
          <w:lang w:val="fr"/>
        </w:rPr>
      </w:pPr>
    </w:p>
    <w:p w14:paraId="1F657D0E" w14:textId="2F693383" w:rsidR="00256482" w:rsidRPr="006C35A1" w:rsidRDefault="00256482" w:rsidP="0065113C">
      <w:pPr>
        <w:spacing w:after="120" w:line="360" w:lineRule="auto"/>
        <w:jc w:val="center"/>
        <w:rPr>
          <w:rFonts w:ascii="Arial" w:eastAsia="Arial" w:hAnsi="Arial" w:cs="Arial"/>
          <w:i/>
          <w:lang w:val="fr"/>
        </w:rPr>
      </w:pPr>
      <w:r w:rsidRPr="006C35A1">
        <w:rPr>
          <w:rFonts w:ascii="Arial" w:eastAsia="Arial" w:hAnsi="Arial" w:cs="Arial"/>
          <w:i/>
          <w:lang w:val="fr"/>
        </w:rPr>
        <w:t xml:space="preserve">Parfums préférés pour les crèmes </w:t>
      </w:r>
      <w:r w:rsidR="0065113C">
        <w:rPr>
          <w:rFonts w:ascii="Arial" w:eastAsia="Arial" w:hAnsi="Arial" w:cs="Arial"/>
          <w:i/>
          <w:lang w:val="fr"/>
        </w:rPr>
        <w:t>glac</w:t>
      </w:r>
      <w:r w:rsidRPr="006C35A1">
        <w:rPr>
          <w:rFonts w:ascii="Arial" w:eastAsia="Arial" w:hAnsi="Arial" w:cs="Arial"/>
          <w:i/>
          <w:lang w:val="fr"/>
        </w:rPr>
        <w:t>ées (</w:t>
      </w:r>
      <w:r w:rsidR="003D0129" w:rsidRPr="006C35A1">
        <w:rPr>
          <w:rFonts w:ascii="Arial" w:eastAsia="Arial" w:hAnsi="Arial" w:cs="Arial"/>
          <w:i/>
          <w:lang w:val="fr"/>
        </w:rPr>
        <w:t>Notation sur 10</w:t>
      </w:r>
      <w:r w:rsidRPr="006C35A1">
        <w:rPr>
          <w:rFonts w:ascii="Arial" w:eastAsia="Arial" w:hAnsi="Arial" w:cs="Arial"/>
          <w:i/>
          <w:lang w:val="fr"/>
        </w:rPr>
        <w:t>)</w:t>
      </w:r>
    </w:p>
    <w:tbl>
      <w:tblPr>
        <w:tblStyle w:val="Grilledutableau"/>
        <w:tblW w:w="0" w:type="auto"/>
        <w:jc w:val="center"/>
        <w:tblLook w:val="04A0" w:firstRow="1" w:lastRow="0" w:firstColumn="1" w:lastColumn="0" w:noHBand="0" w:noVBand="1"/>
      </w:tblPr>
      <w:tblGrid>
        <w:gridCol w:w="1129"/>
        <w:gridCol w:w="1134"/>
        <w:gridCol w:w="1134"/>
      </w:tblGrid>
      <w:tr w:rsidR="00256482" w:rsidRPr="006C35A1" w14:paraId="37092700" w14:textId="77777777" w:rsidTr="00BA2686">
        <w:trPr>
          <w:jc w:val="center"/>
        </w:trPr>
        <w:tc>
          <w:tcPr>
            <w:tcW w:w="1129" w:type="dxa"/>
          </w:tcPr>
          <w:p w14:paraId="7666173B" w14:textId="0D0B2500" w:rsidR="00256482" w:rsidRPr="006C35A1" w:rsidRDefault="002D6FCD" w:rsidP="002D6FCD">
            <w:pPr>
              <w:spacing w:before="120" w:after="120" w:line="360" w:lineRule="auto"/>
              <w:jc w:val="center"/>
              <w:rPr>
                <w:rFonts w:ascii="Arial" w:eastAsia="Arial" w:hAnsi="Arial" w:cs="Arial"/>
                <w:sz w:val="15"/>
                <w:szCs w:val="15"/>
                <w:lang w:val="fr"/>
              </w:rPr>
            </w:pPr>
            <w:r w:rsidRPr="006C35A1">
              <w:rPr>
                <w:rFonts w:ascii="Arial" w:eastAsia="Arial" w:hAnsi="Arial" w:cs="Arial"/>
                <w:sz w:val="15"/>
                <w:szCs w:val="15"/>
                <w:lang w:val="fr"/>
              </w:rPr>
              <w:t>Vanille noire</w:t>
            </w:r>
          </w:p>
        </w:tc>
        <w:tc>
          <w:tcPr>
            <w:tcW w:w="1134" w:type="dxa"/>
          </w:tcPr>
          <w:p w14:paraId="459638B4" w14:textId="1762B043" w:rsidR="00256482" w:rsidRPr="006C35A1" w:rsidRDefault="002D6FCD" w:rsidP="002D6FCD">
            <w:pPr>
              <w:spacing w:before="120" w:after="120" w:line="360" w:lineRule="auto"/>
              <w:jc w:val="center"/>
              <w:rPr>
                <w:rFonts w:ascii="Arial" w:eastAsia="Arial" w:hAnsi="Arial" w:cs="Arial"/>
                <w:sz w:val="15"/>
                <w:szCs w:val="15"/>
                <w:lang w:val="fr"/>
              </w:rPr>
            </w:pPr>
            <w:r w:rsidRPr="006C35A1">
              <w:rPr>
                <w:rFonts w:ascii="Arial" w:eastAsia="Arial" w:hAnsi="Arial" w:cs="Arial"/>
                <w:sz w:val="15"/>
                <w:szCs w:val="15"/>
                <w:lang w:val="fr"/>
              </w:rPr>
              <w:t>Chocolat</w:t>
            </w:r>
          </w:p>
        </w:tc>
        <w:tc>
          <w:tcPr>
            <w:tcW w:w="1134" w:type="dxa"/>
          </w:tcPr>
          <w:p w14:paraId="2F0A3E6A" w14:textId="23A182B9" w:rsidR="00256482" w:rsidRPr="006C35A1" w:rsidRDefault="002D6FCD" w:rsidP="002D6FCD">
            <w:pPr>
              <w:spacing w:before="120" w:after="120" w:line="360" w:lineRule="auto"/>
              <w:jc w:val="center"/>
              <w:rPr>
                <w:rFonts w:ascii="Arial" w:eastAsia="Arial" w:hAnsi="Arial" w:cs="Arial"/>
                <w:sz w:val="15"/>
                <w:szCs w:val="15"/>
                <w:lang w:val="fr"/>
              </w:rPr>
            </w:pPr>
            <w:r w:rsidRPr="006C35A1">
              <w:rPr>
                <w:rFonts w:ascii="Arial" w:eastAsia="Arial" w:hAnsi="Arial" w:cs="Arial"/>
                <w:sz w:val="15"/>
                <w:szCs w:val="15"/>
                <w:lang w:val="fr"/>
              </w:rPr>
              <w:t>Praliné</w:t>
            </w:r>
          </w:p>
        </w:tc>
      </w:tr>
      <w:tr w:rsidR="003D0129" w:rsidRPr="006C35A1" w14:paraId="3A362197" w14:textId="77777777" w:rsidTr="00BA2686">
        <w:trPr>
          <w:jc w:val="center"/>
        </w:trPr>
        <w:tc>
          <w:tcPr>
            <w:tcW w:w="1129" w:type="dxa"/>
          </w:tcPr>
          <w:p w14:paraId="735F2C3E" w14:textId="538B6D44" w:rsidR="003D0129" w:rsidRPr="006C35A1" w:rsidRDefault="003D0129" w:rsidP="002D6FCD">
            <w:pPr>
              <w:spacing w:before="120" w:after="120" w:line="360" w:lineRule="auto"/>
              <w:jc w:val="center"/>
              <w:rPr>
                <w:rFonts w:ascii="Arial" w:eastAsia="Arial" w:hAnsi="Arial" w:cs="Arial"/>
                <w:sz w:val="15"/>
                <w:szCs w:val="15"/>
                <w:lang w:val="fr"/>
              </w:rPr>
            </w:pPr>
            <w:r w:rsidRPr="006C35A1">
              <w:rPr>
                <w:rFonts w:ascii="Arial" w:eastAsia="Arial" w:hAnsi="Arial" w:cs="Arial"/>
                <w:sz w:val="15"/>
                <w:szCs w:val="15"/>
                <w:lang w:val="fr"/>
              </w:rPr>
              <w:t>10</w:t>
            </w:r>
          </w:p>
        </w:tc>
        <w:tc>
          <w:tcPr>
            <w:tcW w:w="1134" w:type="dxa"/>
          </w:tcPr>
          <w:p w14:paraId="253139D7" w14:textId="3B71C033" w:rsidR="003D0129" w:rsidRPr="006C35A1" w:rsidRDefault="003D0129" w:rsidP="002D6FCD">
            <w:pPr>
              <w:spacing w:before="120" w:after="120" w:line="360" w:lineRule="auto"/>
              <w:jc w:val="center"/>
              <w:rPr>
                <w:rFonts w:ascii="Arial" w:eastAsia="Arial" w:hAnsi="Arial" w:cs="Arial"/>
                <w:sz w:val="15"/>
                <w:szCs w:val="15"/>
                <w:lang w:val="fr"/>
              </w:rPr>
            </w:pPr>
            <w:r w:rsidRPr="006C35A1">
              <w:rPr>
                <w:rFonts w:ascii="Arial" w:eastAsia="Arial" w:hAnsi="Arial" w:cs="Arial"/>
                <w:sz w:val="15"/>
                <w:szCs w:val="15"/>
                <w:lang w:val="fr"/>
              </w:rPr>
              <w:t>9</w:t>
            </w:r>
          </w:p>
        </w:tc>
        <w:tc>
          <w:tcPr>
            <w:tcW w:w="1134" w:type="dxa"/>
          </w:tcPr>
          <w:p w14:paraId="6C84B58F" w14:textId="62E332BC" w:rsidR="003D0129" w:rsidRPr="006C35A1" w:rsidRDefault="003D0129" w:rsidP="002D6FCD">
            <w:pPr>
              <w:spacing w:before="120" w:after="120" w:line="360" w:lineRule="auto"/>
              <w:jc w:val="center"/>
              <w:rPr>
                <w:rFonts w:ascii="Arial" w:eastAsia="Arial" w:hAnsi="Arial" w:cs="Arial"/>
                <w:sz w:val="15"/>
                <w:szCs w:val="15"/>
                <w:lang w:val="fr"/>
              </w:rPr>
            </w:pPr>
            <w:r w:rsidRPr="006C35A1">
              <w:rPr>
                <w:rFonts w:ascii="Arial" w:eastAsia="Arial" w:hAnsi="Arial" w:cs="Arial"/>
                <w:sz w:val="15"/>
                <w:szCs w:val="15"/>
                <w:lang w:val="fr"/>
              </w:rPr>
              <w:t>8</w:t>
            </w:r>
          </w:p>
        </w:tc>
      </w:tr>
    </w:tbl>
    <w:p w14:paraId="6BEE52DC" w14:textId="554606D5" w:rsidR="00256482" w:rsidRPr="006C35A1" w:rsidRDefault="002D6FCD" w:rsidP="00BA2686">
      <w:pPr>
        <w:spacing w:before="120" w:after="120" w:line="360" w:lineRule="auto"/>
        <w:jc w:val="center"/>
        <w:rPr>
          <w:rFonts w:ascii="Arial" w:eastAsia="Arial" w:hAnsi="Arial" w:cs="Arial"/>
          <w:i/>
          <w:lang w:val="fr"/>
        </w:rPr>
      </w:pPr>
      <w:r w:rsidRPr="006C35A1">
        <w:rPr>
          <w:rFonts w:ascii="Arial" w:eastAsia="Arial" w:hAnsi="Arial" w:cs="Arial"/>
          <w:i/>
          <w:lang w:val="fr"/>
        </w:rPr>
        <w:t>Synthèse des avis des responsables de Food Truck :</w:t>
      </w:r>
    </w:p>
    <w:p w14:paraId="4ECAB70C" w14:textId="77777777" w:rsidR="0065113C" w:rsidRDefault="002D6FCD" w:rsidP="0065113C">
      <w:pPr>
        <w:spacing w:before="120" w:after="120" w:line="360" w:lineRule="auto"/>
        <w:jc w:val="both"/>
        <w:rPr>
          <w:rFonts w:ascii="Arial" w:eastAsia="Arial" w:hAnsi="Arial" w:cs="Arial"/>
          <w:b/>
          <w:bCs/>
          <w:i/>
          <w:sz w:val="20"/>
          <w:lang w:val="fr"/>
        </w:rPr>
      </w:pPr>
      <w:r w:rsidRPr="006C35A1">
        <w:rPr>
          <w:rFonts w:ascii="Arial" w:eastAsia="Arial" w:hAnsi="Arial" w:cs="Arial"/>
          <w:lang w:val="fr"/>
        </w:rPr>
        <w:t>Les responsables ont globalement apprécié nos glaces d’autant que leurs offres de dessert</w:t>
      </w:r>
      <w:r w:rsidR="00CF5455">
        <w:rPr>
          <w:rFonts w:ascii="Arial" w:eastAsia="Arial" w:hAnsi="Arial" w:cs="Arial"/>
          <w:lang w:val="fr"/>
        </w:rPr>
        <w:t>s</w:t>
      </w:r>
      <w:r w:rsidRPr="006C35A1">
        <w:rPr>
          <w:rFonts w:ascii="Arial" w:eastAsia="Arial" w:hAnsi="Arial" w:cs="Arial"/>
          <w:lang w:val="fr"/>
        </w:rPr>
        <w:t xml:space="preserve"> sont limitées.</w:t>
      </w:r>
      <w:r w:rsidR="000613E5" w:rsidRPr="006C35A1">
        <w:rPr>
          <w:rFonts w:ascii="Arial" w:eastAsia="Arial" w:hAnsi="Arial" w:cs="Arial"/>
          <w:lang w:val="fr"/>
        </w:rPr>
        <w:t xml:space="preserve"> Ils ont tous mis en avant</w:t>
      </w:r>
      <w:r w:rsidRPr="006C35A1">
        <w:rPr>
          <w:rFonts w:ascii="Arial" w:eastAsia="Arial" w:hAnsi="Arial" w:cs="Arial"/>
          <w:lang w:val="fr"/>
        </w:rPr>
        <w:t xml:space="preserve"> </w:t>
      </w:r>
      <w:r w:rsidR="000613E5" w:rsidRPr="006C35A1">
        <w:rPr>
          <w:rFonts w:ascii="Arial" w:eastAsia="Arial" w:hAnsi="Arial" w:cs="Arial"/>
          <w:lang w:val="fr"/>
        </w:rPr>
        <w:t>les qualités gustatives des produits avec des notes de fruit</w:t>
      </w:r>
      <w:r w:rsidR="005671D3" w:rsidRPr="006C35A1">
        <w:rPr>
          <w:rFonts w:ascii="Arial" w:eastAsia="Arial" w:hAnsi="Arial" w:cs="Arial"/>
          <w:lang w:val="fr"/>
        </w:rPr>
        <w:t>s</w:t>
      </w:r>
      <w:r w:rsidR="000613E5" w:rsidRPr="006C35A1">
        <w:rPr>
          <w:rFonts w:ascii="Arial" w:eastAsia="Arial" w:hAnsi="Arial" w:cs="Arial"/>
          <w:lang w:val="fr"/>
        </w:rPr>
        <w:t xml:space="preserve"> authentiques</w:t>
      </w:r>
      <w:r w:rsidR="005671D3" w:rsidRPr="006C35A1">
        <w:rPr>
          <w:rFonts w:ascii="Arial" w:eastAsia="Arial" w:hAnsi="Arial" w:cs="Arial"/>
          <w:lang w:val="fr"/>
        </w:rPr>
        <w:t>, frais cueillis</w:t>
      </w:r>
      <w:r w:rsidR="000613E5" w:rsidRPr="006C35A1">
        <w:rPr>
          <w:rFonts w:ascii="Arial" w:eastAsia="Arial" w:hAnsi="Arial" w:cs="Arial"/>
          <w:lang w:val="fr"/>
        </w:rPr>
        <w:t xml:space="preserve"> et peu sucrés. </w:t>
      </w:r>
      <w:r w:rsidR="0022087B" w:rsidRPr="006C35A1">
        <w:rPr>
          <w:rFonts w:ascii="Arial" w:eastAsia="Arial" w:hAnsi="Arial" w:cs="Arial"/>
          <w:lang w:val="fr"/>
        </w:rPr>
        <w:t>90</w:t>
      </w:r>
      <w:r w:rsidR="00BA2686" w:rsidRPr="006C35A1">
        <w:rPr>
          <w:rFonts w:ascii="Arial" w:eastAsia="Arial" w:hAnsi="Arial" w:cs="Arial"/>
          <w:lang w:val="fr"/>
        </w:rPr>
        <w:t> </w:t>
      </w:r>
      <w:r w:rsidR="0022087B" w:rsidRPr="006C35A1">
        <w:rPr>
          <w:rFonts w:ascii="Arial" w:eastAsia="Arial" w:hAnsi="Arial" w:cs="Arial"/>
          <w:lang w:val="fr"/>
        </w:rPr>
        <w:t xml:space="preserve">% des responsables optent pour un conditionnement dans des petits pots en verre </w:t>
      </w:r>
      <w:r w:rsidR="0045405E" w:rsidRPr="006C35A1">
        <w:rPr>
          <w:rFonts w:ascii="Arial" w:eastAsia="Arial" w:hAnsi="Arial" w:cs="Arial"/>
          <w:lang w:val="fr"/>
        </w:rPr>
        <w:t xml:space="preserve">d’une capacité </w:t>
      </w:r>
      <w:r w:rsidR="0022087B" w:rsidRPr="006C35A1">
        <w:rPr>
          <w:rFonts w:ascii="Arial" w:eastAsia="Arial" w:hAnsi="Arial" w:cs="Arial"/>
          <w:lang w:val="fr"/>
        </w:rPr>
        <w:t>de 1</w:t>
      </w:r>
      <w:r w:rsidR="0045405E" w:rsidRPr="006C35A1">
        <w:rPr>
          <w:rFonts w:ascii="Arial" w:eastAsia="Arial" w:hAnsi="Arial" w:cs="Arial"/>
          <w:lang w:val="fr"/>
        </w:rPr>
        <w:t>00</w:t>
      </w:r>
      <w:r w:rsidR="0022087B" w:rsidRPr="006C35A1">
        <w:rPr>
          <w:rFonts w:ascii="Arial" w:eastAsia="Arial" w:hAnsi="Arial" w:cs="Arial"/>
          <w:lang w:val="fr"/>
        </w:rPr>
        <w:t xml:space="preserve"> ml </w:t>
      </w:r>
      <w:r w:rsidR="0045405E" w:rsidRPr="006C35A1">
        <w:rPr>
          <w:rFonts w:ascii="Arial" w:eastAsia="Arial" w:hAnsi="Arial" w:cs="Arial"/>
          <w:lang w:val="fr"/>
        </w:rPr>
        <w:t xml:space="preserve">de glace </w:t>
      </w:r>
      <w:r w:rsidR="0022087B" w:rsidRPr="006C35A1">
        <w:rPr>
          <w:rFonts w:ascii="Arial" w:eastAsia="Arial" w:hAnsi="Arial" w:cs="Arial"/>
          <w:lang w:val="fr"/>
        </w:rPr>
        <w:t>afin de réduire le temps de service. 85</w:t>
      </w:r>
      <w:r w:rsidR="00BA2686" w:rsidRPr="006C35A1">
        <w:rPr>
          <w:rFonts w:ascii="Arial" w:eastAsia="Arial" w:hAnsi="Arial" w:cs="Arial"/>
          <w:lang w:val="fr"/>
        </w:rPr>
        <w:t> </w:t>
      </w:r>
      <w:r w:rsidR="0022087B" w:rsidRPr="006C35A1">
        <w:rPr>
          <w:rFonts w:ascii="Arial" w:eastAsia="Arial" w:hAnsi="Arial" w:cs="Arial"/>
          <w:lang w:val="fr"/>
        </w:rPr>
        <w:t xml:space="preserve">% souhaitent limiter l’offre de glace à deux sorbets de fruits frais </w:t>
      </w:r>
      <w:r w:rsidR="003D0129" w:rsidRPr="006C35A1">
        <w:rPr>
          <w:rFonts w:ascii="Arial" w:eastAsia="Arial" w:hAnsi="Arial" w:cs="Arial"/>
          <w:lang w:val="fr"/>
        </w:rPr>
        <w:t>qui diffèrent à chaque saison</w:t>
      </w:r>
      <w:r w:rsidR="0022087B" w:rsidRPr="006C35A1">
        <w:rPr>
          <w:rFonts w:ascii="Arial" w:eastAsia="Arial" w:hAnsi="Arial" w:cs="Arial"/>
          <w:lang w:val="fr"/>
        </w:rPr>
        <w:t xml:space="preserve"> et à une crème glacée pour être en cohérence avec les valeurs véhiculées par l</w:t>
      </w:r>
      <w:r w:rsidR="000613E5" w:rsidRPr="006C35A1">
        <w:rPr>
          <w:rFonts w:ascii="Arial" w:eastAsia="Arial" w:hAnsi="Arial" w:cs="Arial"/>
          <w:lang w:val="fr"/>
        </w:rPr>
        <w:t>e concept de</w:t>
      </w:r>
      <w:r w:rsidR="00BA2686" w:rsidRPr="006C35A1">
        <w:rPr>
          <w:rFonts w:ascii="Arial" w:eastAsia="Arial" w:hAnsi="Arial" w:cs="Arial"/>
          <w:lang w:val="fr"/>
        </w:rPr>
        <w:t xml:space="preserve"> </w:t>
      </w:r>
      <w:proofErr w:type="spellStart"/>
      <w:r w:rsidR="00BA2686" w:rsidRPr="006C35A1">
        <w:rPr>
          <w:rFonts w:ascii="Arial" w:eastAsia="Arial" w:hAnsi="Arial" w:cs="Arial"/>
          <w:i/>
          <w:lang w:val="fr"/>
        </w:rPr>
        <w:t>food</w:t>
      </w:r>
      <w:proofErr w:type="spellEnd"/>
      <w:r w:rsidR="00BA2686" w:rsidRPr="006C35A1">
        <w:rPr>
          <w:rFonts w:ascii="Arial" w:eastAsia="Arial" w:hAnsi="Arial" w:cs="Arial"/>
          <w:i/>
          <w:lang w:val="fr"/>
        </w:rPr>
        <w:t xml:space="preserve"> t</w:t>
      </w:r>
      <w:r w:rsidR="0022087B" w:rsidRPr="006C35A1">
        <w:rPr>
          <w:rFonts w:ascii="Arial" w:eastAsia="Arial" w:hAnsi="Arial" w:cs="Arial"/>
          <w:i/>
          <w:lang w:val="fr"/>
        </w:rPr>
        <w:t>ruck</w:t>
      </w:r>
      <w:r w:rsidR="0022087B" w:rsidRPr="006C35A1">
        <w:rPr>
          <w:rFonts w:ascii="Arial" w:eastAsia="Arial" w:hAnsi="Arial" w:cs="Arial"/>
          <w:lang w:val="fr"/>
        </w:rPr>
        <w:t xml:space="preserve"> et pour limiter le stockage</w:t>
      </w:r>
      <w:r w:rsidR="000613E5" w:rsidRPr="006C35A1">
        <w:rPr>
          <w:rFonts w:ascii="Arial" w:eastAsia="Arial" w:hAnsi="Arial" w:cs="Arial"/>
          <w:lang w:val="fr"/>
        </w:rPr>
        <w:t xml:space="preserve"> dans le camion-cantine.</w:t>
      </w:r>
    </w:p>
    <w:p w14:paraId="263AFE80" w14:textId="4FA527F2" w:rsidR="00A21DE1" w:rsidRPr="006C35A1" w:rsidRDefault="0065113C" w:rsidP="0065113C">
      <w:pPr>
        <w:spacing w:before="120" w:after="120" w:line="360" w:lineRule="auto"/>
        <w:jc w:val="right"/>
        <w:rPr>
          <w:rFonts w:ascii="Arial" w:eastAsia="Times New Roman" w:hAnsi="Arial" w:cs="Arial"/>
          <w:b/>
          <w:bCs/>
        </w:rPr>
      </w:pPr>
      <w:r w:rsidRPr="0065113C">
        <w:rPr>
          <w:rFonts w:ascii="Arial" w:eastAsia="Arial" w:hAnsi="Arial" w:cs="Arial"/>
          <w:b/>
          <w:bCs/>
          <w:i/>
          <w:sz w:val="20"/>
          <w:lang w:val="fr"/>
        </w:rPr>
        <w:t>Source interne</w:t>
      </w:r>
      <w:r w:rsidR="00A21DE1" w:rsidRPr="006C35A1">
        <w:rPr>
          <w:rFonts w:ascii="Arial" w:eastAsia="Times New Roman" w:hAnsi="Arial" w:cs="Arial"/>
          <w:b/>
          <w:bCs/>
        </w:rPr>
        <w:br w:type="page"/>
      </w:r>
    </w:p>
    <w:p w14:paraId="7ADD44C3" w14:textId="15A3F2E4" w:rsidR="004C6B9A" w:rsidRDefault="004C6B9A" w:rsidP="00361B59">
      <w:pPr>
        <w:spacing w:after="0" w:line="240" w:lineRule="auto"/>
        <w:rPr>
          <w:rFonts w:ascii="Arial" w:hAnsi="Arial" w:cs="Arial"/>
          <w:b/>
          <w:bCs/>
        </w:rPr>
      </w:pPr>
      <w:r w:rsidRPr="006C35A1">
        <w:rPr>
          <w:rFonts w:ascii="Arial" w:eastAsia="Times New Roman" w:hAnsi="Arial" w:cs="Arial"/>
          <w:b/>
          <w:bCs/>
          <w:sz w:val="24"/>
          <w:szCs w:val="24"/>
        </w:rPr>
        <w:t>ANNEXE </w:t>
      </w:r>
      <w:r w:rsidR="00DE6765">
        <w:rPr>
          <w:rFonts w:ascii="Arial" w:eastAsia="Times New Roman" w:hAnsi="Arial" w:cs="Arial"/>
          <w:b/>
          <w:bCs/>
          <w:sz w:val="24"/>
          <w:szCs w:val="24"/>
        </w:rPr>
        <w:t>6</w:t>
      </w:r>
      <w:r w:rsidR="00A56633" w:rsidRPr="006C35A1">
        <w:rPr>
          <w:rFonts w:ascii="Arial" w:eastAsia="Times New Roman" w:hAnsi="Arial" w:cs="Arial"/>
          <w:b/>
          <w:bCs/>
          <w:sz w:val="24"/>
          <w:szCs w:val="24"/>
        </w:rPr>
        <w:t xml:space="preserve"> : </w:t>
      </w:r>
      <w:r w:rsidRPr="006C35A1">
        <w:rPr>
          <w:rFonts w:ascii="Arial" w:eastAsia="Times New Roman" w:hAnsi="Arial" w:cs="Arial"/>
          <w:b/>
          <w:bCs/>
        </w:rPr>
        <w:t>Don</w:t>
      </w:r>
      <w:r w:rsidR="0048375F" w:rsidRPr="006C35A1">
        <w:rPr>
          <w:rFonts w:ascii="Arial" w:eastAsia="Times New Roman" w:hAnsi="Arial" w:cs="Arial"/>
          <w:b/>
          <w:bCs/>
        </w:rPr>
        <w:t xml:space="preserve">nées concernant la commande du </w:t>
      </w:r>
      <w:proofErr w:type="spellStart"/>
      <w:r w:rsidR="0048375F" w:rsidRPr="006C35A1">
        <w:rPr>
          <w:rFonts w:ascii="Arial" w:eastAsia="Times New Roman" w:hAnsi="Arial" w:cs="Arial"/>
          <w:b/>
          <w:bCs/>
          <w:i/>
        </w:rPr>
        <w:t>f</w:t>
      </w:r>
      <w:r w:rsidRPr="006C35A1">
        <w:rPr>
          <w:rFonts w:ascii="Arial" w:eastAsia="Times New Roman" w:hAnsi="Arial" w:cs="Arial"/>
          <w:b/>
          <w:bCs/>
          <w:i/>
        </w:rPr>
        <w:t>ood</w:t>
      </w:r>
      <w:proofErr w:type="spellEnd"/>
      <w:r w:rsidRPr="006C35A1">
        <w:rPr>
          <w:rFonts w:ascii="Arial" w:eastAsia="Times New Roman" w:hAnsi="Arial" w:cs="Arial"/>
          <w:b/>
          <w:bCs/>
          <w:i/>
        </w:rPr>
        <w:t xml:space="preserve"> </w:t>
      </w:r>
      <w:r w:rsidR="0048375F" w:rsidRPr="006C35A1">
        <w:rPr>
          <w:rFonts w:ascii="Arial" w:eastAsia="Times New Roman" w:hAnsi="Arial" w:cs="Arial"/>
          <w:b/>
          <w:bCs/>
          <w:i/>
        </w:rPr>
        <w:t>t</w:t>
      </w:r>
      <w:r w:rsidRPr="006C35A1">
        <w:rPr>
          <w:rFonts w:ascii="Arial" w:eastAsia="Times New Roman" w:hAnsi="Arial" w:cs="Arial"/>
          <w:b/>
          <w:bCs/>
          <w:i/>
        </w:rPr>
        <w:t>ruck</w:t>
      </w:r>
      <w:r w:rsidRPr="006C35A1">
        <w:rPr>
          <w:rFonts w:ascii="Arial" w:eastAsia="Times New Roman" w:hAnsi="Arial" w:cs="Arial"/>
          <w:b/>
          <w:bCs/>
        </w:rPr>
        <w:t xml:space="preserve"> « </w:t>
      </w:r>
      <w:r w:rsidRPr="006C35A1">
        <w:rPr>
          <w:rFonts w:ascii="Arial" w:hAnsi="Arial" w:cs="Arial"/>
          <w:b/>
          <w:bCs/>
        </w:rPr>
        <w:t xml:space="preserve">Route </w:t>
      </w:r>
      <w:r w:rsidR="002B10F7" w:rsidRPr="006C35A1">
        <w:rPr>
          <w:rFonts w:ascii="Arial" w:hAnsi="Arial" w:cs="Arial"/>
          <w:b/>
          <w:bCs/>
        </w:rPr>
        <w:t>&amp;</w:t>
      </w:r>
      <w:r w:rsidRPr="006C35A1">
        <w:rPr>
          <w:rFonts w:ascii="Arial" w:hAnsi="Arial" w:cs="Arial"/>
          <w:b/>
          <w:bCs/>
        </w:rPr>
        <w:t xml:space="preserve"> </w:t>
      </w:r>
      <w:r w:rsidR="002B10F7" w:rsidRPr="006C35A1">
        <w:rPr>
          <w:rFonts w:ascii="Arial" w:hAnsi="Arial" w:cs="Arial"/>
          <w:b/>
          <w:bCs/>
        </w:rPr>
        <w:t>S</w:t>
      </w:r>
      <w:r w:rsidRPr="006C35A1">
        <w:rPr>
          <w:rFonts w:ascii="Arial" w:hAnsi="Arial" w:cs="Arial"/>
          <w:b/>
          <w:bCs/>
        </w:rPr>
        <w:t>aveurs »</w:t>
      </w:r>
    </w:p>
    <w:p w14:paraId="4DA9C6A8" w14:textId="77777777" w:rsidR="009418BD" w:rsidRPr="006C35A1" w:rsidRDefault="009418BD" w:rsidP="00361B59">
      <w:pPr>
        <w:spacing w:after="0" w:line="240" w:lineRule="auto"/>
        <w:rPr>
          <w:rFonts w:ascii="Arial" w:eastAsia="Times New Roman" w:hAnsi="Arial" w:cs="Arial"/>
          <w:b/>
          <w:bCs/>
        </w:rPr>
      </w:pPr>
    </w:p>
    <w:p w14:paraId="68842200" w14:textId="526B896F" w:rsidR="00DE6765" w:rsidRPr="009418BD" w:rsidRDefault="00DE6765" w:rsidP="00361B59">
      <w:pPr>
        <w:spacing w:before="120" w:line="240" w:lineRule="auto"/>
        <w:jc w:val="both"/>
        <w:rPr>
          <w:rFonts w:ascii="Arial" w:eastAsia="Times New Roman" w:hAnsi="Arial" w:cs="Arial"/>
          <w:bCs/>
          <w:lang w:val="fr"/>
        </w:rPr>
      </w:pPr>
      <w:r>
        <w:rPr>
          <w:rFonts w:ascii="Arial" w:eastAsia="Times New Roman" w:hAnsi="Arial" w:cs="Arial"/>
          <w:bCs/>
          <w:lang w:val="fr"/>
        </w:rPr>
        <w:t>Le conditionnement des produits peut se faire sous deux formats : pot de 100 ml ou bac de 4 litres.</w:t>
      </w:r>
    </w:p>
    <w:p w14:paraId="5570080A" w14:textId="77777777" w:rsidR="00DE6765" w:rsidRDefault="00DE6765" w:rsidP="00361B59">
      <w:pPr>
        <w:spacing w:before="120" w:line="240" w:lineRule="auto"/>
        <w:jc w:val="both"/>
        <w:rPr>
          <w:rFonts w:ascii="Arial" w:eastAsia="Times New Roman" w:hAnsi="Arial" w:cs="Arial"/>
          <w:b/>
          <w:lang w:val="fr"/>
        </w:rPr>
      </w:pPr>
    </w:p>
    <w:p w14:paraId="579773DA" w14:textId="30194B71" w:rsidR="00A46467" w:rsidRPr="006C35A1" w:rsidRDefault="00A46467" w:rsidP="00303905">
      <w:pPr>
        <w:pBdr>
          <w:top w:val="single" w:sz="4" w:space="1" w:color="auto"/>
          <w:left w:val="single" w:sz="4" w:space="4" w:color="auto"/>
          <w:bottom w:val="single" w:sz="4" w:space="1" w:color="auto"/>
          <w:right w:val="single" w:sz="4" w:space="4" w:color="auto"/>
        </w:pBdr>
        <w:spacing w:before="120" w:line="240" w:lineRule="auto"/>
        <w:jc w:val="both"/>
        <w:rPr>
          <w:rFonts w:ascii="Arial" w:eastAsia="Times New Roman" w:hAnsi="Arial" w:cs="Arial"/>
          <w:b/>
          <w:lang w:val="fr"/>
        </w:rPr>
      </w:pPr>
      <w:r w:rsidRPr="006C35A1">
        <w:rPr>
          <w:rFonts w:ascii="Arial" w:eastAsia="Times New Roman" w:hAnsi="Arial" w:cs="Arial"/>
          <w:b/>
          <w:lang w:val="fr"/>
        </w:rPr>
        <w:t>Données pour une commande conditionnée en pot de 100 ml</w:t>
      </w:r>
    </w:p>
    <w:p w14:paraId="025B6B00" w14:textId="7BC74F40" w:rsidR="004C6B9A" w:rsidRPr="006C35A1" w:rsidRDefault="004C6B9A" w:rsidP="00361B59">
      <w:pPr>
        <w:spacing w:before="120" w:line="240" w:lineRule="auto"/>
        <w:jc w:val="both"/>
        <w:rPr>
          <w:rFonts w:ascii="Arial" w:eastAsia="Times New Roman" w:hAnsi="Arial" w:cs="Arial"/>
          <w:lang w:val="fr"/>
        </w:rPr>
      </w:pPr>
    </w:p>
    <w:p w14:paraId="7E929E4D" w14:textId="77777777" w:rsidR="004C6B9A" w:rsidRPr="006C35A1" w:rsidRDefault="004C6B9A" w:rsidP="004C6B9A">
      <w:pPr>
        <w:spacing w:line="240" w:lineRule="auto"/>
        <w:rPr>
          <w:rFonts w:ascii="Arial" w:eastAsia="Times New Roman" w:hAnsi="Arial" w:cs="Arial"/>
          <w:lang w:val="fr"/>
        </w:rPr>
      </w:pPr>
      <w:r w:rsidRPr="006C35A1">
        <w:rPr>
          <w:rFonts w:ascii="Arial" w:eastAsia="Times New Roman" w:hAnsi="Arial" w:cs="Arial"/>
          <w:lang w:val="fr"/>
        </w:rPr>
        <w:t xml:space="preserve">Pour 1 litre de sorbet “Melon blues”, les charges variables sont les suivantes : </w:t>
      </w:r>
    </w:p>
    <w:tbl>
      <w:tblPr>
        <w:tblW w:w="8789" w:type="dxa"/>
        <w:jc w:val="center"/>
        <w:tblCellMar>
          <w:left w:w="70" w:type="dxa"/>
          <w:right w:w="70" w:type="dxa"/>
        </w:tblCellMar>
        <w:tblLook w:val="04A0" w:firstRow="1" w:lastRow="0" w:firstColumn="1" w:lastColumn="0" w:noHBand="0" w:noVBand="1"/>
      </w:tblPr>
      <w:tblGrid>
        <w:gridCol w:w="4962"/>
        <w:gridCol w:w="1275"/>
        <w:gridCol w:w="2552"/>
      </w:tblGrid>
      <w:tr w:rsidR="004C6B9A" w:rsidRPr="006C35A1" w14:paraId="4EC5AAA5" w14:textId="77777777" w:rsidTr="00E72298">
        <w:trPr>
          <w:trHeight w:val="285"/>
          <w:jc w:val="center"/>
        </w:trPr>
        <w:tc>
          <w:tcPr>
            <w:tcW w:w="4962" w:type="dxa"/>
            <w:tcBorders>
              <w:top w:val="nil"/>
              <w:left w:val="nil"/>
              <w:bottom w:val="nil"/>
              <w:right w:val="single" w:sz="4" w:space="0" w:color="auto"/>
            </w:tcBorders>
            <w:shd w:val="clear" w:color="auto" w:fill="auto"/>
            <w:noWrap/>
            <w:vAlign w:val="bottom"/>
            <w:hideMark/>
          </w:tcPr>
          <w:p w14:paraId="18714D58" w14:textId="77777777" w:rsidR="004C6B9A" w:rsidRPr="006C35A1" w:rsidRDefault="004C6B9A" w:rsidP="00C161D2">
            <w:pPr>
              <w:spacing w:after="0" w:line="240" w:lineRule="auto"/>
              <w:jc w:val="center"/>
              <w:rPr>
                <w:rFonts w:ascii="Arial" w:eastAsia="Times New Roman" w:hAnsi="Arial" w:cs="Arial"/>
                <w:lang w:val="fr"/>
              </w:rPr>
            </w:pP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B0D986" w14:textId="77777777" w:rsidR="004C6B9A" w:rsidRPr="006C35A1" w:rsidRDefault="004C6B9A" w:rsidP="00C161D2">
            <w:pPr>
              <w:spacing w:after="0" w:line="240" w:lineRule="auto"/>
              <w:jc w:val="center"/>
              <w:rPr>
                <w:rFonts w:ascii="Arial" w:eastAsia="Times New Roman" w:hAnsi="Arial" w:cs="Arial"/>
                <w:lang w:val="fr"/>
              </w:rPr>
            </w:pPr>
            <w:r w:rsidRPr="006C35A1">
              <w:rPr>
                <w:rFonts w:ascii="Arial" w:eastAsia="Times New Roman" w:hAnsi="Arial" w:cs="Arial"/>
                <w:lang w:val="fr"/>
              </w:rPr>
              <w:t>Quantité</w:t>
            </w:r>
          </w:p>
        </w:tc>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95B822" w14:textId="68F5319D" w:rsidR="004C6B9A" w:rsidRPr="006C35A1" w:rsidRDefault="00491537" w:rsidP="00C161D2">
            <w:pPr>
              <w:spacing w:after="0" w:line="240" w:lineRule="auto"/>
              <w:jc w:val="center"/>
              <w:rPr>
                <w:rFonts w:ascii="Arial" w:eastAsia="Times New Roman" w:hAnsi="Arial" w:cs="Arial"/>
                <w:lang w:val="fr"/>
              </w:rPr>
            </w:pPr>
            <w:r w:rsidRPr="006C35A1">
              <w:rPr>
                <w:rFonts w:ascii="Arial" w:eastAsia="Times New Roman" w:hAnsi="Arial" w:cs="Arial"/>
                <w:lang w:val="fr"/>
              </w:rPr>
              <w:t xml:space="preserve">Coût </w:t>
            </w:r>
            <w:r w:rsidR="00B37E19" w:rsidRPr="006C35A1">
              <w:rPr>
                <w:rFonts w:ascii="Arial" w:eastAsia="Times New Roman" w:hAnsi="Arial" w:cs="Arial"/>
                <w:lang w:val="fr"/>
              </w:rPr>
              <w:t>unitaire</w:t>
            </w:r>
            <w:r w:rsidRPr="006C35A1">
              <w:rPr>
                <w:rFonts w:ascii="Arial" w:eastAsia="Times New Roman" w:hAnsi="Arial" w:cs="Arial"/>
                <w:lang w:val="fr"/>
              </w:rPr>
              <w:t xml:space="preserve"> HT</w:t>
            </w:r>
          </w:p>
        </w:tc>
      </w:tr>
      <w:tr w:rsidR="004C6B9A" w:rsidRPr="006C35A1" w14:paraId="1445E95C" w14:textId="77777777" w:rsidTr="00E72298">
        <w:trPr>
          <w:trHeight w:val="285"/>
          <w:jc w:val="center"/>
        </w:trPr>
        <w:tc>
          <w:tcPr>
            <w:tcW w:w="49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3061EC" w14:textId="4F7F82F0" w:rsidR="004C6B9A" w:rsidRPr="006C35A1" w:rsidRDefault="004C6B9A" w:rsidP="00F80B36">
            <w:pPr>
              <w:spacing w:after="0" w:line="240" w:lineRule="auto"/>
              <w:rPr>
                <w:rFonts w:ascii="Arial" w:eastAsia="Times New Roman" w:hAnsi="Arial" w:cs="Arial"/>
                <w:lang w:val="fr"/>
              </w:rPr>
            </w:pPr>
            <w:r w:rsidRPr="006C35A1">
              <w:rPr>
                <w:rFonts w:ascii="Arial" w:eastAsia="Times New Roman" w:hAnsi="Arial" w:cs="Arial"/>
                <w:lang w:val="fr"/>
              </w:rPr>
              <w:t>Melon vendéen bio</w:t>
            </w:r>
            <w:r w:rsidR="00C161D2" w:rsidRPr="006C35A1">
              <w:rPr>
                <w:rFonts w:ascii="Arial" w:eastAsia="Times New Roman" w:hAnsi="Arial" w:cs="Arial"/>
                <w:lang w:val="fr"/>
              </w:rPr>
              <w:t xml:space="preserve"> (pièce)</w:t>
            </w: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14:paraId="2B295661" w14:textId="77777777" w:rsidR="004C6B9A" w:rsidRPr="006C35A1" w:rsidRDefault="004C6B9A" w:rsidP="00446B1C">
            <w:pPr>
              <w:spacing w:after="0" w:line="240" w:lineRule="auto"/>
              <w:jc w:val="center"/>
              <w:rPr>
                <w:rFonts w:ascii="Arial" w:eastAsia="Times New Roman" w:hAnsi="Arial" w:cs="Arial"/>
                <w:lang w:val="fr"/>
              </w:rPr>
            </w:pPr>
            <w:r w:rsidRPr="006C35A1">
              <w:rPr>
                <w:rFonts w:ascii="Arial" w:eastAsia="Times New Roman" w:hAnsi="Arial" w:cs="Arial"/>
                <w:lang w:val="fr"/>
              </w:rPr>
              <w:t>2</w:t>
            </w:r>
          </w:p>
        </w:tc>
        <w:tc>
          <w:tcPr>
            <w:tcW w:w="2552" w:type="dxa"/>
            <w:tcBorders>
              <w:top w:val="single" w:sz="4" w:space="0" w:color="auto"/>
              <w:left w:val="nil"/>
              <w:bottom w:val="single" w:sz="4" w:space="0" w:color="auto"/>
              <w:right w:val="single" w:sz="4" w:space="0" w:color="auto"/>
            </w:tcBorders>
            <w:shd w:val="clear" w:color="auto" w:fill="auto"/>
            <w:noWrap/>
            <w:vAlign w:val="bottom"/>
            <w:hideMark/>
          </w:tcPr>
          <w:p w14:paraId="6BE39131" w14:textId="77777777" w:rsidR="004C6B9A" w:rsidRPr="006C35A1" w:rsidRDefault="004C6B9A" w:rsidP="00C161D2">
            <w:pPr>
              <w:spacing w:after="0" w:line="240" w:lineRule="auto"/>
              <w:jc w:val="center"/>
              <w:rPr>
                <w:rFonts w:ascii="Arial" w:eastAsia="Times New Roman" w:hAnsi="Arial" w:cs="Arial"/>
                <w:lang w:val="fr"/>
              </w:rPr>
            </w:pPr>
            <w:r w:rsidRPr="006C35A1">
              <w:rPr>
                <w:rFonts w:ascii="Arial" w:eastAsia="Times New Roman" w:hAnsi="Arial" w:cs="Arial"/>
                <w:lang w:val="fr"/>
              </w:rPr>
              <w:t>1,25</w:t>
            </w:r>
          </w:p>
        </w:tc>
      </w:tr>
      <w:tr w:rsidR="004C6B9A" w:rsidRPr="006C35A1" w14:paraId="0AE3FCC4" w14:textId="77777777" w:rsidTr="00E72298">
        <w:trPr>
          <w:trHeight w:val="285"/>
          <w:jc w:val="center"/>
        </w:trPr>
        <w:tc>
          <w:tcPr>
            <w:tcW w:w="4962" w:type="dxa"/>
            <w:tcBorders>
              <w:top w:val="nil"/>
              <w:left w:val="single" w:sz="4" w:space="0" w:color="auto"/>
              <w:bottom w:val="single" w:sz="4" w:space="0" w:color="auto"/>
              <w:right w:val="single" w:sz="4" w:space="0" w:color="auto"/>
            </w:tcBorders>
            <w:shd w:val="clear" w:color="auto" w:fill="auto"/>
            <w:noWrap/>
            <w:vAlign w:val="bottom"/>
            <w:hideMark/>
          </w:tcPr>
          <w:p w14:paraId="591618E8" w14:textId="77777777" w:rsidR="004C6B9A" w:rsidRPr="006C35A1" w:rsidRDefault="004C6B9A" w:rsidP="00F80B36">
            <w:pPr>
              <w:spacing w:after="0" w:line="240" w:lineRule="auto"/>
              <w:rPr>
                <w:rFonts w:ascii="Arial" w:eastAsia="Times New Roman" w:hAnsi="Arial" w:cs="Arial"/>
                <w:lang w:val="fr"/>
              </w:rPr>
            </w:pPr>
            <w:r w:rsidRPr="006C35A1">
              <w:rPr>
                <w:rFonts w:ascii="Arial" w:eastAsia="Times New Roman" w:hAnsi="Arial" w:cs="Arial"/>
                <w:lang w:val="fr"/>
              </w:rPr>
              <w:t>Portion de sucre roux de Normandie</w:t>
            </w:r>
          </w:p>
        </w:tc>
        <w:tc>
          <w:tcPr>
            <w:tcW w:w="1275" w:type="dxa"/>
            <w:tcBorders>
              <w:top w:val="nil"/>
              <w:left w:val="nil"/>
              <w:bottom w:val="single" w:sz="4" w:space="0" w:color="auto"/>
              <w:right w:val="single" w:sz="4" w:space="0" w:color="auto"/>
            </w:tcBorders>
            <w:shd w:val="clear" w:color="auto" w:fill="auto"/>
            <w:noWrap/>
            <w:vAlign w:val="bottom"/>
            <w:hideMark/>
          </w:tcPr>
          <w:p w14:paraId="3FC655BF" w14:textId="77777777" w:rsidR="004C6B9A" w:rsidRPr="006C35A1" w:rsidRDefault="004C6B9A" w:rsidP="00446B1C">
            <w:pPr>
              <w:spacing w:after="0" w:line="240" w:lineRule="auto"/>
              <w:jc w:val="center"/>
              <w:rPr>
                <w:rFonts w:ascii="Arial" w:eastAsia="Times New Roman" w:hAnsi="Arial" w:cs="Arial"/>
                <w:lang w:val="fr"/>
              </w:rPr>
            </w:pPr>
            <w:r w:rsidRPr="006C35A1">
              <w:rPr>
                <w:rFonts w:ascii="Arial" w:eastAsia="Times New Roman" w:hAnsi="Arial" w:cs="Arial"/>
                <w:lang w:val="fr"/>
              </w:rPr>
              <w:t>1</w:t>
            </w:r>
          </w:p>
        </w:tc>
        <w:tc>
          <w:tcPr>
            <w:tcW w:w="2552" w:type="dxa"/>
            <w:tcBorders>
              <w:top w:val="single" w:sz="4" w:space="0" w:color="auto"/>
              <w:left w:val="nil"/>
              <w:bottom w:val="single" w:sz="4" w:space="0" w:color="auto"/>
              <w:right w:val="single" w:sz="4" w:space="0" w:color="auto"/>
            </w:tcBorders>
            <w:shd w:val="clear" w:color="auto" w:fill="auto"/>
            <w:noWrap/>
            <w:vAlign w:val="bottom"/>
            <w:hideMark/>
          </w:tcPr>
          <w:p w14:paraId="36D45595" w14:textId="77777777" w:rsidR="004C6B9A" w:rsidRPr="006C35A1" w:rsidRDefault="004C6B9A" w:rsidP="00C161D2">
            <w:pPr>
              <w:spacing w:after="0" w:line="240" w:lineRule="auto"/>
              <w:jc w:val="center"/>
              <w:rPr>
                <w:rFonts w:ascii="Arial" w:eastAsia="Times New Roman" w:hAnsi="Arial" w:cs="Arial"/>
                <w:lang w:val="fr"/>
              </w:rPr>
            </w:pPr>
            <w:r w:rsidRPr="006C35A1">
              <w:rPr>
                <w:rFonts w:ascii="Arial" w:eastAsia="Times New Roman" w:hAnsi="Arial" w:cs="Arial"/>
                <w:lang w:val="fr"/>
              </w:rPr>
              <w:t>0,15</w:t>
            </w:r>
          </w:p>
        </w:tc>
      </w:tr>
      <w:tr w:rsidR="004C6B9A" w:rsidRPr="006C35A1" w14:paraId="16DDE081" w14:textId="77777777" w:rsidTr="00E72298">
        <w:trPr>
          <w:trHeight w:val="285"/>
          <w:jc w:val="center"/>
        </w:trPr>
        <w:tc>
          <w:tcPr>
            <w:tcW w:w="4962" w:type="dxa"/>
            <w:tcBorders>
              <w:top w:val="nil"/>
              <w:left w:val="single" w:sz="4" w:space="0" w:color="auto"/>
              <w:bottom w:val="single" w:sz="4" w:space="0" w:color="auto"/>
              <w:right w:val="single" w:sz="4" w:space="0" w:color="auto"/>
            </w:tcBorders>
            <w:shd w:val="clear" w:color="auto" w:fill="auto"/>
            <w:noWrap/>
            <w:vAlign w:val="bottom"/>
            <w:hideMark/>
          </w:tcPr>
          <w:p w14:paraId="67649131" w14:textId="77777777" w:rsidR="004C6B9A" w:rsidRPr="006C35A1" w:rsidRDefault="004C6B9A" w:rsidP="00F80B36">
            <w:pPr>
              <w:spacing w:after="0" w:line="240" w:lineRule="auto"/>
              <w:rPr>
                <w:rFonts w:ascii="Arial" w:eastAsia="Times New Roman" w:hAnsi="Arial" w:cs="Arial"/>
                <w:lang w:val="fr"/>
              </w:rPr>
            </w:pPr>
            <w:r w:rsidRPr="006C35A1">
              <w:rPr>
                <w:rFonts w:ascii="Arial" w:eastAsia="Times New Roman" w:hAnsi="Arial" w:cs="Arial"/>
                <w:lang w:val="fr"/>
              </w:rPr>
              <w:t xml:space="preserve">Portion de stabilisateur </w:t>
            </w:r>
          </w:p>
        </w:tc>
        <w:tc>
          <w:tcPr>
            <w:tcW w:w="1275" w:type="dxa"/>
            <w:tcBorders>
              <w:top w:val="nil"/>
              <w:left w:val="nil"/>
              <w:bottom w:val="single" w:sz="4" w:space="0" w:color="auto"/>
              <w:right w:val="single" w:sz="4" w:space="0" w:color="auto"/>
            </w:tcBorders>
            <w:shd w:val="clear" w:color="auto" w:fill="auto"/>
            <w:noWrap/>
            <w:vAlign w:val="bottom"/>
            <w:hideMark/>
          </w:tcPr>
          <w:p w14:paraId="1822E22A" w14:textId="77777777" w:rsidR="004C6B9A" w:rsidRPr="006C35A1" w:rsidRDefault="004C6B9A" w:rsidP="00446B1C">
            <w:pPr>
              <w:spacing w:after="0" w:line="240" w:lineRule="auto"/>
              <w:jc w:val="center"/>
              <w:rPr>
                <w:rFonts w:ascii="Arial" w:eastAsia="Times New Roman" w:hAnsi="Arial" w:cs="Arial"/>
                <w:lang w:val="fr"/>
              </w:rPr>
            </w:pPr>
            <w:r w:rsidRPr="006C35A1">
              <w:rPr>
                <w:rFonts w:ascii="Arial" w:eastAsia="Times New Roman" w:hAnsi="Arial" w:cs="Arial"/>
                <w:lang w:val="fr"/>
              </w:rPr>
              <w:t>1</w:t>
            </w:r>
          </w:p>
        </w:tc>
        <w:tc>
          <w:tcPr>
            <w:tcW w:w="2552" w:type="dxa"/>
            <w:tcBorders>
              <w:top w:val="single" w:sz="4" w:space="0" w:color="auto"/>
              <w:left w:val="nil"/>
              <w:bottom w:val="single" w:sz="4" w:space="0" w:color="auto"/>
              <w:right w:val="single" w:sz="4" w:space="0" w:color="auto"/>
            </w:tcBorders>
            <w:shd w:val="clear" w:color="auto" w:fill="auto"/>
            <w:noWrap/>
            <w:vAlign w:val="bottom"/>
            <w:hideMark/>
          </w:tcPr>
          <w:p w14:paraId="0D4B252D" w14:textId="77777777" w:rsidR="004C6B9A" w:rsidRPr="006C35A1" w:rsidRDefault="004C6B9A" w:rsidP="00C161D2">
            <w:pPr>
              <w:spacing w:after="0" w:line="240" w:lineRule="auto"/>
              <w:jc w:val="center"/>
              <w:rPr>
                <w:rFonts w:ascii="Arial" w:eastAsia="Times New Roman" w:hAnsi="Arial" w:cs="Arial"/>
                <w:lang w:val="fr"/>
              </w:rPr>
            </w:pPr>
            <w:r w:rsidRPr="006C35A1">
              <w:rPr>
                <w:rFonts w:ascii="Arial" w:eastAsia="Times New Roman" w:hAnsi="Arial" w:cs="Arial"/>
                <w:lang w:val="fr"/>
              </w:rPr>
              <w:t>0,20</w:t>
            </w:r>
          </w:p>
        </w:tc>
      </w:tr>
      <w:tr w:rsidR="004C6B9A" w:rsidRPr="006C35A1" w14:paraId="50234D85" w14:textId="77777777" w:rsidTr="00E72298">
        <w:trPr>
          <w:trHeight w:val="285"/>
          <w:jc w:val="center"/>
        </w:trPr>
        <w:tc>
          <w:tcPr>
            <w:tcW w:w="4962" w:type="dxa"/>
            <w:tcBorders>
              <w:top w:val="nil"/>
              <w:left w:val="single" w:sz="4" w:space="0" w:color="auto"/>
              <w:bottom w:val="single" w:sz="4" w:space="0" w:color="auto"/>
              <w:right w:val="single" w:sz="4" w:space="0" w:color="auto"/>
            </w:tcBorders>
            <w:shd w:val="clear" w:color="auto" w:fill="auto"/>
            <w:noWrap/>
            <w:vAlign w:val="bottom"/>
            <w:hideMark/>
          </w:tcPr>
          <w:p w14:paraId="58FA6E55" w14:textId="77777777" w:rsidR="004C6B9A" w:rsidRPr="006C35A1" w:rsidRDefault="004C6B9A" w:rsidP="00F80B36">
            <w:pPr>
              <w:spacing w:after="0" w:line="240" w:lineRule="auto"/>
              <w:rPr>
                <w:rFonts w:ascii="Arial" w:eastAsia="Times New Roman" w:hAnsi="Arial" w:cs="Arial"/>
                <w:lang w:val="fr"/>
              </w:rPr>
            </w:pPr>
            <w:r w:rsidRPr="006C35A1">
              <w:rPr>
                <w:rFonts w:ascii="Arial" w:eastAsia="Times New Roman" w:hAnsi="Arial" w:cs="Arial"/>
                <w:lang w:val="fr"/>
              </w:rPr>
              <w:t xml:space="preserve">Portion d’eau </w:t>
            </w:r>
          </w:p>
        </w:tc>
        <w:tc>
          <w:tcPr>
            <w:tcW w:w="1275" w:type="dxa"/>
            <w:tcBorders>
              <w:top w:val="nil"/>
              <w:left w:val="nil"/>
              <w:bottom w:val="single" w:sz="4" w:space="0" w:color="auto"/>
              <w:right w:val="single" w:sz="4" w:space="0" w:color="auto"/>
            </w:tcBorders>
            <w:shd w:val="clear" w:color="auto" w:fill="auto"/>
            <w:noWrap/>
            <w:vAlign w:val="bottom"/>
            <w:hideMark/>
          </w:tcPr>
          <w:p w14:paraId="1A6798EF" w14:textId="77777777" w:rsidR="004C6B9A" w:rsidRPr="006C35A1" w:rsidRDefault="004C6B9A" w:rsidP="00446B1C">
            <w:pPr>
              <w:spacing w:after="0" w:line="240" w:lineRule="auto"/>
              <w:jc w:val="center"/>
              <w:rPr>
                <w:rFonts w:ascii="Arial" w:eastAsia="Times New Roman" w:hAnsi="Arial" w:cs="Arial"/>
                <w:lang w:val="fr"/>
              </w:rPr>
            </w:pPr>
            <w:r w:rsidRPr="006C35A1">
              <w:rPr>
                <w:rFonts w:ascii="Arial" w:eastAsia="Times New Roman" w:hAnsi="Arial" w:cs="Arial"/>
                <w:lang w:val="fr"/>
              </w:rPr>
              <w:t>1</w:t>
            </w:r>
          </w:p>
        </w:tc>
        <w:tc>
          <w:tcPr>
            <w:tcW w:w="2552" w:type="dxa"/>
            <w:tcBorders>
              <w:top w:val="single" w:sz="4" w:space="0" w:color="auto"/>
              <w:left w:val="nil"/>
              <w:bottom w:val="single" w:sz="4" w:space="0" w:color="auto"/>
              <w:right w:val="single" w:sz="4" w:space="0" w:color="auto"/>
            </w:tcBorders>
            <w:shd w:val="clear" w:color="auto" w:fill="auto"/>
            <w:noWrap/>
            <w:vAlign w:val="bottom"/>
            <w:hideMark/>
          </w:tcPr>
          <w:p w14:paraId="1362CB70" w14:textId="77777777" w:rsidR="004C6B9A" w:rsidRPr="006C35A1" w:rsidRDefault="004C6B9A" w:rsidP="00C161D2">
            <w:pPr>
              <w:spacing w:after="0" w:line="240" w:lineRule="auto"/>
              <w:jc w:val="center"/>
              <w:rPr>
                <w:rFonts w:ascii="Arial" w:eastAsia="Times New Roman" w:hAnsi="Arial" w:cs="Arial"/>
                <w:lang w:val="fr"/>
              </w:rPr>
            </w:pPr>
            <w:r w:rsidRPr="006C35A1">
              <w:rPr>
                <w:rFonts w:ascii="Arial" w:eastAsia="Times New Roman" w:hAnsi="Arial" w:cs="Arial"/>
                <w:lang w:val="fr"/>
              </w:rPr>
              <w:t>0,05</w:t>
            </w:r>
          </w:p>
        </w:tc>
      </w:tr>
      <w:tr w:rsidR="004C6B9A" w:rsidRPr="006C35A1" w14:paraId="7C195F21" w14:textId="77777777" w:rsidTr="00E72298">
        <w:trPr>
          <w:trHeight w:val="285"/>
          <w:jc w:val="center"/>
        </w:trPr>
        <w:tc>
          <w:tcPr>
            <w:tcW w:w="4962" w:type="dxa"/>
            <w:tcBorders>
              <w:top w:val="nil"/>
              <w:left w:val="single" w:sz="4" w:space="0" w:color="auto"/>
              <w:bottom w:val="single" w:sz="4" w:space="0" w:color="auto"/>
              <w:right w:val="single" w:sz="4" w:space="0" w:color="auto"/>
            </w:tcBorders>
            <w:shd w:val="clear" w:color="auto" w:fill="auto"/>
            <w:noWrap/>
            <w:vAlign w:val="bottom"/>
            <w:hideMark/>
          </w:tcPr>
          <w:p w14:paraId="7561CC3E" w14:textId="056F60CB" w:rsidR="004C6B9A" w:rsidRPr="006C35A1" w:rsidRDefault="004C6B9A" w:rsidP="00F80B36">
            <w:pPr>
              <w:spacing w:after="0" w:line="240" w:lineRule="auto"/>
              <w:rPr>
                <w:rFonts w:ascii="Arial" w:eastAsia="Times New Roman" w:hAnsi="Arial" w:cs="Arial"/>
                <w:lang w:val="fr"/>
              </w:rPr>
            </w:pPr>
            <w:r w:rsidRPr="006C35A1">
              <w:rPr>
                <w:rFonts w:ascii="Arial" w:eastAsia="Times New Roman" w:hAnsi="Arial" w:cs="Arial"/>
                <w:lang w:val="fr"/>
              </w:rPr>
              <w:t>Citron</w:t>
            </w:r>
            <w:r w:rsidR="00C161D2" w:rsidRPr="006C35A1">
              <w:rPr>
                <w:rFonts w:ascii="Arial" w:eastAsia="Times New Roman" w:hAnsi="Arial" w:cs="Arial"/>
                <w:lang w:val="fr"/>
              </w:rPr>
              <w:t xml:space="preserve"> (pièce)</w:t>
            </w:r>
          </w:p>
        </w:tc>
        <w:tc>
          <w:tcPr>
            <w:tcW w:w="1275" w:type="dxa"/>
            <w:tcBorders>
              <w:top w:val="nil"/>
              <w:left w:val="nil"/>
              <w:bottom w:val="single" w:sz="4" w:space="0" w:color="auto"/>
              <w:right w:val="single" w:sz="4" w:space="0" w:color="auto"/>
            </w:tcBorders>
            <w:shd w:val="clear" w:color="auto" w:fill="auto"/>
            <w:noWrap/>
            <w:vAlign w:val="bottom"/>
            <w:hideMark/>
          </w:tcPr>
          <w:p w14:paraId="43E55A10" w14:textId="1B4CBFA2" w:rsidR="004C6B9A" w:rsidRPr="006C35A1" w:rsidRDefault="003D4B30" w:rsidP="00446B1C">
            <w:pPr>
              <w:spacing w:after="0" w:line="240" w:lineRule="auto"/>
              <w:jc w:val="center"/>
              <w:rPr>
                <w:rFonts w:ascii="Arial" w:eastAsia="Times New Roman" w:hAnsi="Arial" w:cs="Arial"/>
                <w:lang w:val="fr"/>
              </w:rPr>
            </w:pPr>
            <w:r w:rsidRPr="006C35A1">
              <w:rPr>
                <w:rFonts w:ascii="Arial" w:eastAsia="Times New Roman" w:hAnsi="Arial" w:cs="Arial"/>
                <w:lang w:val="fr"/>
              </w:rPr>
              <w:t>0,5</w:t>
            </w:r>
          </w:p>
        </w:tc>
        <w:tc>
          <w:tcPr>
            <w:tcW w:w="2552" w:type="dxa"/>
            <w:tcBorders>
              <w:top w:val="single" w:sz="4" w:space="0" w:color="auto"/>
              <w:left w:val="nil"/>
              <w:bottom w:val="single" w:sz="4" w:space="0" w:color="auto"/>
              <w:right w:val="single" w:sz="4" w:space="0" w:color="auto"/>
            </w:tcBorders>
            <w:shd w:val="clear" w:color="auto" w:fill="auto"/>
            <w:noWrap/>
            <w:vAlign w:val="bottom"/>
            <w:hideMark/>
          </w:tcPr>
          <w:p w14:paraId="50BCF53F" w14:textId="77777777" w:rsidR="004C6B9A" w:rsidRPr="006C35A1" w:rsidRDefault="004C6B9A" w:rsidP="00C161D2">
            <w:pPr>
              <w:spacing w:after="0" w:line="240" w:lineRule="auto"/>
              <w:jc w:val="center"/>
              <w:rPr>
                <w:rFonts w:ascii="Arial" w:eastAsia="Times New Roman" w:hAnsi="Arial" w:cs="Arial"/>
                <w:lang w:val="fr"/>
              </w:rPr>
            </w:pPr>
            <w:r w:rsidRPr="006C35A1">
              <w:rPr>
                <w:rFonts w:ascii="Arial" w:eastAsia="Times New Roman" w:hAnsi="Arial" w:cs="Arial"/>
                <w:lang w:val="fr"/>
              </w:rPr>
              <w:t>0,30</w:t>
            </w:r>
          </w:p>
        </w:tc>
      </w:tr>
      <w:tr w:rsidR="004C6B9A" w:rsidRPr="006C35A1" w14:paraId="05B625E2" w14:textId="77777777" w:rsidTr="00E72298">
        <w:trPr>
          <w:trHeight w:val="285"/>
          <w:jc w:val="center"/>
        </w:trPr>
        <w:tc>
          <w:tcPr>
            <w:tcW w:w="4962" w:type="dxa"/>
            <w:tcBorders>
              <w:top w:val="nil"/>
              <w:left w:val="single" w:sz="4" w:space="0" w:color="auto"/>
              <w:bottom w:val="single" w:sz="4" w:space="0" w:color="auto"/>
              <w:right w:val="single" w:sz="4" w:space="0" w:color="auto"/>
            </w:tcBorders>
            <w:shd w:val="clear" w:color="auto" w:fill="auto"/>
            <w:noWrap/>
            <w:vAlign w:val="bottom"/>
            <w:hideMark/>
          </w:tcPr>
          <w:p w14:paraId="74636EBE" w14:textId="0C0C1CBF" w:rsidR="004C6B9A" w:rsidRPr="006C35A1" w:rsidRDefault="004C6B9A" w:rsidP="00F80B36">
            <w:pPr>
              <w:spacing w:after="0" w:line="240" w:lineRule="auto"/>
              <w:rPr>
                <w:rFonts w:ascii="Arial" w:eastAsia="Times New Roman" w:hAnsi="Arial" w:cs="Arial"/>
                <w:lang w:val="fr"/>
              </w:rPr>
            </w:pPr>
            <w:r w:rsidRPr="006C35A1">
              <w:rPr>
                <w:rFonts w:ascii="Arial" w:eastAsia="Times New Roman" w:hAnsi="Arial" w:cs="Arial"/>
                <w:lang w:val="fr"/>
              </w:rPr>
              <w:t>Portion blanc d’œuf liquide</w:t>
            </w:r>
          </w:p>
        </w:tc>
        <w:tc>
          <w:tcPr>
            <w:tcW w:w="1275" w:type="dxa"/>
            <w:tcBorders>
              <w:top w:val="nil"/>
              <w:left w:val="nil"/>
              <w:bottom w:val="single" w:sz="4" w:space="0" w:color="auto"/>
              <w:right w:val="single" w:sz="4" w:space="0" w:color="auto"/>
            </w:tcBorders>
            <w:shd w:val="clear" w:color="auto" w:fill="auto"/>
            <w:noWrap/>
            <w:vAlign w:val="bottom"/>
            <w:hideMark/>
          </w:tcPr>
          <w:p w14:paraId="259C75AC" w14:textId="77777777" w:rsidR="004C6B9A" w:rsidRPr="006C35A1" w:rsidRDefault="004C6B9A" w:rsidP="00446B1C">
            <w:pPr>
              <w:spacing w:after="0" w:line="240" w:lineRule="auto"/>
              <w:jc w:val="center"/>
              <w:rPr>
                <w:rFonts w:ascii="Arial" w:eastAsia="Times New Roman" w:hAnsi="Arial" w:cs="Arial"/>
                <w:lang w:val="fr"/>
              </w:rPr>
            </w:pPr>
            <w:r w:rsidRPr="006C35A1">
              <w:rPr>
                <w:rFonts w:ascii="Arial" w:eastAsia="Times New Roman" w:hAnsi="Arial" w:cs="Arial"/>
                <w:lang w:val="fr"/>
              </w:rPr>
              <w:t>1</w:t>
            </w:r>
          </w:p>
        </w:tc>
        <w:tc>
          <w:tcPr>
            <w:tcW w:w="2552" w:type="dxa"/>
            <w:tcBorders>
              <w:top w:val="single" w:sz="4" w:space="0" w:color="auto"/>
              <w:left w:val="nil"/>
              <w:bottom w:val="single" w:sz="4" w:space="0" w:color="auto"/>
              <w:right w:val="single" w:sz="4" w:space="0" w:color="auto"/>
            </w:tcBorders>
            <w:shd w:val="clear" w:color="auto" w:fill="auto"/>
            <w:noWrap/>
            <w:vAlign w:val="bottom"/>
            <w:hideMark/>
          </w:tcPr>
          <w:p w14:paraId="7E5B0AB1" w14:textId="77777777" w:rsidR="004C6B9A" w:rsidRPr="006C35A1" w:rsidRDefault="004C6B9A" w:rsidP="00C161D2">
            <w:pPr>
              <w:spacing w:after="0" w:line="240" w:lineRule="auto"/>
              <w:jc w:val="center"/>
              <w:rPr>
                <w:rFonts w:ascii="Arial" w:eastAsia="Times New Roman" w:hAnsi="Arial" w:cs="Arial"/>
                <w:lang w:val="fr"/>
              </w:rPr>
            </w:pPr>
            <w:r w:rsidRPr="006C35A1">
              <w:rPr>
                <w:rFonts w:ascii="Arial" w:eastAsia="Times New Roman" w:hAnsi="Arial" w:cs="Arial"/>
                <w:lang w:val="fr"/>
              </w:rPr>
              <w:t>0,50</w:t>
            </w:r>
          </w:p>
        </w:tc>
      </w:tr>
      <w:tr w:rsidR="00BA7753" w:rsidRPr="006C35A1" w14:paraId="43F22FC9" w14:textId="77777777" w:rsidTr="00E72298">
        <w:trPr>
          <w:trHeight w:val="285"/>
          <w:jc w:val="center"/>
        </w:trPr>
        <w:tc>
          <w:tcPr>
            <w:tcW w:w="496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EBCD5F4" w14:textId="61D93F5B" w:rsidR="00BA7753" w:rsidRPr="006C35A1" w:rsidRDefault="00BA7753" w:rsidP="00F80B36">
            <w:pPr>
              <w:spacing w:after="0" w:line="240" w:lineRule="auto"/>
              <w:rPr>
                <w:rFonts w:ascii="Arial" w:eastAsia="Times New Roman" w:hAnsi="Arial" w:cs="Arial"/>
                <w:lang w:val="fr"/>
              </w:rPr>
            </w:pPr>
            <w:r w:rsidRPr="006C35A1">
              <w:rPr>
                <w:rFonts w:ascii="Arial" w:eastAsia="Times New Roman" w:hAnsi="Arial" w:cs="Arial"/>
                <w:lang w:val="fr"/>
              </w:rPr>
              <w:t xml:space="preserve">Main d’œuvre </w:t>
            </w:r>
            <w:r w:rsidR="00C161D2" w:rsidRPr="006C35A1">
              <w:rPr>
                <w:rFonts w:ascii="Arial" w:eastAsia="Times New Roman" w:hAnsi="Arial" w:cs="Arial"/>
                <w:lang w:val="fr"/>
              </w:rPr>
              <w:t>(minutes)</w:t>
            </w:r>
          </w:p>
        </w:tc>
        <w:tc>
          <w:tcPr>
            <w:tcW w:w="1275" w:type="dxa"/>
            <w:tcBorders>
              <w:top w:val="single" w:sz="4" w:space="0" w:color="auto"/>
              <w:left w:val="nil"/>
              <w:bottom w:val="single" w:sz="4" w:space="0" w:color="auto"/>
              <w:right w:val="single" w:sz="4" w:space="0" w:color="auto"/>
            </w:tcBorders>
            <w:shd w:val="clear" w:color="auto" w:fill="auto"/>
            <w:noWrap/>
            <w:vAlign w:val="bottom"/>
          </w:tcPr>
          <w:p w14:paraId="7D68BD8A" w14:textId="6A606F15" w:rsidR="00BA7753" w:rsidRPr="006C35A1" w:rsidRDefault="0097271C" w:rsidP="00446B1C">
            <w:pPr>
              <w:spacing w:after="0" w:line="240" w:lineRule="auto"/>
              <w:jc w:val="center"/>
              <w:rPr>
                <w:rFonts w:ascii="Arial" w:eastAsia="Times New Roman" w:hAnsi="Arial" w:cs="Arial"/>
                <w:lang w:val="fr"/>
              </w:rPr>
            </w:pPr>
            <w:r w:rsidRPr="006C35A1">
              <w:rPr>
                <w:rFonts w:ascii="Arial" w:eastAsia="Times New Roman" w:hAnsi="Arial" w:cs="Arial"/>
                <w:lang w:val="fr"/>
              </w:rPr>
              <w:t>8</w:t>
            </w:r>
          </w:p>
        </w:tc>
        <w:tc>
          <w:tcPr>
            <w:tcW w:w="2552" w:type="dxa"/>
            <w:tcBorders>
              <w:top w:val="single" w:sz="4" w:space="0" w:color="auto"/>
              <w:left w:val="nil"/>
              <w:bottom w:val="single" w:sz="4" w:space="0" w:color="auto"/>
              <w:right w:val="single" w:sz="4" w:space="0" w:color="auto"/>
            </w:tcBorders>
            <w:shd w:val="clear" w:color="auto" w:fill="auto"/>
            <w:noWrap/>
            <w:vAlign w:val="bottom"/>
          </w:tcPr>
          <w:p w14:paraId="363C5769" w14:textId="746A9D6D" w:rsidR="00BA7753" w:rsidRPr="006C35A1" w:rsidRDefault="00BA7753" w:rsidP="00C161D2">
            <w:pPr>
              <w:spacing w:after="0" w:line="240" w:lineRule="auto"/>
              <w:jc w:val="center"/>
              <w:rPr>
                <w:rFonts w:ascii="Arial" w:eastAsia="Times New Roman" w:hAnsi="Arial" w:cs="Arial"/>
                <w:lang w:val="fr"/>
              </w:rPr>
            </w:pPr>
            <w:r w:rsidRPr="006C35A1">
              <w:rPr>
                <w:rFonts w:ascii="Arial" w:eastAsia="Times New Roman" w:hAnsi="Arial" w:cs="Arial"/>
                <w:lang w:val="fr"/>
              </w:rPr>
              <w:t>0,40</w:t>
            </w:r>
          </w:p>
        </w:tc>
      </w:tr>
    </w:tbl>
    <w:p w14:paraId="092ADF44" w14:textId="77777777" w:rsidR="0097271C" w:rsidRPr="006C35A1" w:rsidRDefault="0097271C" w:rsidP="0097271C">
      <w:pPr>
        <w:spacing w:before="120" w:after="120" w:line="240" w:lineRule="auto"/>
        <w:jc w:val="both"/>
        <w:rPr>
          <w:rFonts w:ascii="Arial" w:hAnsi="Arial" w:cs="Arial"/>
        </w:rPr>
      </w:pPr>
      <w:r w:rsidRPr="006C35A1">
        <w:rPr>
          <w:rFonts w:ascii="Arial" w:hAnsi="Arial" w:cs="Arial"/>
        </w:rPr>
        <w:t>Le conditionnement en petit pot avec la petite cuillère nécessite les achats suivants :</w:t>
      </w: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5"/>
        <w:gridCol w:w="7654"/>
      </w:tblGrid>
      <w:tr w:rsidR="0097271C" w:rsidRPr="006C35A1" w14:paraId="2E021337" w14:textId="77777777" w:rsidTr="0097271C">
        <w:trPr>
          <w:trHeight w:val="1247"/>
        </w:trPr>
        <w:tc>
          <w:tcPr>
            <w:tcW w:w="1985" w:type="dxa"/>
          </w:tcPr>
          <w:p w14:paraId="4CC3F291" w14:textId="77777777" w:rsidR="0097271C" w:rsidRPr="006C35A1" w:rsidRDefault="0097271C" w:rsidP="0097271C">
            <w:pPr>
              <w:spacing w:after="0" w:line="240" w:lineRule="auto"/>
              <w:jc w:val="both"/>
            </w:pPr>
          </w:p>
          <w:p w14:paraId="143D8DBA" w14:textId="77777777" w:rsidR="0097271C" w:rsidRPr="006C35A1" w:rsidRDefault="0097271C" w:rsidP="0097271C">
            <w:pPr>
              <w:spacing w:after="0" w:line="240" w:lineRule="auto"/>
              <w:jc w:val="both"/>
            </w:pPr>
            <w:r w:rsidRPr="006C35A1">
              <w:rPr>
                <w:rFonts w:cs="Calibri"/>
                <w:noProof/>
                <w:lang w:eastAsia="fr-FR"/>
              </w:rPr>
              <w:drawing>
                <wp:inline distT="0" distB="0" distL="0" distR="0" wp14:anchorId="5853E3D5" wp14:editId="25585253">
                  <wp:extent cx="590550" cy="395288"/>
                  <wp:effectExtent l="0" t="0" r="0" b="5080"/>
                  <wp:docPr id="7"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3"/>
                          <a:srcRect/>
                          <a:stretch>
                            <a:fillRect/>
                          </a:stretch>
                        </pic:blipFill>
                        <pic:spPr>
                          <a:xfrm>
                            <a:off x="0" y="0"/>
                            <a:ext cx="591867" cy="396170"/>
                          </a:xfrm>
                          <a:prstGeom prst="rect">
                            <a:avLst/>
                          </a:prstGeom>
                          <a:ln/>
                        </pic:spPr>
                      </pic:pic>
                    </a:graphicData>
                  </a:graphic>
                </wp:inline>
              </w:drawing>
            </w:r>
            <w:r w:rsidRPr="006C35A1">
              <w:t xml:space="preserve"> </w:t>
            </w:r>
            <w:r w:rsidRPr="006C35A1">
              <w:rPr>
                <w:rFonts w:cs="Calibri"/>
                <w:noProof/>
                <w:lang w:eastAsia="fr-FR"/>
              </w:rPr>
              <w:drawing>
                <wp:inline distT="0" distB="0" distL="0" distR="0" wp14:anchorId="485AFBDD" wp14:editId="657D3296">
                  <wp:extent cx="476250" cy="347663"/>
                  <wp:effectExtent l="0" t="0" r="0" b="0"/>
                  <wp:docPr id="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4"/>
                          <a:srcRect/>
                          <a:stretch>
                            <a:fillRect/>
                          </a:stretch>
                        </pic:blipFill>
                        <pic:spPr>
                          <a:xfrm>
                            <a:off x="0" y="0"/>
                            <a:ext cx="478338" cy="349187"/>
                          </a:xfrm>
                          <a:prstGeom prst="rect">
                            <a:avLst/>
                          </a:prstGeom>
                          <a:ln/>
                        </pic:spPr>
                      </pic:pic>
                    </a:graphicData>
                  </a:graphic>
                </wp:inline>
              </w:drawing>
            </w:r>
          </w:p>
          <w:p w14:paraId="1872E560" w14:textId="77777777" w:rsidR="0097271C" w:rsidRPr="006C35A1" w:rsidRDefault="0097271C" w:rsidP="0097271C">
            <w:pPr>
              <w:spacing w:after="0" w:line="240" w:lineRule="auto"/>
              <w:jc w:val="both"/>
            </w:pPr>
          </w:p>
        </w:tc>
        <w:tc>
          <w:tcPr>
            <w:tcW w:w="7654" w:type="dxa"/>
          </w:tcPr>
          <w:p w14:paraId="0AD64E53" w14:textId="77777777" w:rsidR="0097271C" w:rsidRPr="006C35A1" w:rsidRDefault="0097271C" w:rsidP="0097271C">
            <w:pPr>
              <w:spacing w:after="0" w:line="240" w:lineRule="auto"/>
              <w:jc w:val="both"/>
              <w:rPr>
                <w:rFonts w:ascii="Arial" w:hAnsi="Arial" w:cs="Arial"/>
              </w:rPr>
            </w:pPr>
            <w:r w:rsidRPr="006C35A1">
              <w:rPr>
                <w:rFonts w:ascii="Arial" w:hAnsi="Arial" w:cs="Arial"/>
              </w:rPr>
              <w:t>Les petits pots en carton sont conditionnés en paquet de 100 unités.</w:t>
            </w:r>
          </w:p>
          <w:p w14:paraId="5A876D57" w14:textId="77777777" w:rsidR="0097271C" w:rsidRPr="006C35A1" w:rsidRDefault="0097271C" w:rsidP="0097271C">
            <w:pPr>
              <w:spacing w:after="0" w:line="240" w:lineRule="auto"/>
              <w:jc w:val="both"/>
              <w:rPr>
                <w:rFonts w:ascii="Arial" w:hAnsi="Arial" w:cs="Arial"/>
              </w:rPr>
            </w:pPr>
            <w:r w:rsidRPr="006C35A1">
              <w:rPr>
                <w:rFonts w:ascii="Arial" w:hAnsi="Arial" w:cs="Arial"/>
              </w:rPr>
              <w:t>Le carton est issu de forêts gérées durablement et entièrement recyclable.</w:t>
            </w:r>
          </w:p>
          <w:p w14:paraId="187A7C5F" w14:textId="77777777" w:rsidR="0097271C" w:rsidRPr="006C35A1" w:rsidRDefault="0097271C" w:rsidP="0097271C">
            <w:pPr>
              <w:spacing w:after="0" w:line="240" w:lineRule="auto"/>
              <w:jc w:val="both"/>
              <w:rPr>
                <w:rFonts w:ascii="Arial" w:hAnsi="Arial" w:cs="Arial"/>
              </w:rPr>
            </w:pPr>
            <w:r w:rsidRPr="006C35A1">
              <w:rPr>
                <w:rFonts w:ascii="Arial" w:hAnsi="Arial" w:cs="Arial"/>
              </w:rPr>
              <w:t>Prix d’achat du paquet de 100 pots : 7 € hors taxe.</w:t>
            </w:r>
          </w:p>
        </w:tc>
      </w:tr>
      <w:tr w:rsidR="0097271C" w:rsidRPr="006C35A1" w14:paraId="393A9FA3" w14:textId="77777777" w:rsidTr="0097271C">
        <w:tc>
          <w:tcPr>
            <w:tcW w:w="1985" w:type="dxa"/>
            <w:vAlign w:val="center"/>
          </w:tcPr>
          <w:p w14:paraId="20A8027E" w14:textId="77777777" w:rsidR="0097271C" w:rsidRPr="006C35A1" w:rsidRDefault="0097271C" w:rsidP="0097271C">
            <w:pPr>
              <w:spacing w:after="0" w:line="240" w:lineRule="auto"/>
              <w:jc w:val="both"/>
            </w:pPr>
            <w:r w:rsidRPr="006C35A1">
              <w:rPr>
                <w:rFonts w:cs="Calibri"/>
                <w:noProof/>
                <w:lang w:eastAsia="fr-FR"/>
              </w:rPr>
              <w:drawing>
                <wp:inline distT="0" distB="0" distL="0" distR="0" wp14:anchorId="0F0A9483" wp14:editId="23F02E46">
                  <wp:extent cx="994732" cy="251315"/>
                  <wp:effectExtent l="0" t="0" r="0" b="0"/>
                  <wp:docPr id="14"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5"/>
                          <a:srcRect/>
                          <a:stretch>
                            <a:fillRect/>
                          </a:stretch>
                        </pic:blipFill>
                        <pic:spPr>
                          <a:xfrm>
                            <a:off x="0" y="0"/>
                            <a:ext cx="994732" cy="251315"/>
                          </a:xfrm>
                          <a:prstGeom prst="rect">
                            <a:avLst/>
                          </a:prstGeom>
                          <a:ln/>
                        </pic:spPr>
                      </pic:pic>
                    </a:graphicData>
                  </a:graphic>
                </wp:inline>
              </w:drawing>
            </w:r>
          </w:p>
        </w:tc>
        <w:tc>
          <w:tcPr>
            <w:tcW w:w="7654" w:type="dxa"/>
          </w:tcPr>
          <w:p w14:paraId="6874699F" w14:textId="77777777" w:rsidR="0097271C" w:rsidRPr="006C35A1" w:rsidRDefault="0097271C" w:rsidP="0097271C">
            <w:pPr>
              <w:spacing w:after="0" w:line="240" w:lineRule="auto"/>
              <w:jc w:val="both"/>
              <w:rPr>
                <w:rFonts w:ascii="Arial" w:hAnsi="Arial" w:cs="Arial"/>
              </w:rPr>
            </w:pPr>
            <w:r w:rsidRPr="006C35A1">
              <w:rPr>
                <w:rFonts w:ascii="Arial" w:hAnsi="Arial" w:cs="Arial"/>
              </w:rPr>
              <w:t>Les petites cuillères à glace en bois de bouleau sont conditionnées en sachets de 100 unités.</w:t>
            </w:r>
          </w:p>
          <w:p w14:paraId="5504EE66" w14:textId="77777777" w:rsidR="0097271C" w:rsidRPr="006C35A1" w:rsidRDefault="0097271C" w:rsidP="0097271C">
            <w:pPr>
              <w:spacing w:after="0" w:line="240" w:lineRule="auto"/>
              <w:jc w:val="both"/>
              <w:rPr>
                <w:rFonts w:ascii="Arial" w:hAnsi="Arial" w:cs="Arial"/>
              </w:rPr>
            </w:pPr>
            <w:r w:rsidRPr="006C35A1">
              <w:rPr>
                <w:rFonts w:ascii="Arial" w:hAnsi="Arial" w:cs="Arial"/>
              </w:rPr>
              <w:t>Prix d’achat du sachet de 100 cuillères : 3 € hors taxe.</w:t>
            </w:r>
          </w:p>
        </w:tc>
      </w:tr>
    </w:tbl>
    <w:p w14:paraId="5686EE01" w14:textId="1092728A" w:rsidR="003D4B30" w:rsidRPr="006C35A1" w:rsidRDefault="0097271C">
      <w:pPr>
        <w:spacing w:before="120" w:line="240" w:lineRule="auto"/>
        <w:jc w:val="both"/>
        <w:rPr>
          <w:rFonts w:ascii="Arial" w:hAnsi="Arial"/>
        </w:rPr>
      </w:pPr>
      <w:r w:rsidRPr="006C35A1">
        <w:rPr>
          <w:rFonts w:ascii="Arial" w:hAnsi="Arial" w:cs="Arial"/>
        </w:rPr>
        <w:t>1 litre de sorbet remplit 10 petits pots.</w:t>
      </w:r>
    </w:p>
    <w:p w14:paraId="2F5DF12C" w14:textId="02845061" w:rsidR="00793961" w:rsidRPr="006C35A1" w:rsidRDefault="00793961" w:rsidP="00793961">
      <w:pPr>
        <w:spacing w:line="240" w:lineRule="auto"/>
        <w:rPr>
          <w:rFonts w:ascii="Arial" w:hAnsi="Arial" w:cs="Arial"/>
        </w:rPr>
      </w:pPr>
      <w:r w:rsidRPr="006C35A1">
        <w:rPr>
          <w:rFonts w:ascii="Arial" w:hAnsi="Arial" w:cs="Arial"/>
        </w:rPr>
        <w:t xml:space="preserve">Les charges fixes </w:t>
      </w:r>
      <w:r w:rsidR="003D4B30" w:rsidRPr="006C35A1">
        <w:rPr>
          <w:rFonts w:ascii="Arial" w:hAnsi="Arial" w:cs="Arial"/>
        </w:rPr>
        <w:t xml:space="preserve">liées à cette commande </w:t>
      </w:r>
      <w:r w:rsidR="00491537" w:rsidRPr="006C35A1">
        <w:rPr>
          <w:rFonts w:ascii="Arial" w:hAnsi="Arial" w:cs="Arial"/>
        </w:rPr>
        <w:t xml:space="preserve">sont évaluées </w:t>
      </w:r>
      <w:r w:rsidRPr="006C35A1">
        <w:rPr>
          <w:rFonts w:ascii="Arial" w:hAnsi="Arial" w:cs="Arial"/>
        </w:rPr>
        <w:t>à 1</w:t>
      </w:r>
      <w:r w:rsidR="00C161D2" w:rsidRPr="006C35A1">
        <w:rPr>
          <w:rFonts w:ascii="Arial" w:hAnsi="Arial" w:cs="Arial"/>
        </w:rPr>
        <w:t> </w:t>
      </w:r>
      <w:r w:rsidRPr="006C35A1">
        <w:rPr>
          <w:rFonts w:ascii="Arial" w:hAnsi="Arial" w:cs="Arial"/>
        </w:rPr>
        <w:t>400</w:t>
      </w:r>
      <w:r w:rsidR="00C161D2" w:rsidRPr="006C35A1">
        <w:rPr>
          <w:rFonts w:ascii="Arial" w:hAnsi="Arial" w:cs="Arial"/>
        </w:rPr>
        <w:t> </w:t>
      </w:r>
      <w:r w:rsidRPr="006C35A1">
        <w:rPr>
          <w:rFonts w:ascii="Arial" w:hAnsi="Arial" w:cs="Arial"/>
        </w:rPr>
        <w:t>€</w:t>
      </w:r>
      <w:r w:rsidR="00A706C8" w:rsidRPr="006C35A1">
        <w:rPr>
          <w:rFonts w:ascii="Arial" w:hAnsi="Arial" w:cs="Arial"/>
        </w:rPr>
        <w:t xml:space="preserve"> HT</w:t>
      </w:r>
      <w:r w:rsidR="00DE6765">
        <w:rPr>
          <w:rFonts w:ascii="Arial" w:hAnsi="Arial" w:cs="Arial"/>
        </w:rPr>
        <w:t>.</w:t>
      </w:r>
      <w:r w:rsidRPr="006C35A1">
        <w:rPr>
          <w:rFonts w:ascii="Arial" w:hAnsi="Arial" w:cs="Arial"/>
        </w:rPr>
        <w:t xml:space="preserve"> </w:t>
      </w:r>
    </w:p>
    <w:p w14:paraId="3F6BF6BE" w14:textId="28383420" w:rsidR="007B43C4" w:rsidRPr="006C35A1" w:rsidRDefault="00481C5A" w:rsidP="00481C5A">
      <w:pPr>
        <w:pBdr>
          <w:top w:val="nil"/>
          <w:left w:val="nil"/>
          <w:bottom w:val="nil"/>
          <w:right w:val="nil"/>
          <w:between w:val="nil"/>
        </w:pBdr>
        <w:spacing w:after="0" w:line="259" w:lineRule="auto"/>
        <w:jc w:val="both"/>
        <w:rPr>
          <w:rFonts w:ascii="Arial" w:hAnsi="Arial" w:cs="Arial"/>
          <w:b/>
          <w:bCs/>
        </w:rPr>
      </w:pPr>
      <w:r w:rsidRPr="006C35A1">
        <w:rPr>
          <w:rFonts w:ascii="Arial" w:hAnsi="Arial" w:cs="Arial"/>
        </w:rPr>
        <w:t xml:space="preserve">La profitabilité ([résultat / </w:t>
      </w:r>
      <w:r w:rsidR="00DE6765">
        <w:rPr>
          <w:rFonts w:ascii="Arial" w:hAnsi="Arial" w:cs="Arial"/>
        </w:rPr>
        <w:t>c</w:t>
      </w:r>
      <w:r w:rsidRPr="006C35A1">
        <w:rPr>
          <w:rFonts w:ascii="Arial" w:hAnsi="Arial" w:cs="Arial"/>
        </w:rPr>
        <w:t>hiffre d’affaires] X 100) attendue par les Garçons Glaciers est de 5</w:t>
      </w:r>
      <w:r w:rsidR="00DE6765">
        <w:rPr>
          <w:rFonts w:ascii="Arial" w:hAnsi="Arial" w:cs="Arial"/>
        </w:rPr>
        <w:t xml:space="preserve"> </w:t>
      </w:r>
      <w:r w:rsidRPr="006C35A1">
        <w:rPr>
          <w:rFonts w:ascii="Arial" w:hAnsi="Arial" w:cs="Arial"/>
        </w:rPr>
        <w:t>% minimum pour cette première commande quel que soit le conditionnement</w:t>
      </w:r>
      <w:r w:rsidRPr="006C35A1">
        <w:rPr>
          <w:rFonts w:ascii="Arial" w:hAnsi="Arial" w:cs="Arial"/>
          <w:b/>
          <w:bCs/>
        </w:rPr>
        <w:t>.</w:t>
      </w:r>
    </w:p>
    <w:p w14:paraId="4D9328ED" w14:textId="77777777" w:rsidR="00BA7753" w:rsidRPr="006C35A1" w:rsidRDefault="00BA7753" w:rsidP="00BA7753">
      <w:pPr>
        <w:pBdr>
          <w:top w:val="nil"/>
          <w:left w:val="nil"/>
          <w:bottom w:val="nil"/>
          <w:right w:val="nil"/>
          <w:between w:val="nil"/>
        </w:pBdr>
        <w:spacing w:after="0" w:line="259" w:lineRule="auto"/>
        <w:jc w:val="both"/>
        <w:rPr>
          <w:rFonts w:ascii="Arial" w:hAnsi="Arial" w:cs="Arial"/>
          <w:b/>
          <w:bCs/>
        </w:rPr>
      </w:pPr>
    </w:p>
    <w:p w14:paraId="2263D689" w14:textId="1CA5D4C6" w:rsidR="007B43C4" w:rsidRPr="006C35A1" w:rsidRDefault="00802583" w:rsidP="006C35A1">
      <w:pPr>
        <w:pBdr>
          <w:top w:val="nil"/>
          <w:left w:val="nil"/>
          <w:bottom w:val="nil"/>
          <w:right w:val="nil"/>
          <w:between w:val="nil"/>
        </w:pBdr>
        <w:spacing w:after="0" w:line="259" w:lineRule="auto"/>
        <w:jc w:val="both"/>
        <w:rPr>
          <w:rFonts w:ascii="Arial" w:hAnsi="Arial" w:cs="Arial"/>
        </w:rPr>
      </w:pPr>
      <w:r>
        <w:rPr>
          <w:rFonts w:ascii="Arial" w:hAnsi="Arial" w:cs="Arial"/>
        </w:rPr>
        <w:t xml:space="preserve">Les Garçons Glaciers ne peuvent pas vendre un petit pot </w:t>
      </w:r>
      <w:r w:rsidR="007B43C4" w:rsidRPr="006C35A1">
        <w:rPr>
          <w:rFonts w:ascii="Arial" w:hAnsi="Arial" w:cs="Arial"/>
        </w:rPr>
        <w:t xml:space="preserve">de « Melon Blues » </w:t>
      </w:r>
      <w:r>
        <w:rPr>
          <w:rFonts w:ascii="Arial" w:hAnsi="Arial" w:cs="Arial"/>
        </w:rPr>
        <w:t xml:space="preserve">à un prix de vente HT </w:t>
      </w:r>
      <w:r w:rsidR="00B16788" w:rsidRPr="006C35A1">
        <w:rPr>
          <w:rFonts w:ascii="Arial" w:hAnsi="Arial" w:cs="Arial"/>
        </w:rPr>
        <w:t>supérieur</w:t>
      </w:r>
      <w:r w:rsidR="007B43C4" w:rsidRPr="006C35A1">
        <w:rPr>
          <w:rFonts w:ascii="Arial" w:hAnsi="Arial" w:cs="Arial"/>
        </w:rPr>
        <w:t xml:space="preserve"> à 1</w:t>
      </w:r>
      <w:r w:rsidR="003456A5" w:rsidRPr="006C35A1">
        <w:rPr>
          <w:rFonts w:ascii="Arial" w:hAnsi="Arial" w:cs="Arial"/>
        </w:rPr>
        <w:t>,</w:t>
      </w:r>
      <w:r w:rsidR="007B43C4" w:rsidRPr="006C35A1">
        <w:rPr>
          <w:rFonts w:ascii="Arial" w:hAnsi="Arial" w:cs="Arial"/>
        </w:rPr>
        <w:t>20</w:t>
      </w:r>
      <w:r w:rsidR="00C161D2" w:rsidRPr="006C35A1">
        <w:rPr>
          <w:rFonts w:ascii="Arial" w:hAnsi="Arial" w:cs="Arial"/>
        </w:rPr>
        <w:t xml:space="preserve"> </w:t>
      </w:r>
      <w:r w:rsidR="007B43C4" w:rsidRPr="006C35A1">
        <w:rPr>
          <w:rFonts w:ascii="Arial" w:hAnsi="Arial" w:cs="Arial"/>
        </w:rPr>
        <w:t>€. En effet</w:t>
      </w:r>
      <w:r w:rsidR="003456A5" w:rsidRPr="006C35A1">
        <w:rPr>
          <w:rFonts w:ascii="Arial" w:hAnsi="Arial" w:cs="Arial"/>
        </w:rPr>
        <w:t>,</w:t>
      </w:r>
      <w:r w:rsidR="007B43C4" w:rsidRPr="006C35A1">
        <w:rPr>
          <w:rFonts w:ascii="Arial" w:hAnsi="Arial" w:cs="Arial"/>
        </w:rPr>
        <w:t xml:space="preserve"> le </w:t>
      </w:r>
      <w:proofErr w:type="spellStart"/>
      <w:r w:rsidR="00C161D2" w:rsidRPr="006C35A1">
        <w:rPr>
          <w:rFonts w:ascii="Arial" w:hAnsi="Arial" w:cs="Arial"/>
          <w:i/>
        </w:rPr>
        <w:t>f</w:t>
      </w:r>
      <w:r w:rsidR="007B43C4" w:rsidRPr="006C35A1">
        <w:rPr>
          <w:rFonts w:ascii="Arial" w:hAnsi="Arial" w:cs="Arial"/>
          <w:i/>
        </w:rPr>
        <w:t>ood</w:t>
      </w:r>
      <w:proofErr w:type="spellEnd"/>
      <w:r w:rsidR="007B43C4" w:rsidRPr="006C35A1">
        <w:rPr>
          <w:rFonts w:ascii="Arial" w:hAnsi="Arial" w:cs="Arial"/>
          <w:i/>
        </w:rPr>
        <w:t xml:space="preserve"> truck</w:t>
      </w:r>
      <w:r w:rsidR="007B43C4" w:rsidRPr="006C35A1">
        <w:rPr>
          <w:rFonts w:ascii="Arial" w:hAnsi="Arial" w:cs="Arial"/>
        </w:rPr>
        <w:t xml:space="preserve"> revendra le petit pot 2,11</w:t>
      </w:r>
      <w:r w:rsidR="00C161D2" w:rsidRPr="006C35A1">
        <w:rPr>
          <w:rFonts w:ascii="Arial" w:hAnsi="Arial" w:cs="Arial"/>
        </w:rPr>
        <w:t xml:space="preserve"> </w:t>
      </w:r>
      <w:r w:rsidR="007B43C4" w:rsidRPr="006C35A1">
        <w:rPr>
          <w:rFonts w:ascii="Arial" w:hAnsi="Arial" w:cs="Arial"/>
        </w:rPr>
        <w:t xml:space="preserve">€ </w:t>
      </w:r>
      <w:r w:rsidR="001E5ABC" w:rsidRPr="006C35A1">
        <w:rPr>
          <w:rFonts w:ascii="Arial" w:hAnsi="Arial" w:cs="Arial"/>
        </w:rPr>
        <w:t xml:space="preserve">TTC </w:t>
      </w:r>
      <w:r w:rsidR="007B43C4" w:rsidRPr="006C35A1">
        <w:rPr>
          <w:rFonts w:ascii="Arial" w:hAnsi="Arial" w:cs="Arial"/>
        </w:rPr>
        <w:t>(soit 2</w:t>
      </w:r>
      <w:r w:rsidR="00C161D2" w:rsidRPr="006C35A1">
        <w:rPr>
          <w:rFonts w:ascii="Arial" w:hAnsi="Arial" w:cs="Arial"/>
        </w:rPr>
        <w:t xml:space="preserve"> </w:t>
      </w:r>
      <w:r w:rsidR="007B43C4" w:rsidRPr="006C35A1">
        <w:rPr>
          <w:rFonts w:ascii="Arial" w:hAnsi="Arial" w:cs="Arial"/>
        </w:rPr>
        <w:t>€ HT) lors du festival. La marge unitaire attendue est d’au moins 0</w:t>
      </w:r>
      <w:r w:rsidR="00DB5444" w:rsidRPr="006C35A1">
        <w:rPr>
          <w:rFonts w:ascii="Arial" w:hAnsi="Arial" w:cs="Arial"/>
        </w:rPr>
        <w:t>,</w:t>
      </w:r>
      <w:r w:rsidR="007B43C4" w:rsidRPr="006C35A1">
        <w:rPr>
          <w:rFonts w:ascii="Arial" w:hAnsi="Arial" w:cs="Arial"/>
        </w:rPr>
        <w:t>80</w:t>
      </w:r>
      <w:r w:rsidR="00C161D2" w:rsidRPr="006C35A1">
        <w:rPr>
          <w:rFonts w:ascii="Arial" w:hAnsi="Arial" w:cs="Arial"/>
        </w:rPr>
        <w:t xml:space="preserve"> </w:t>
      </w:r>
      <w:r w:rsidR="007B43C4" w:rsidRPr="006C35A1">
        <w:rPr>
          <w:rFonts w:ascii="Arial" w:hAnsi="Arial" w:cs="Arial"/>
        </w:rPr>
        <w:t xml:space="preserve">€ pour le </w:t>
      </w:r>
      <w:proofErr w:type="spellStart"/>
      <w:r w:rsidR="00C161D2" w:rsidRPr="006C35A1">
        <w:rPr>
          <w:rFonts w:ascii="Arial" w:hAnsi="Arial" w:cs="Arial"/>
          <w:i/>
        </w:rPr>
        <w:t>food</w:t>
      </w:r>
      <w:proofErr w:type="spellEnd"/>
      <w:r w:rsidR="00C161D2" w:rsidRPr="006C35A1">
        <w:rPr>
          <w:rFonts w:ascii="Arial" w:hAnsi="Arial" w:cs="Arial"/>
          <w:i/>
        </w:rPr>
        <w:t xml:space="preserve"> truck</w:t>
      </w:r>
      <w:r w:rsidR="00C161D2" w:rsidRPr="006C35A1">
        <w:rPr>
          <w:rFonts w:ascii="Arial" w:hAnsi="Arial" w:cs="Arial"/>
        </w:rPr>
        <w:t xml:space="preserve"> </w:t>
      </w:r>
      <w:r w:rsidR="007B43C4" w:rsidRPr="006C35A1">
        <w:rPr>
          <w:rFonts w:ascii="Arial" w:hAnsi="Arial" w:cs="Arial"/>
        </w:rPr>
        <w:t xml:space="preserve">« Route &amp; Saveurs ». </w:t>
      </w:r>
    </w:p>
    <w:p w14:paraId="135AADB6" w14:textId="77777777" w:rsidR="007B43C4" w:rsidRPr="006C35A1" w:rsidRDefault="007B43C4" w:rsidP="00BA7753">
      <w:pPr>
        <w:pBdr>
          <w:top w:val="nil"/>
          <w:left w:val="nil"/>
          <w:bottom w:val="nil"/>
          <w:right w:val="nil"/>
          <w:between w:val="nil"/>
        </w:pBdr>
        <w:spacing w:after="0" w:line="259" w:lineRule="auto"/>
        <w:jc w:val="both"/>
        <w:rPr>
          <w:rFonts w:ascii="Arial" w:hAnsi="Arial" w:cs="Arial"/>
          <w:b/>
          <w:bCs/>
        </w:rPr>
      </w:pPr>
    </w:p>
    <w:p w14:paraId="1170F768" w14:textId="018DA496" w:rsidR="0097271C" w:rsidRPr="006C35A1" w:rsidRDefault="0097271C" w:rsidP="00303905">
      <w:pPr>
        <w:pBdr>
          <w:top w:val="single" w:sz="4" w:space="1" w:color="auto"/>
          <w:left w:val="single" w:sz="4" w:space="4" w:color="auto"/>
          <w:bottom w:val="single" w:sz="4" w:space="1" w:color="auto"/>
          <w:right w:val="single" w:sz="4" w:space="4" w:color="auto"/>
        </w:pBdr>
        <w:spacing w:before="120" w:after="120" w:line="240" w:lineRule="auto"/>
        <w:jc w:val="both"/>
        <w:rPr>
          <w:rFonts w:ascii="Arial" w:hAnsi="Arial" w:cs="Arial"/>
          <w:b/>
        </w:rPr>
      </w:pPr>
      <w:r w:rsidRPr="006C35A1">
        <w:rPr>
          <w:rFonts w:ascii="Arial" w:hAnsi="Arial" w:cs="Arial"/>
          <w:b/>
        </w:rPr>
        <w:t>Résultats de l’analyse de rentabilité d’une commande de 400</w:t>
      </w:r>
      <w:r w:rsidR="00303905">
        <w:rPr>
          <w:rFonts w:ascii="Arial" w:hAnsi="Arial" w:cs="Arial"/>
          <w:b/>
        </w:rPr>
        <w:t xml:space="preserve"> litres en bac de 4 litres (100 </w:t>
      </w:r>
      <w:r w:rsidRPr="006C35A1">
        <w:rPr>
          <w:rFonts w:ascii="Arial" w:hAnsi="Arial" w:cs="Arial"/>
          <w:b/>
        </w:rPr>
        <w:t xml:space="preserve">bacs) : </w:t>
      </w:r>
    </w:p>
    <w:p w14:paraId="35CFFE90" w14:textId="1A20C2E2" w:rsidR="0097271C" w:rsidRPr="006C35A1" w:rsidRDefault="0097271C" w:rsidP="0097271C">
      <w:pPr>
        <w:pBdr>
          <w:top w:val="nil"/>
          <w:left w:val="nil"/>
          <w:bottom w:val="nil"/>
          <w:right w:val="nil"/>
          <w:between w:val="nil"/>
        </w:pBdr>
        <w:spacing w:after="0" w:line="259" w:lineRule="auto"/>
        <w:jc w:val="both"/>
        <w:rPr>
          <w:rFonts w:ascii="Arial" w:hAnsi="Arial" w:cs="Arial"/>
          <w:b/>
          <w:bCs/>
        </w:rPr>
      </w:pPr>
      <w:r w:rsidRPr="006C35A1">
        <w:rPr>
          <w:rFonts w:ascii="Arial" w:hAnsi="Arial" w:cs="Arial"/>
        </w:rPr>
        <w:t>Avec un prix de vente de 41</w:t>
      </w:r>
      <w:r w:rsidR="00DE6765">
        <w:rPr>
          <w:rFonts w:ascii="Arial" w:hAnsi="Arial" w:cs="Arial"/>
        </w:rPr>
        <w:t xml:space="preserve"> </w:t>
      </w:r>
      <w:r w:rsidR="00A46467" w:rsidRPr="006C35A1">
        <w:rPr>
          <w:rFonts w:ascii="Arial" w:hAnsi="Arial" w:cs="Arial"/>
        </w:rPr>
        <w:t>€ HT l</w:t>
      </w:r>
      <w:r w:rsidRPr="006C35A1">
        <w:rPr>
          <w:rFonts w:ascii="Arial" w:hAnsi="Arial" w:cs="Arial"/>
        </w:rPr>
        <w:t>e bac, l’entreprise réaliserait un chiffre d’affaires de 4</w:t>
      </w:r>
      <w:r w:rsidR="00303905">
        <w:rPr>
          <w:rFonts w:ascii="Arial" w:hAnsi="Arial" w:cs="Arial"/>
        </w:rPr>
        <w:t> </w:t>
      </w:r>
      <w:r w:rsidRPr="006C35A1">
        <w:rPr>
          <w:rFonts w:ascii="Arial" w:hAnsi="Arial" w:cs="Arial"/>
        </w:rPr>
        <w:t>100</w:t>
      </w:r>
      <w:r w:rsidR="00303905">
        <w:rPr>
          <w:rFonts w:ascii="Arial" w:hAnsi="Arial" w:cs="Arial"/>
        </w:rPr>
        <w:t> </w:t>
      </w:r>
      <w:r w:rsidRPr="006C35A1">
        <w:rPr>
          <w:rFonts w:ascii="Arial" w:hAnsi="Arial" w:cs="Arial"/>
        </w:rPr>
        <w:t>€, un résultat de 218</w:t>
      </w:r>
      <w:r w:rsidR="00DE6765">
        <w:rPr>
          <w:rFonts w:ascii="Arial" w:hAnsi="Arial" w:cs="Arial"/>
        </w:rPr>
        <w:t xml:space="preserve"> </w:t>
      </w:r>
      <w:r w:rsidRPr="006C35A1">
        <w:rPr>
          <w:rFonts w:ascii="Arial" w:hAnsi="Arial" w:cs="Arial"/>
        </w:rPr>
        <w:t>€. Le taux de profitabilité serait de 5,32</w:t>
      </w:r>
      <w:r w:rsidR="00DE6765">
        <w:rPr>
          <w:rFonts w:ascii="Arial" w:hAnsi="Arial" w:cs="Arial"/>
        </w:rPr>
        <w:t xml:space="preserve"> </w:t>
      </w:r>
      <w:r w:rsidRPr="006C35A1">
        <w:rPr>
          <w:rFonts w:ascii="Arial" w:hAnsi="Arial" w:cs="Arial"/>
        </w:rPr>
        <w:t>%. Pour assurer la rentabilité de cette commande, il faudrait vendre au minimum 87 bacs de 4 litres.</w:t>
      </w:r>
    </w:p>
    <w:p w14:paraId="4441BA36" w14:textId="3F447C86" w:rsidR="0097271C" w:rsidRPr="004C36CF" w:rsidRDefault="006C35A1" w:rsidP="00540728">
      <w:pPr>
        <w:spacing w:before="120" w:line="240" w:lineRule="auto"/>
        <w:jc w:val="both"/>
        <w:rPr>
          <w:rFonts w:ascii="Arial" w:hAnsi="Arial" w:cs="Arial"/>
        </w:rPr>
      </w:pPr>
      <w:r>
        <w:rPr>
          <w:rFonts w:ascii="Arial" w:hAnsi="Arial" w:cs="Arial"/>
        </w:rPr>
        <w:t xml:space="preserve">Si cette hypothèse devait être retenue, avec une livraison </w:t>
      </w:r>
      <w:r w:rsidR="00E72A9A">
        <w:rPr>
          <w:rFonts w:ascii="Arial" w:hAnsi="Arial" w:cs="Arial"/>
        </w:rPr>
        <w:t xml:space="preserve">en </w:t>
      </w:r>
      <w:r w:rsidRPr="004C36CF">
        <w:rPr>
          <w:rFonts w:ascii="Arial" w:hAnsi="Arial" w:cs="Arial"/>
        </w:rPr>
        <w:t xml:space="preserve">bacs de 4 litres, la réalisation des portions individuelles aurait </w:t>
      </w:r>
      <w:r w:rsidR="00E72A9A">
        <w:rPr>
          <w:rFonts w:ascii="Arial" w:hAnsi="Arial" w:cs="Arial"/>
        </w:rPr>
        <w:t xml:space="preserve">pour le </w:t>
      </w:r>
      <w:proofErr w:type="spellStart"/>
      <w:r w:rsidR="00E72A9A" w:rsidRPr="00FF0E52">
        <w:rPr>
          <w:rFonts w:ascii="Arial" w:hAnsi="Arial" w:cs="Arial"/>
          <w:i/>
        </w:rPr>
        <w:t>food</w:t>
      </w:r>
      <w:proofErr w:type="spellEnd"/>
      <w:r w:rsidR="00E72A9A" w:rsidRPr="00FF0E52">
        <w:rPr>
          <w:rFonts w:ascii="Arial" w:hAnsi="Arial" w:cs="Arial"/>
          <w:i/>
        </w:rPr>
        <w:t xml:space="preserve"> truck</w:t>
      </w:r>
      <w:r w:rsidR="00E72A9A">
        <w:rPr>
          <w:rFonts w:ascii="Arial" w:hAnsi="Arial" w:cs="Arial"/>
        </w:rPr>
        <w:t xml:space="preserve"> « Route </w:t>
      </w:r>
      <w:r w:rsidR="00E72A9A" w:rsidRPr="006C35A1">
        <w:rPr>
          <w:rFonts w:ascii="Arial" w:hAnsi="Arial" w:cs="Arial"/>
        </w:rPr>
        <w:t>&amp;</w:t>
      </w:r>
      <w:r w:rsidR="00E72A9A">
        <w:rPr>
          <w:rFonts w:ascii="Arial" w:hAnsi="Arial" w:cs="Arial"/>
        </w:rPr>
        <w:t xml:space="preserve"> Saveurs » </w:t>
      </w:r>
      <w:r w:rsidRPr="004C36CF">
        <w:rPr>
          <w:rFonts w:ascii="Arial" w:hAnsi="Arial" w:cs="Arial"/>
        </w:rPr>
        <w:t>un coût unitaire de 1,7 €.</w:t>
      </w:r>
    </w:p>
    <w:p w14:paraId="093744FB" w14:textId="41D08F31" w:rsidR="00016986" w:rsidRPr="00303905" w:rsidRDefault="00C161D2" w:rsidP="00C161D2">
      <w:pPr>
        <w:pBdr>
          <w:top w:val="nil"/>
          <w:left w:val="nil"/>
          <w:bottom w:val="nil"/>
          <w:right w:val="nil"/>
          <w:between w:val="nil"/>
        </w:pBdr>
        <w:spacing w:after="0" w:line="259" w:lineRule="auto"/>
        <w:jc w:val="right"/>
        <w:rPr>
          <w:rFonts w:ascii="Arial" w:hAnsi="Arial" w:cs="Arial"/>
          <w:b/>
          <w:bCs/>
          <w:i/>
          <w:sz w:val="20"/>
        </w:rPr>
      </w:pPr>
      <w:r w:rsidRPr="00303905">
        <w:rPr>
          <w:rFonts w:ascii="Arial" w:hAnsi="Arial" w:cs="Arial"/>
          <w:b/>
          <w:bCs/>
          <w:i/>
          <w:sz w:val="20"/>
        </w:rPr>
        <w:t>Source interne</w:t>
      </w:r>
    </w:p>
    <w:p w14:paraId="39CFBB37" w14:textId="2AF9A40B" w:rsidR="0013206C" w:rsidRPr="006C35A1" w:rsidRDefault="0013206C" w:rsidP="0013206C">
      <w:pPr>
        <w:spacing w:after="0" w:line="240" w:lineRule="auto"/>
        <w:rPr>
          <w:rFonts w:ascii="Arial" w:eastAsia="Times New Roman" w:hAnsi="Arial" w:cs="Arial"/>
          <w:b/>
          <w:bCs/>
          <w:u w:val="single"/>
        </w:rPr>
      </w:pPr>
    </w:p>
    <w:p w14:paraId="3F39C0BB" w14:textId="77777777" w:rsidR="00070F53" w:rsidRPr="006C35A1" w:rsidRDefault="00070F53">
      <w:pPr>
        <w:spacing w:after="0" w:line="240" w:lineRule="auto"/>
        <w:rPr>
          <w:rFonts w:ascii="Arial" w:eastAsia="Arial" w:hAnsi="Arial" w:cs="Arial"/>
          <w:b/>
          <w:sz w:val="24"/>
          <w:szCs w:val="24"/>
          <w:lang w:val="fr" w:eastAsia="fr-FR"/>
        </w:rPr>
      </w:pPr>
      <w:r w:rsidRPr="006C35A1">
        <w:rPr>
          <w:rFonts w:ascii="Arial" w:eastAsia="Arial" w:hAnsi="Arial" w:cs="Arial"/>
          <w:b/>
          <w:sz w:val="24"/>
          <w:szCs w:val="24"/>
          <w:lang w:val="fr" w:eastAsia="fr-FR"/>
        </w:rPr>
        <w:br w:type="page"/>
      </w:r>
    </w:p>
    <w:p w14:paraId="0FAC465B" w14:textId="7E7E5D54" w:rsidR="004B339D" w:rsidRPr="006C35A1" w:rsidRDefault="004B339D" w:rsidP="004B339D">
      <w:pPr>
        <w:spacing w:before="120" w:after="120" w:line="360" w:lineRule="auto"/>
        <w:rPr>
          <w:rFonts w:ascii="Arial" w:eastAsia="Arial" w:hAnsi="Arial" w:cs="Arial"/>
          <w:b/>
          <w:szCs w:val="24"/>
        </w:rPr>
      </w:pPr>
      <w:r w:rsidRPr="006C35A1">
        <w:rPr>
          <w:rFonts w:ascii="Arial" w:eastAsia="Arial" w:hAnsi="Arial" w:cs="Arial"/>
          <w:b/>
          <w:szCs w:val="24"/>
        </w:rPr>
        <w:t>A</w:t>
      </w:r>
      <w:r w:rsidR="007E5969" w:rsidRPr="006C35A1">
        <w:rPr>
          <w:rFonts w:ascii="Arial" w:eastAsia="Arial" w:hAnsi="Arial" w:cs="Arial"/>
          <w:b/>
          <w:szCs w:val="24"/>
        </w:rPr>
        <w:t>NNEXE</w:t>
      </w:r>
      <w:r w:rsidRPr="006C35A1">
        <w:rPr>
          <w:rFonts w:ascii="Arial" w:eastAsia="Arial" w:hAnsi="Arial" w:cs="Arial"/>
          <w:b/>
          <w:szCs w:val="24"/>
        </w:rPr>
        <w:t xml:space="preserve"> </w:t>
      </w:r>
      <w:r w:rsidR="00DE6765">
        <w:rPr>
          <w:rFonts w:ascii="Arial" w:eastAsia="Arial" w:hAnsi="Arial" w:cs="Arial"/>
          <w:b/>
          <w:szCs w:val="24"/>
        </w:rPr>
        <w:t>7</w:t>
      </w:r>
      <w:r w:rsidR="00FF7B3F" w:rsidRPr="006C35A1">
        <w:rPr>
          <w:rFonts w:ascii="Arial" w:eastAsia="Arial" w:hAnsi="Arial" w:cs="Arial"/>
          <w:b/>
          <w:szCs w:val="24"/>
        </w:rPr>
        <w:t xml:space="preserve"> : </w:t>
      </w:r>
      <w:r w:rsidR="00626CB0">
        <w:rPr>
          <w:rFonts w:ascii="Arial" w:eastAsia="Arial" w:hAnsi="Arial" w:cs="Arial"/>
          <w:b/>
          <w:szCs w:val="24"/>
        </w:rPr>
        <w:t>Extrait des échanges</w:t>
      </w:r>
      <w:r w:rsidRPr="006C35A1">
        <w:rPr>
          <w:rFonts w:ascii="Arial" w:eastAsia="Arial" w:hAnsi="Arial" w:cs="Arial"/>
          <w:b/>
          <w:szCs w:val="24"/>
        </w:rPr>
        <w:t xml:space="preserve"> entre François, Camille et Mady</w:t>
      </w:r>
    </w:p>
    <w:p w14:paraId="5F13CEE0" w14:textId="4DB6C41D" w:rsidR="004B339D" w:rsidRPr="006C35A1" w:rsidRDefault="007665A5" w:rsidP="004B339D">
      <w:pPr>
        <w:spacing w:before="120" w:after="120" w:line="240" w:lineRule="auto"/>
        <w:jc w:val="both"/>
        <w:rPr>
          <w:rFonts w:ascii="Arial" w:eastAsia="Arial" w:hAnsi="Arial" w:cs="Arial"/>
          <w:b/>
          <w:i/>
          <w:iCs/>
        </w:rPr>
      </w:pPr>
      <w:r w:rsidRPr="006C35A1">
        <w:rPr>
          <w:rFonts w:ascii="Arial" w:eastAsia="Arial" w:hAnsi="Arial" w:cs="Arial"/>
          <w:b/>
          <w:i/>
          <w:iCs/>
        </w:rPr>
        <w:t>Échanges</w:t>
      </w:r>
      <w:r w:rsidR="004B339D" w:rsidRPr="006C35A1">
        <w:rPr>
          <w:rFonts w:ascii="Arial" w:eastAsia="Arial" w:hAnsi="Arial" w:cs="Arial"/>
          <w:b/>
          <w:i/>
          <w:iCs/>
        </w:rPr>
        <w:t xml:space="preserve"> sur </w:t>
      </w:r>
      <w:r w:rsidRPr="006C35A1">
        <w:rPr>
          <w:rFonts w:ascii="Arial" w:eastAsia="Arial" w:hAnsi="Arial" w:cs="Arial"/>
          <w:b/>
          <w:i/>
          <w:iCs/>
        </w:rPr>
        <w:t xml:space="preserve">l’organisation de la gestion des commandes </w:t>
      </w:r>
      <w:r w:rsidR="004B339D" w:rsidRPr="006C35A1">
        <w:rPr>
          <w:rFonts w:ascii="Arial" w:eastAsia="Arial" w:hAnsi="Arial" w:cs="Arial"/>
          <w:b/>
          <w:i/>
          <w:iCs/>
        </w:rPr>
        <w:t>des clients professionnels</w:t>
      </w:r>
    </w:p>
    <w:p w14:paraId="15F4529A" w14:textId="6C837D9F" w:rsidR="004B339D" w:rsidRPr="006C35A1" w:rsidRDefault="004B339D" w:rsidP="004B339D">
      <w:pPr>
        <w:keepLines/>
        <w:spacing w:before="120" w:after="120" w:line="240" w:lineRule="auto"/>
        <w:jc w:val="both"/>
        <w:rPr>
          <w:rFonts w:ascii="Arial" w:eastAsia="Arial" w:hAnsi="Arial" w:cs="Arial"/>
        </w:rPr>
      </w:pPr>
      <w:r w:rsidRPr="006C35A1">
        <w:rPr>
          <w:rFonts w:ascii="Arial" w:eastAsia="Arial" w:hAnsi="Arial" w:cs="Arial"/>
          <w:b/>
        </w:rPr>
        <w:t>François :</w:t>
      </w:r>
      <w:r w:rsidRPr="006C35A1">
        <w:rPr>
          <w:rFonts w:ascii="Arial" w:eastAsia="Arial" w:hAnsi="Arial" w:cs="Arial"/>
        </w:rPr>
        <w:t xml:space="preserve"> Voyons comment est organisé notre processus de gestion des commandes des clients professionnels aujourd’hui. Il va falloir bientôt intégrer les </w:t>
      </w:r>
      <w:proofErr w:type="spellStart"/>
      <w:r w:rsidR="00E72298" w:rsidRPr="006C35A1">
        <w:rPr>
          <w:rFonts w:ascii="Arial" w:eastAsia="Arial" w:hAnsi="Arial" w:cs="Arial"/>
          <w:i/>
        </w:rPr>
        <w:t>f</w:t>
      </w:r>
      <w:r w:rsidRPr="006C35A1">
        <w:rPr>
          <w:rFonts w:ascii="Arial" w:eastAsia="Arial" w:hAnsi="Arial" w:cs="Arial"/>
          <w:i/>
        </w:rPr>
        <w:t>ood</w:t>
      </w:r>
      <w:proofErr w:type="spellEnd"/>
      <w:r w:rsidRPr="006C35A1">
        <w:rPr>
          <w:rFonts w:ascii="Arial" w:eastAsia="Arial" w:hAnsi="Arial" w:cs="Arial"/>
          <w:i/>
        </w:rPr>
        <w:t xml:space="preserve"> truck</w:t>
      </w:r>
      <w:r w:rsidR="00E72298" w:rsidRPr="006C35A1">
        <w:rPr>
          <w:rFonts w:ascii="Arial" w:eastAsia="Arial" w:hAnsi="Arial" w:cs="Arial"/>
          <w:i/>
        </w:rPr>
        <w:t>s</w:t>
      </w:r>
      <w:r w:rsidRPr="006C35A1">
        <w:rPr>
          <w:rFonts w:ascii="Arial" w:eastAsia="Arial" w:hAnsi="Arial" w:cs="Arial"/>
        </w:rPr>
        <w:t>, notre nouvelle cible.</w:t>
      </w:r>
    </w:p>
    <w:p w14:paraId="59118EA6" w14:textId="1AEC945C" w:rsidR="004B339D" w:rsidRPr="006C35A1" w:rsidRDefault="004B339D" w:rsidP="004B339D">
      <w:pPr>
        <w:keepLines/>
        <w:spacing w:before="120" w:after="120" w:line="240" w:lineRule="auto"/>
        <w:jc w:val="both"/>
        <w:rPr>
          <w:rFonts w:ascii="Arial" w:eastAsia="Arial" w:hAnsi="Arial" w:cs="Arial"/>
        </w:rPr>
      </w:pPr>
      <w:r w:rsidRPr="006C35A1">
        <w:rPr>
          <w:rFonts w:ascii="Arial" w:eastAsia="Arial" w:hAnsi="Arial" w:cs="Arial"/>
          <w:b/>
        </w:rPr>
        <w:t>Camille :</w:t>
      </w:r>
      <w:r w:rsidR="00E72298" w:rsidRPr="006C35A1">
        <w:rPr>
          <w:rFonts w:ascii="Arial" w:eastAsia="Arial" w:hAnsi="Arial" w:cs="Arial"/>
        </w:rPr>
        <w:t xml:space="preserve"> </w:t>
      </w:r>
      <w:r w:rsidRPr="006C35A1">
        <w:rPr>
          <w:rFonts w:ascii="Arial" w:eastAsia="Arial" w:hAnsi="Arial" w:cs="Arial"/>
        </w:rPr>
        <w:t>Le processus débute avec la prise de commande téléphonique par vous François entre 16</w:t>
      </w:r>
      <w:r w:rsidR="00E72298" w:rsidRPr="006C35A1">
        <w:rPr>
          <w:rFonts w:ascii="Arial" w:eastAsia="Arial" w:hAnsi="Arial" w:cs="Arial"/>
        </w:rPr>
        <w:t xml:space="preserve"> </w:t>
      </w:r>
      <w:r w:rsidRPr="006C35A1">
        <w:rPr>
          <w:rFonts w:ascii="Arial" w:eastAsia="Arial" w:hAnsi="Arial" w:cs="Arial"/>
        </w:rPr>
        <w:t>h et 17</w:t>
      </w:r>
      <w:r w:rsidR="00E72298" w:rsidRPr="006C35A1">
        <w:rPr>
          <w:rFonts w:ascii="Arial" w:eastAsia="Arial" w:hAnsi="Arial" w:cs="Arial"/>
        </w:rPr>
        <w:t xml:space="preserve"> </w:t>
      </w:r>
      <w:r w:rsidRPr="006C35A1">
        <w:rPr>
          <w:rFonts w:ascii="Arial" w:eastAsia="Arial" w:hAnsi="Arial" w:cs="Arial"/>
        </w:rPr>
        <w:t>h.</w:t>
      </w:r>
      <w:r w:rsidR="00E72298" w:rsidRPr="006C35A1">
        <w:rPr>
          <w:rFonts w:ascii="Arial" w:eastAsia="Arial" w:hAnsi="Arial" w:cs="Arial"/>
        </w:rPr>
        <w:t xml:space="preserve"> </w:t>
      </w:r>
      <w:r w:rsidRPr="006C35A1">
        <w:rPr>
          <w:rFonts w:ascii="Arial" w:eastAsia="Arial" w:hAnsi="Arial" w:cs="Arial"/>
        </w:rPr>
        <w:t>La solution de prise de commande en ligne n’est pas encore mise en place</w:t>
      </w:r>
      <w:r w:rsidR="007665A5" w:rsidRPr="006C35A1">
        <w:rPr>
          <w:rFonts w:ascii="Arial" w:eastAsia="Arial" w:hAnsi="Arial" w:cs="Arial"/>
        </w:rPr>
        <w:t xml:space="preserve"> mais va être</w:t>
      </w:r>
      <w:r w:rsidR="00A706C8" w:rsidRPr="006C35A1">
        <w:rPr>
          <w:rFonts w:ascii="Arial" w:eastAsia="Arial" w:hAnsi="Arial" w:cs="Arial"/>
        </w:rPr>
        <w:t xml:space="preserve"> résolue</w:t>
      </w:r>
      <w:r w:rsidR="007665A5" w:rsidRPr="006C35A1">
        <w:rPr>
          <w:rFonts w:ascii="Arial" w:eastAsia="Arial" w:hAnsi="Arial" w:cs="Arial"/>
        </w:rPr>
        <w:t xml:space="preserve"> avec l’arrivée de Mady.</w:t>
      </w:r>
    </w:p>
    <w:p w14:paraId="119A52B2" w14:textId="65AA4C3D" w:rsidR="004B339D" w:rsidRPr="006C35A1" w:rsidRDefault="004B339D" w:rsidP="004B339D">
      <w:pPr>
        <w:keepLines/>
        <w:spacing w:before="120" w:after="120" w:line="240" w:lineRule="auto"/>
        <w:jc w:val="both"/>
        <w:rPr>
          <w:rFonts w:ascii="Arial" w:eastAsia="Arial" w:hAnsi="Arial" w:cs="Arial"/>
        </w:rPr>
      </w:pPr>
      <w:r w:rsidRPr="006C35A1">
        <w:rPr>
          <w:rFonts w:ascii="Arial" w:eastAsia="Arial" w:hAnsi="Arial" w:cs="Arial"/>
          <w:b/>
        </w:rPr>
        <w:t>François :</w:t>
      </w:r>
      <w:r w:rsidRPr="006C35A1">
        <w:rPr>
          <w:rFonts w:ascii="Arial" w:eastAsia="Arial" w:hAnsi="Arial" w:cs="Arial"/>
        </w:rPr>
        <w:t xml:space="preserve"> C’est exact ! La commande est livrable dans un délai de </w:t>
      </w:r>
      <w:r w:rsidR="00DD0FFD" w:rsidRPr="006C35A1">
        <w:rPr>
          <w:rFonts w:ascii="Arial" w:eastAsia="Arial" w:hAnsi="Arial" w:cs="Arial"/>
        </w:rPr>
        <w:t>2</w:t>
      </w:r>
      <w:r w:rsidRPr="006C35A1">
        <w:rPr>
          <w:rFonts w:ascii="Arial" w:eastAsia="Arial" w:hAnsi="Arial" w:cs="Arial"/>
        </w:rPr>
        <w:t xml:space="preserve"> jours maximum. Je note sur un document, le détail de la commande des glaces et sorbets, les parfums et les quantités. </w:t>
      </w:r>
    </w:p>
    <w:p w14:paraId="686328B7" w14:textId="77777777" w:rsidR="004B339D" w:rsidRPr="006C35A1" w:rsidRDefault="004B339D" w:rsidP="004B339D">
      <w:pPr>
        <w:keepLines/>
        <w:spacing w:before="120" w:after="120" w:line="240" w:lineRule="auto"/>
        <w:jc w:val="both"/>
        <w:rPr>
          <w:rFonts w:ascii="Arial" w:eastAsia="Arial" w:hAnsi="Arial" w:cs="Arial"/>
        </w:rPr>
      </w:pPr>
      <w:r w:rsidRPr="006C35A1">
        <w:rPr>
          <w:rFonts w:ascii="Arial" w:eastAsia="Arial" w:hAnsi="Arial" w:cs="Arial"/>
          <w:b/>
        </w:rPr>
        <w:t xml:space="preserve">Mady : </w:t>
      </w:r>
      <w:r w:rsidRPr="006C35A1">
        <w:rPr>
          <w:rFonts w:ascii="Arial" w:eastAsia="Arial" w:hAnsi="Arial" w:cs="Arial"/>
        </w:rPr>
        <w:t>François, vous consultez l’état des stocks ?</w:t>
      </w:r>
    </w:p>
    <w:p w14:paraId="3F1DDB35" w14:textId="7C0D6FE4" w:rsidR="004B339D" w:rsidRPr="006C35A1" w:rsidRDefault="004B339D" w:rsidP="004B339D">
      <w:pPr>
        <w:keepLines/>
        <w:spacing w:before="120" w:after="120" w:line="240" w:lineRule="auto"/>
        <w:jc w:val="both"/>
        <w:rPr>
          <w:rFonts w:ascii="Arial" w:eastAsia="Arial" w:hAnsi="Arial" w:cs="Arial"/>
        </w:rPr>
      </w:pPr>
      <w:r w:rsidRPr="006C35A1">
        <w:rPr>
          <w:rFonts w:ascii="Arial" w:eastAsia="Arial" w:hAnsi="Arial" w:cs="Arial"/>
          <w:b/>
        </w:rPr>
        <w:t>François</w:t>
      </w:r>
      <w:r w:rsidRPr="006C35A1">
        <w:rPr>
          <w:rFonts w:ascii="Arial" w:eastAsia="Arial" w:hAnsi="Arial" w:cs="Arial"/>
        </w:rPr>
        <w:t> : Non</w:t>
      </w:r>
      <w:r w:rsidR="00627E59" w:rsidRPr="006C35A1">
        <w:rPr>
          <w:rFonts w:ascii="Arial" w:eastAsia="Arial" w:hAnsi="Arial" w:cs="Arial"/>
        </w:rPr>
        <w:t>,</w:t>
      </w:r>
      <w:r w:rsidRPr="006C35A1">
        <w:rPr>
          <w:rFonts w:ascii="Arial" w:eastAsia="Arial" w:hAnsi="Arial" w:cs="Arial"/>
        </w:rPr>
        <w:t xml:space="preserve"> car à ce stade de prise de la commande</w:t>
      </w:r>
      <w:r w:rsidR="007665A5" w:rsidRPr="006C35A1">
        <w:rPr>
          <w:rFonts w:ascii="Arial" w:eastAsia="Arial" w:hAnsi="Arial" w:cs="Arial"/>
        </w:rPr>
        <w:t>, souvent par manque de temps,</w:t>
      </w:r>
      <w:r w:rsidRPr="006C35A1">
        <w:rPr>
          <w:rFonts w:ascii="Arial" w:eastAsia="Arial" w:hAnsi="Arial" w:cs="Arial"/>
        </w:rPr>
        <w:t xml:space="preserve"> je ne vérifie</w:t>
      </w:r>
      <w:r w:rsidR="007665A5" w:rsidRPr="006C35A1">
        <w:rPr>
          <w:rFonts w:ascii="Arial" w:eastAsia="Arial" w:hAnsi="Arial" w:cs="Arial"/>
        </w:rPr>
        <w:t xml:space="preserve"> pas</w:t>
      </w:r>
      <w:r w:rsidRPr="006C35A1">
        <w:rPr>
          <w:rFonts w:ascii="Arial" w:eastAsia="Arial" w:hAnsi="Arial" w:cs="Arial"/>
        </w:rPr>
        <w:t xml:space="preserve"> notre capacité à répondre précisément à la demande</w:t>
      </w:r>
      <w:r w:rsidR="00E72298" w:rsidRPr="006C35A1">
        <w:rPr>
          <w:rFonts w:ascii="Arial" w:eastAsia="Arial" w:hAnsi="Arial" w:cs="Arial"/>
        </w:rPr>
        <w:t xml:space="preserve"> du client. A</w:t>
      </w:r>
      <w:r w:rsidR="007665A5" w:rsidRPr="006C35A1">
        <w:rPr>
          <w:rFonts w:ascii="Arial" w:eastAsia="Arial" w:hAnsi="Arial" w:cs="Arial"/>
        </w:rPr>
        <w:t>insi</w:t>
      </w:r>
      <w:r w:rsidR="00E72298" w:rsidRPr="006C35A1">
        <w:rPr>
          <w:rFonts w:ascii="Arial" w:eastAsia="Arial" w:hAnsi="Arial" w:cs="Arial"/>
        </w:rPr>
        <w:t>,</w:t>
      </w:r>
      <w:r w:rsidR="007665A5" w:rsidRPr="006C35A1">
        <w:rPr>
          <w:rFonts w:ascii="Arial" w:eastAsia="Arial" w:hAnsi="Arial" w:cs="Arial"/>
        </w:rPr>
        <w:t xml:space="preserve"> </w:t>
      </w:r>
      <w:r w:rsidR="008068F9" w:rsidRPr="006C35A1">
        <w:rPr>
          <w:rFonts w:ascii="Arial" w:eastAsia="Arial" w:hAnsi="Arial" w:cs="Arial"/>
        </w:rPr>
        <w:t>des</w:t>
      </w:r>
      <w:r w:rsidRPr="006C35A1">
        <w:rPr>
          <w:rFonts w:ascii="Arial" w:eastAsia="Arial" w:hAnsi="Arial" w:cs="Arial"/>
        </w:rPr>
        <w:t xml:space="preserve"> commandes ne peuvent être satisfaites ce qui provoque le mécontentement des clients lorsque je les rappelle pour les en informer. Nous perdons ainsi des ventes</w:t>
      </w:r>
      <w:r w:rsidR="00DD0FFD" w:rsidRPr="006C35A1">
        <w:rPr>
          <w:rFonts w:ascii="Arial" w:eastAsia="Arial" w:hAnsi="Arial" w:cs="Arial"/>
        </w:rPr>
        <w:t>.</w:t>
      </w:r>
      <w:r w:rsidRPr="006C35A1">
        <w:rPr>
          <w:rFonts w:ascii="Arial" w:eastAsia="Arial" w:hAnsi="Arial" w:cs="Arial"/>
        </w:rPr>
        <w:t xml:space="preserve"> </w:t>
      </w:r>
    </w:p>
    <w:p w14:paraId="4AF43A73" w14:textId="1F39F5DC" w:rsidR="004B339D" w:rsidRPr="006C35A1" w:rsidRDefault="004B339D" w:rsidP="004B339D">
      <w:pPr>
        <w:keepLines/>
        <w:spacing w:before="120" w:after="120" w:line="240" w:lineRule="auto"/>
        <w:jc w:val="both"/>
        <w:rPr>
          <w:rFonts w:ascii="Arial" w:eastAsia="Arial" w:hAnsi="Arial" w:cs="Arial"/>
        </w:rPr>
      </w:pPr>
      <w:r w:rsidRPr="006C35A1">
        <w:rPr>
          <w:rFonts w:ascii="Arial" w:eastAsia="Arial" w:hAnsi="Arial" w:cs="Arial"/>
          <w:b/>
        </w:rPr>
        <w:t>Camille </w:t>
      </w:r>
      <w:r w:rsidRPr="006C35A1">
        <w:rPr>
          <w:rFonts w:ascii="Arial" w:eastAsia="Arial" w:hAnsi="Arial" w:cs="Arial"/>
        </w:rPr>
        <w:t>: Oui, j’ai estimé la perte de notre chiffre d’affaires aux environs de 10</w:t>
      </w:r>
      <w:r w:rsidR="00E72298" w:rsidRPr="006C35A1">
        <w:rPr>
          <w:rFonts w:ascii="Arial" w:eastAsia="Arial" w:hAnsi="Arial" w:cs="Arial"/>
        </w:rPr>
        <w:t> </w:t>
      </w:r>
      <w:r w:rsidRPr="006C35A1">
        <w:rPr>
          <w:rFonts w:ascii="Arial" w:eastAsia="Arial" w:hAnsi="Arial" w:cs="Arial"/>
        </w:rPr>
        <w:t>000</w:t>
      </w:r>
      <w:r w:rsidR="00E72298" w:rsidRPr="006C35A1">
        <w:rPr>
          <w:rFonts w:ascii="Arial" w:eastAsia="Arial" w:hAnsi="Arial" w:cs="Arial"/>
        </w:rPr>
        <w:t xml:space="preserve"> </w:t>
      </w:r>
      <w:r w:rsidRPr="006C35A1">
        <w:rPr>
          <w:rFonts w:ascii="Arial" w:eastAsia="Arial" w:hAnsi="Arial" w:cs="Arial"/>
        </w:rPr>
        <w:t xml:space="preserve">€ l’année dernière. Notre </w:t>
      </w:r>
      <w:r w:rsidR="007665A5" w:rsidRPr="006C35A1">
        <w:rPr>
          <w:rFonts w:ascii="Arial" w:eastAsia="Arial" w:hAnsi="Arial" w:cs="Arial"/>
        </w:rPr>
        <w:t>organisation</w:t>
      </w:r>
      <w:r w:rsidRPr="006C35A1">
        <w:rPr>
          <w:rFonts w:ascii="Arial" w:eastAsia="Arial" w:hAnsi="Arial" w:cs="Arial"/>
        </w:rPr>
        <w:t xml:space="preserve"> doit </w:t>
      </w:r>
      <w:r w:rsidR="007665A5" w:rsidRPr="006C35A1">
        <w:rPr>
          <w:rFonts w:ascii="Arial" w:eastAsia="Arial" w:hAnsi="Arial" w:cs="Arial"/>
        </w:rPr>
        <w:t>assurer</w:t>
      </w:r>
      <w:r w:rsidRPr="006C35A1">
        <w:rPr>
          <w:rFonts w:ascii="Arial" w:eastAsia="Arial" w:hAnsi="Arial" w:cs="Arial"/>
        </w:rPr>
        <w:t xml:space="preserve"> une expérience client optimale : la satisfaction client est au cœur </w:t>
      </w:r>
      <w:r w:rsidR="00221757" w:rsidRPr="006C35A1">
        <w:rPr>
          <w:rFonts w:ascii="Arial" w:eastAsia="Arial" w:hAnsi="Arial" w:cs="Arial"/>
        </w:rPr>
        <w:t xml:space="preserve">de </w:t>
      </w:r>
      <w:r w:rsidRPr="006C35A1">
        <w:rPr>
          <w:rFonts w:ascii="Arial" w:eastAsia="Arial" w:hAnsi="Arial" w:cs="Arial"/>
        </w:rPr>
        <w:t>notre axe de développement stratégique. Combien de temps consacrez-vous à la gestion des commandes des clients professionnels ?</w:t>
      </w:r>
    </w:p>
    <w:p w14:paraId="16732393" w14:textId="6393FE83" w:rsidR="004B339D" w:rsidRPr="006C35A1" w:rsidRDefault="004B339D" w:rsidP="004B339D">
      <w:pPr>
        <w:keepLines/>
        <w:spacing w:before="120" w:after="120" w:line="240" w:lineRule="auto"/>
        <w:jc w:val="both"/>
        <w:rPr>
          <w:rFonts w:ascii="Arial" w:eastAsia="Arial" w:hAnsi="Arial" w:cs="Arial"/>
        </w:rPr>
      </w:pPr>
      <w:r w:rsidRPr="006C35A1">
        <w:rPr>
          <w:rFonts w:ascii="Arial" w:eastAsia="Arial" w:hAnsi="Arial" w:cs="Arial"/>
          <w:b/>
        </w:rPr>
        <w:t>François :</w:t>
      </w:r>
      <w:r w:rsidRPr="006C35A1">
        <w:rPr>
          <w:rFonts w:ascii="Arial" w:eastAsia="Arial" w:hAnsi="Arial" w:cs="Arial"/>
        </w:rPr>
        <w:t xml:space="preserve"> </w:t>
      </w:r>
      <w:r w:rsidR="002E6C0C" w:rsidRPr="006C35A1">
        <w:rPr>
          <w:rFonts w:ascii="Arial" w:eastAsia="Arial" w:hAnsi="Arial" w:cs="Arial"/>
        </w:rPr>
        <w:t>A</w:t>
      </w:r>
      <w:r w:rsidRPr="006C35A1">
        <w:rPr>
          <w:rFonts w:ascii="Arial" w:eastAsia="Arial" w:hAnsi="Arial" w:cs="Arial"/>
        </w:rPr>
        <w:t>u moins 35 % de mon temps</w:t>
      </w:r>
      <w:r w:rsidR="002E6C0C" w:rsidRPr="006C35A1">
        <w:rPr>
          <w:rFonts w:ascii="Arial" w:eastAsia="Arial" w:hAnsi="Arial" w:cs="Arial"/>
        </w:rPr>
        <w:t xml:space="preserve"> avec les questions</w:t>
      </w:r>
      <w:r w:rsidRPr="006C35A1">
        <w:rPr>
          <w:rFonts w:ascii="Arial" w:eastAsia="Arial" w:hAnsi="Arial" w:cs="Arial"/>
        </w:rPr>
        <w:t xml:space="preserve"> de gestion et de management</w:t>
      </w:r>
      <w:r w:rsidR="002E6C0C" w:rsidRPr="006C35A1">
        <w:rPr>
          <w:rFonts w:ascii="Arial" w:eastAsia="Arial" w:hAnsi="Arial" w:cs="Arial"/>
        </w:rPr>
        <w:t xml:space="preserve">. </w:t>
      </w:r>
      <w:r w:rsidR="00CD5ABD">
        <w:rPr>
          <w:rFonts w:ascii="Arial" w:eastAsia="Arial" w:hAnsi="Arial" w:cs="Arial"/>
        </w:rPr>
        <w:t>Or, j</w:t>
      </w:r>
      <w:r w:rsidR="008068F9" w:rsidRPr="006C35A1">
        <w:rPr>
          <w:rFonts w:ascii="Arial" w:eastAsia="Arial" w:hAnsi="Arial" w:cs="Arial"/>
        </w:rPr>
        <w:t>e</w:t>
      </w:r>
      <w:r w:rsidRPr="006C35A1">
        <w:rPr>
          <w:rFonts w:ascii="Arial" w:eastAsia="Arial" w:hAnsi="Arial" w:cs="Arial"/>
        </w:rPr>
        <w:t xml:space="preserve"> voudrais consacrer au moins 85</w:t>
      </w:r>
      <w:r w:rsidR="00E72298" w:rsidRPr="006C35A1">
        <w:rPr>
          <w:rFonts w:ascii="Arial" w:eastAsia="Arial" w:hAnsi="Arial" w:cs="Arial"/>
        </w:rPr>
        <w:t xml:space="preserve"> </w:t>
      </w:r>
      <w:r w:rsidRPr="006C35A1">
        <w:rPr>
          <w:rFonts w:ascii="Arial" w:eastAsia="Arial" w:hAnsi="Arial" w:cs="Arial"/>
        </w:rPr>
        <w:t xml:space="preserve">% de </w:t>
      </w:r>
      <w:r w:rsidR="002E6C0C" w:rsidRPr="006C35A1">
        <w:rPr>
          <w:rFonts w:ascii="Arial" w:eastAsia="Arial" w:hAnsi="Arial" w:cs="Arial"/>
        </w:rPr>
        <w:t>mon activité au</w:t>
      </w:r>
      <w:r w:rsidRPr="006C35A1">
        <w:rPr>
          <w:rFonts w:ascii="Arial" w:eastAsia="Arial" w:hAnsi="Arial" w:cs="Arial"/>
        </w:rPr>
        <w:t xml:space="preserve"> cœur de notre métier : la </w:t>
      </w:r>
      <w:r w:rsidR="004B1D2C" w:rsidRPr="006C35A1">
        <w:rPr>
          <w:rFonts w:ascii="Arial" w:eastAsia="Arial" w:hAnsi="Arial" w:cs="Arial"/>
        </w:rPr>
        <w:t xml:space="preserve">conception de nouvelle saveur de </w:t>
      </w:r>
      <w:r w:rsidR="00616118" w:rsidRPr="006C35A1">
        <w:rPr>
          <w:rFonts w:ascii="Arial" w:eastAsia="Arial" w:hAnsi="Arial" w:cs="Arial"/>
        </w:rPr>
        <w:t>glace</w:t>
      </w:r>
      <w:r w:rsidR="002E6C0C" w:rsidRPr="006C35A1">
        <w:rPr>
          <w:rFonts w:ascii="Arial" w:eastAsia="Arial" w:hAnsi="Arial" w:cs="Arial"/>
        </w:rPr>
        <w:t xml:space="preserve">. </w:t>
      </w:r>
      <w:r w:rsidRPr="006C35A1">
        <w:rPr>
          <w:rFonts w:ascii="Arial" w:eastAsia="Arial" w:hAnsi="Arial" w:cs="Arial"/>
        </w:rPr>
        <w:t xml:space="preserve">Un rythme de 40 heures </w:t>
      </w:r>
      <w:r w:rsidR="00616118" w:rsidRPr="006C35A1">
        <w:rPr>
          <w:rFonts w:ascii="Arial" w:eastAsia="Arial" w:hAnsi="Arial" w:cs="Arial"/>
        </w:rPr>
        <w:t xml:space="preserve">par </w:t>
      </w:r>
      <w:r w:rsidRPr="006C35A1">
        <w:rPr>
          <w:rFonts w:ascii="Arial" w:eastAsia="Arial" w:hAnsi="Arial" w:cs="Arial"/>
        </w:rPr>
        <w:t xml:space="preserve">semaine </w:t>
      </w:r>
      <w:r w:rsidR="00616118" w:rsidRPr="006C35A1">
        <w:rPr>
          <w:rFonts w:ascii="Arial" w:eastAsia="Arial" w:hAnsi="Arial" w:cs="Arial"/>
        </w:rPr>
        <w:t xml:space="preserve">me </w:t>
      </w:r>
      <w:r w:rsidRPr="006C35A1">
        <w:rPr>
          <w:rFonts w:ascii="Arial" w:eastAsia="Arial" w:hAnsi="Arial" w:cs="Arial"/>
        </w:rPr>
        <w:t xml:space="preserve">suffirait ! </w:t>
      </w:r>
    </w:p>
    <w:p w14:paraId="5A28710D" w14:textId="77777777" w:rsidR="004B339D" w:rsidRPr="006C35A1" w:rsidRDefault="004B339D" w:rsidP="004B339D">
      <w:pPr>
        <w:keepLines/>
        <w:spacing w:before="120" w:after="120" w:line="240" w:lineRule="auto"/>
        <w:jc w:val="both"/>
        <w:rPr>
          <w:rFonts w:ascii="Arial" w:eastAsia="Arial" w:hAnsi="Arial" w:cs="Arial"/>
        </w:rPr>
      </w:pPr>
      <w:r w:rsidRPr="006C35A1">
        <w:rPr>
          <w:rFonts w:ascii="Arial" w:eastAsia="Arial" w:hAnsi="Arial" w:cs="Arial"/>
          <w:b/>
        </w:rPr>
        <w:t xml:space="preserve">Mady : </w:t>
      </w:r>
      <w:r w:rsidRPr="006C35A1">
        <w:rPr>
          <w:rFonts w:ascii="Arial" w:eastAsia="Arial" w:hAnsi="Arial" w:cs="Arial"/>
        </w:rPr>
        <w:t>Que se passe-t-il ensuite après la prise de commande par François ?</w:t>
      </w:r>
    </w:p>
    <w:p w14:paraId="5C85F7D5" w14:textId="3221280C" w:rsidR="004B339D" w:rsidRPr="006C35A1" w:rsidRDefault="004B339D" w:rsidP="004B339D">
      <w:pPr>
        <w:keepLines/>
        <w:spacing w:before="120" w:after="120" w:line="240" w:lineRule="auto"/>
        <w:jc w:val="both"/>
        <w:rPr>
          <w:rFonts w:ascii="Arial" w:eastAsia="Arial" w:hAnsi="Arial" w:cs="Arial"/>
        </w:rPr>
      </w:pPr>
      <w:r w:rsidRPr="006C35A1">
        <w:rPr>
          <w:rFonts w:ascii="Arial" w:eastAsia="Arial" w:hAnsi="Arial" w:cs="Arial"/>
          <w:b/>
        </w:rPr>
        <w:t xml:space="preserve">Camille : </w:t>
      </w:r>
      <w:r w:rsidRPr="006C35A1">
        <w:rPr>
          <w:rFonts w:ascii="Arial" w:eastAsia="Arial" w:hAnsi="Arial" w:cs="Arial"/>
        </w:rPr>
        <w:t xml:space="preserve">Tous les matins, entre </w:t>
      </w:r>
      <w:r w:rsidR="00D75FAE" w:rsidRPr="006C35A1">
        <w:rPr>
          <w:rFonts w:ascii="Arial" w:eastAsia="Arial" w:hAnsi="Arial" w:cs="Arial"/>
        </w:rPr>
        <w:t>9</w:t>
      </w:r>
      <w:r w:rsidR="00E72298" w:rsidRPr="006C35A1">
        <w:rPr>
          <w:rFonts w:ascii="Arial" w:eastAsia="Arial" w:hAnsi="Arial" w:cs="Arial"/>
        </w:rPr>
        <w:t xml:space="preserve"> </w:t>
      </w:r>
      <w:r w:rsidRPr="006C35A1">
        <w:rPr>
          <w:rFonts w:ascii="Arial" w:eastAsia="Arial" w:hAnsi="Arial" w:cs="Arial"/>
        </w:rPr>
        <w:t>h et 10</w:t>
      </w:r>
      <w:r w:rsidR="00E72298" w:rsidRPr="006C35A1">
        <w:rPr>
          <w:rFonts w:ascii="Arial" w:eastAsia="Arial" w:hAnsi="Arial" w:cs="Arial"/>
        </w:rPr>
        <w:t xml:space="preserve"> </w:t>
      </w:r>
      <w:r w:rsidRPr="006C35A1">
        <w:rPr>
          <w:rFonts w:ascii="Arial" w:eastAsia="Arial" w:hAnsi="Arial" w:cs="Arial"/>
        </w:rPr>
        <w:t xml:space="preserve">h, </w:t>
      </w:r>
      <w:r w:rsidR="00B3225C" w:rsidRPr="006C35A1">
        <w:rPr>
          <w:rFonts w:ascii="Arial" w:eastAsia="Arial" w:hAnsi="Arial" w:cs="Arial"/>
        </w:rPr>
        <w:t xml:space="preserve">je transfère les bons de commande en factures. </w:t>
      </w:r>
      <w:r w:rsidR="005C7041">
        <w:rPr>
          <w:rFonts w:ascii="Arial" w:eastAsia="Arial" w:hAnsi="Arial" w:cs="Arial"/>
        </w:rPr>
        <w:t>Ensuite, l’ensemble des opérations de livraison est organisé par des partenaires extérieurs.</w:t>
      </w:r>
    </w:p>
    <w:p w14:paraId="05078F7C" w14:textId="3D0A1420" w:rsidR="004B339D" w:rsidRPr="006C35A1" w:rsidRDefault="004B339D" w:rsidP="00AD5B59">
      <w:pPr>
        <w:keepLines/>
        <w:spacing w:after="0" w:line="240" w:lineRule="auto"/>
        <w:jc w:val="both"/>
        <w:rPr>
          <w:rFonts w:ascii="Arial" w:eastAsia="Arial" w:hAnsi="Arial" w:cs="Arial"/>
        </w:rPr>
      </w:pPr>
      <w:r w:rsidRPr="006C35A1">
        <w:rPr>
          <w:rFonts w:ascii="Arial" w:eastAsia="Arial" w:hAnsi="Arial" w:cs="Arial"/>
          <w:b/>
        </w:rPr>
        <w:t>François </w:t>
      </w:r>
      <w:r w:rsidRPr="006C35A1">
        <w:rPr>
          <w:rFonts w:ascii="Arial" w:eastAsia="Arial" w:hAnsi="Arial" w:cs="Arial"/>
        </w:rPr>
        <w:t xml:space="preserve">: </w:t>
      </w:r>
      <w:r w:rsidR="001B7F2A" w:rsidRPr="006C35A1">
        <w:rPr>
          <w:rFonts w:ascii="Arial" w:eastAsia="Arial" w:hAnsi="Arial" w:cs="Arial"/>
        </w:rPr>
        <w:t>Avec les associés</w:t>
      </w:r>
      <w:r w:rsidR="00E72298" w:rsidRPr="006C35A1">
        <w:rPr>
          <w:rFonts w:ascii="Arial" w:eastAsia="Arial" w:hAnsi="Arial" w:cs="Arial"/>
        </w:rPr>
        <w:t>,</w:t>
      </w:r>
      <w:r w:rsidR="001B7F2A" w:rsidRPr="006C35A1">
        <w:rPr>
          <w:rFonts w:ascii="Arial" w:eastAsia="Arial" w:hAnsi="Arial" w:cs="Arial"/>
        </w:rPr>
        <w:t xml:space="preserve"> nous désirons que Camille prenne </w:t>
      </w:r>
      <w:r w:rsidR="004B1D2C" w:rsidRPr="006C35A1">
        <w:rPr>
          <w:rFonts w:ascii="Arial" w:eastAsia="Arial" w:hAnsi="Arial" w:cs="Arial"/>
        </w:rPr>
        <w:t>davantage</w:t>
      </w:r>
      <w:r w:rsidR="001B7F2A" w:rsidRPr="006C35A1">
        <w:rPr>
          <w:rFonts w:ascii="Arial" w:eastAsia="Arial" w:hAnsi="Arial" w:cs="Arial"/>
        </w:rPr>
        <w:t xml:space="preserve"> part à la gestion administrative en abandonnant la gestion </w:t>
      </w:r>
      <w:r w:rsidR="002E6C0C" w:rsidRPr="006C35A1">
        <w:rPr>
          <w:rFonts w:ascii="Arial" w:eastAsia="Arial" w:hAnsi="Arial" w:cs="Arial"/>
        </w:rPr>
        <w:t>des clients en boutique</w:t>
      </w:r>
      <w:r w:rsidR="001B7F2A" w:rsidRPr="006C35A1">
        <w:rPr>
          <w:rFonts w:ascii="Arial" w:eastAsia="Arial" w:hAnsi="Arial" w:cs="Arial"/>
        </w:rPr>
        <w:t xml:space="preserve">. Je </w:t>
      </w:r>
      <w:r w:rsidR="004B1D2C" w:rsidRPr="006C35A1">
        <w:rPr>
          <w:rFonts w:ascii="Arial" w:eastAsia="Arial" w:hAnsi="Arial" w:cs="Arial"/>
        </w:rPr>
        <w:t>crois maintenant</w:t>
      </w:r>
      <w:r w:rsidR="001B7F2A" w:rsidRPr="006C35A1">
        <w:rPr>
          <w:rFonts w:ascii="Arial" w:eastAsia="Arial" w:hAnsi="Arial" w:cs="Arial"/>
        </w:rPr>
        <w:t xml:space="preserve"> que nous avons abordé les</w:t>
      </w:r>
      <w:r w:rsidR="00AD5B59" w:rsidRPr="006C35A1">
        <w:rPr>
          <w:rFonts w:ascii="Arial" w:eastAsia="Arial" w:hAnsi="Arial" w:cs="Arial"/>
        </w:rPr>
        <w:t xml:space="preserve"> points principaux</w:t>
      </w:r>
      <w:r w:rsidR="004B1D2C" w:rsidRPr="006C35A1">
        <w:rPr>
          <w:rFonts w:ascii="Arial" w:eastAsia="Arial" w:hAnsi="Arial" w:cs="Arial"/>
        </w:rPr>
        <w:t>.</w:t>
      </w:r>
      <w:r w:rsidR="00AD5B59" w:rsidRPr="006C35A1">
        <w:rPr>
          <w:rFonts w:ascii="Arial" w:eastAsia="Arial" w:hAnsi="Arial" w:cs="Arial"/>
        </w:rPr>
        <w:t xml:space="preserve"> </w:t>
      </w:r>
      <w:r w:rsidRPr="006C35A1">
        <w:rPr>
          <w:rFonts w:ascii="Arial" w:eastAsia="Arial" w:hAnsi="Arial" w:cs="Arial"/>
        </w:rPr>
        <w:t>Merci à vous deux</w:t>
      </w:r>
      <w:r w:rsidR="00FF7B3F" w:rsidRPr="006C35A1">
        <w:rPr>
          <w:rFonts w:ascii="Arial" w:eastAsia="Arial" w:hAnsi="Arial" w:cs="Arial"/>
        </w:rPr>
        <w:t> !</w:t>
      </w:r>
      <w:r w:rsidRPr="006C35A1">
        <w:rPr>
          <w:rFonts w:ascii="Arial" w:eastAsia="Arial" w:hAnsi="Arial" w:cs="Arial"/>
        </w:rPr>
        <w:t xml:space="preserve"> </w:t>
      </w:r>
    </w:p>
    <w:p w14:paraId="597F77F6" w14:textId="11271462" w:rsidR="00E06C50" w:rsidRPr="00303905" w:rsidRDefault="00E72298" w:rsidP="00E72298">
      <w:pPr>
        <w:spacing w:after="240"/>
        <w:jc w:val="right"/>
        <w:rPr>
          <w:rFonts w:ascii="Arial" w:eastAsia="Arial" w:hAnsi="Arial" w:cs="Arial"/>
          <w:b/>
          <w:i/>
          <w:sz w:val="20"/>
          <w:szCs w:val="24"/>
          <w:lang w:val="fr" w:eastAsia="fr-FR"/>
        </w:rPr>
      </w:pPr>
      <w:r w:rsidRPr="00303905">
        <w:rPr>
          <w:rFonts w:ascii="Arial" w:eastAsia="Arial" w:hAnsi="Arial" w:cs="Arial"/>
          <w:b/>
          <w:i/>
          <w:sz w:val="20"/>
          <w:szCs w:val="24"/>
          <w:lang w:val="fr" w:eastAsia="fr-FR"/>
        </w:rPr>
        <w:t>Source interne</w:t>
      </w:r>
    </w:p>
    <w:p w14:paraId="0BEA6187" w14:textId="77777777" w:rsidR="00FE7B15" w:rsidRPr="006C35A1" w:rsidRDefault="00FE7B15">
      <w:pPr>
        <w:spacing w:after="0" w:line="240" w:lineRule="auto"/>
        <w:rPr>
          <w:rFonts w:ascii="Arial" w:eastAsia="Arial" w:hAnsi="Arial" w:cs="Arial"/>
          <w:b/>
          <w:szCs w:val="24"/>
          <w:lang w:val="fr" w:eastAsia="fr-FR"/>
        </w:rPr>
      </w:pPr>
      <w:r w:rsidRPr="006C35A1">
        <w:rPr>
          <w:rFonts w:ascii="Arial" w:eastAsia="Arial" w:hAnsi="Arial" w:cs="Arial"/>
          <w:b/>
          <w:szCs w:val="24"/>
          <w:lang w:val="fr" w:eastAsia="fr-FR"/>
        </w:rPr>
        <w:br w:type="page"/>
      </w:r>
    </w:p>
    <w:p w14:paraId="6C62628D" w14:textId="50CF5FB8" w:rsidR="0013206C" w:rsidRPr="006C35A1" w:rsidRDefault="0013206C" w:rsidP="00FE7B15">
      <w:pPr>
        <w:spacing w:after="120"/>
        <w:rPr>
          <w:rFonts w:ascii="Arial" w:eastAsia="Arial" w:hAnsi="Arial" w:cs="Arial"/>
          <w:b/>
          <w:szCs w:val="24"/>
          <w:lang w:val="fr" w:eastAsia="fr-FR"/>
        </w:rPr>
      </w:pPr>
      <w:r w:rsidRPr="006C35A1">
        <w:rPr>
          <w:rFonts w:ascii="Arial" w:eastAsia="Arial" w:hAnsi="Arial" w:cs="Arial"/>
          <w:b/>
          <w:szCs w:val="24"/>
          <w:lang w:val="fr" w:eastAsia="fr-FR"/>
        </w:rPr>
        <w:t>A</w:t>
      </w:r>
      <w:r w:rsidR="006C32EF" w:rsidRPr="006C35A1">
        <w:rPr>
          <w:rFonts w:ascii="Arial" w:eastAsia="Arial" w:hAnsi="Arial" w:cs="Arial"/>
          <w:b/>
          <w:szCs w:val="24"/>
          <w:lang w:val="fr" w:eastAsia="fr-FR"/>
        </w:rPr>
        <w:t>NNEXE</w:t>
      </w:r>
      <w:r w:rsidRPr="006C35A1">
        <w:rPr>
          <w:rFonts w:ascii="Arial" w:eastAsia="Arial" w:hAnsi="Arial" w:cs="Arial"/>
          <w:b/>
          <w:szCs w:val="24"/>
          <w:lang w:val="fr" w:eastAsia="fr-FR"/>
        </w:rPr>
        <w:t> </w:t>
      </w:r>
      <w:r w:rsidR="00DE6765">
        <w:rPr>
          <w:rFonts w:ascii="Arial" w:eastAsia="Arial" w:hAnsi="Arial" w:cs="Arial"/>
          <w:b/>
          <w:szCs w:val="24"/>
          <w:lang w:val="fr" w:eastAsia="fr-FR"/>
        </w:rPr>
        <w:t>8</w:t>
      </w:r>
      <w:r w:rsidRPr="006C35A1">
        <w:rPr>
          <w:rFonts w:ascii="Arial" w:eastAsia="Arial" w:hAnsi="Arial" w:cs="Arial"/>
          <w:b/>
          <w:szCs w:val="24"/>
          <w:lang w:val="fr" w:eastAsia="fr-FR"/>
        </w:rPr>
        <w:t xml:space="preserve"> : </w:t>
      </w:r>
      <w:r w:rsidR="004B1D2C" w:rsidRPr="006C35A1">
        <w:rPr>
          <w:rFonts w:ascii="Arial" w:eastAsia="Arial" w:hAnsi="Arial" w:cs="Arial"/>
          <w:b/>
          <w:szCs w:val="24"/>
          <w:lang w:val="fr" w:eastAsia="fr-FR"/>
        </w:rPr>
        <w:t>Courriel</w:t>
      </w:r>
      <w:r w:rsidR="005D777F" w:rsidRPr="006C35A1">
        <w:rPr>
          <w:rFonts w:ascii="Arial" w:eastAsia="Arial" w:hAnsi="Arial" w:cs="Arial"/>
          <w:b/>
          <w:szCs w:val="24"/>
          <w:lang w:val="fr" w:eastAsia="fr-FR"/>
        </w:rPr>
        <w:t xml:space="preserve"> de</w:t>
      </w:r>
      <w:r w:rsidRPr="006C35A1">
        <w:rPr>
          <w:rFonts w:ascii="Arial" w:eastAsia="Arial" w:hAnsi="Arial" w:cs="Arial"/>
          <w:b/>
          <w:szCs w:val="24"/>
          <w:lang w:val="fr" w:eastAsia="fr-FR"/>
        </w:rPr>
        <w:t xml:space="preserve"> François </w:t>
      </w:r>
      <w:proofErr w:type="spellStart"/>
      <w:r w:rsidRPr="006C35A1">
        <w:rPr>
          <w:rFonts w:ascii="Arial" w:eastAsia="Arial" w:hAnsi="Arial" w:cs="Arial"/>
          <w:b/>
          <w:szCs w:val="24"/>
          <w:lang w:val="fr" w:eastAsia="fr-FR"/>
        </w:rPr>
        <w:t>Blourde</w:t>
      </w:r>
      <w:proofErr w:type="spellEnd"/>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780"/>
        <w:gridCol w:w="8848"/>
      </w:tblGrid>
      <w:tr w:rsidR="0013206C" w:rsidRPr="006C35A1" w14:paraId="5BC3BADE" w14:textId="77777777" w:rsidTr="006857CB">
        <w:tc>
          <w:tcPr>
            <w:tcW w:w="405" w:type="pct"/>
          </w:tcPr>
          <w:p w14:paraId="5F220BDE" w14:textId="77777777" w:rsidR="0013206C" w:rsidRPr="006C35A1" w:rsidRDefault="0013206C" w:rsidP="006C32EF">
            <w:pPr>
              <w:spacing w:after="0" w:line="240" w:lineRule="auto"/>
              <w:rPr>
                <w:rFonts w:ascii="Arial" w:eastAsia="Arial" w:hAnsi="Arial" w:cs="Arial"/>
                <w:b/>
                <w:lang w:val="fr" w:eastAsia="fr-FR"/>
              </w:rPr>
            </w:pPr>
            <w:r w:rsidRPr="006C35A1">
              <w:rPr>
                <w:rFonts w:ascii="Arial" w:eastAsia="Arial" w:hAnsi="Arial" w:cs="Arial"/>
                <w:b/>
                <w:lang w:val="fr" w:eastAsia="fr-FR"/>
              </w:rPr>
              <w:t>De</w:t>
            </w:r>
          </w:p>
        </w:tc>
        <w:tc>
          <w:tcPr>
            <w:tcW w:w="4595" w:type="pct"/>
          </w:tcPr>
          <w:p w14:paraId="382E1AB7" w14:textId="77777777" w:rsidR="0013206C" w:rsidRPr="006C35A1" w:rsidRDefault="0013206C" w:rsidP="006C32EF">
            <w:pPr>
              <w:spacing w:after="0" w:line="240" w:lineRule="auto"/>
              <w:rPr>
                <w:rFonts w:ascii="Arial" w:eastAsia="Arial" w:hAnsi="Arial" w:cs="Arial"/>
                <w:sz w:val="20"/>
                <w:szCs w:val="20"/>
                <w:lang w:val="fr" w:eastAsia="fr-FR"/>
              </w:rPr>
            </w:pPr>
            <w:r w:rsidRPr="006C35A1">
              <w:rPr>
                <w:rFonts w:ascii="Arial" w:eastAsia="Arial" w:hAnsi="Arial" w:cs="Arial"/>
                <w:lang w:val="fr" w:eastAsia="fr-FR"/>
              </w:rPr>
              <w:t>francoisblourde@lesgarconsglaciers.com</w:t>
            </w:r>
          </w:p>
        </w:tc>
      </w:tr>
      <w:tr w:rsidR="0013206C" w:rsidRPr="006C35A1" w14:paraId="3CB88C2C" w14:textId="77777777" w:rsidTr="006857CB">
        <w:tc>
          <w:tcPr>
            <w:tcW w:w="405" w:type="pct"/>
          </w:tcPr>
          <w:p w14:paraId="7EE4AF0F" w14:textId="77777777" w:rsidR="0013206C" w:rsidRPr="006C35A1" w:rsidRDefault="0013206C" w:rsidP="006C32EF">
            <w:pPr>
              <w:spacing w:after="0" w:line="240" w:lineRule="auto"/>
              <w:rPr>
                <w:rFonts w:ascii="Arial" w:eastAsia="Arial" w:hAnsi="Arial" w:cs="Arial"/>
                <w:b/>
                <w:lang w:val="fr" w:eastAsia="fr-FR"/>
              </w:rPr>
            </w:pPr>
            <w:r w:rsidRPr="006C35A1">
              <w:rPr>
                <w:rFonts w:ascii="Arial" w:eastAsia="Arial" w:hAnsi="Arial" w:cs="Arial"/>
                <w:b/>
                <w:lang w:val="fr" w:eastAsia="fr-FR"/>
              </w:rPr>
              <w:t>A</w:t>
            </w:r>
          </w:p>
        </w:tc>
        <w:tc>
          <w:tcPr>
            <w:tcW w:w="4595" w:type="pct"/>
          </w:tcPr>
          <w:p w14:paraId="261CDF8B" w14:textId="77777777" w:rsidR="0013206C" w:rsidRPr="006C35A1" w:rsidRDefault="0013206C" w:rsidP="006C32EF">
            <w:pPr>
              <w:spacing w:after="0" w:line="240" w:lineRule="auto"/>
              <w:rPr>
                <w:rFonts w:ascii="Arial" w:eastAsia="Arial" w:hAnsi="Arial" w:cs="Arial"/>
                <w:lang w:val="fr" w:eastAsia="fr-FR"/>
              </w:rPr>
            </w:pPr>
            <w:r w:rsidRPr="006C35A1">
              <w:rPr>
                <w:rFonts w:ascii="Arial" w:eastAsia="Arial" w:hAnsi="Arial" w:cs="Arial"/>
                <w:lang w:val="fr" w:eastAsia="fr-FR"/>
              </w:rPr>
              <w:t>Camille@lesgarconsglaciers.com</w:t>
            </w:r>
          </w:p>
        </w:tc>
      </w:tr>
      <w:tr w:rsidR="0013206C" w:rsidRPr="006C35A1" w14:paraId="109568E4" w14:textId="77777777" w:rsidTr="006857CB">
        <w:tc>
          <w:tcPr>
            <w:tcW w:w="405" w:type="pct"/>
          </w:tcPr>
          <w:p w14:paraId="0EE64210" w14:textId="77777777" w:rsidR="0013206C" w:rsidRPr="006C35A1" w:rsidRDefault="0013206C" w:rsidP="006C32EF">
            <w:pPr>
              <w:spacing w:after="0" w:line="240" w:lineRule="auto"/>
              <w:rPr>
                <w:rFonts w:ascii="Arial" w:eastAsia="Arial" w:hAnsi="Arial" w:cs="Arial"/>
                <w:b/>
                <w:lang w:val="fr" w:eastAsia="fr-FR"/>
              </w:rPr>
            </w:pPr>
            <w:r w:rsidRPr="006C35A1">
              <w:rPr>
                <w:rFonts w:ascii="Arial" w:eastAsia="Arial" w:hAnsi="Arial" w:cs="Arial"/>
                <w:b/>
                <w:lang w:val="fr" w:eastAsia="fr-FR"/>
              </w:rPr>
              <w:t>PJ</w:t>
            </w:r>
          </w:p>
        </w:tc>
        <w:tc>
          <w:tcPr>
            <w:tcW w:w="4595" w:type="pct"/>
          </w:tcPr>
          <w:p w14:paraId="1E5A7DB6" w14:textId="06451501" w:rsidR="0013206C" w:rsidRPr="006C35A1" w:rsidRDefault="0013206C" w:rsidP="000C4EC2">
            <w:pPr>
              <w:spacing w:after="0" w:line="240" w:lineRule="auto"/>
              <w:rPr>
                <w:rFonts w:ascii="Arial" w:eastAsia="Arial" w:hAnsi="Arial" w:cs="Arial"/>
                <w:lang w:val="fr" w:eastAsia="fr-FR"/>
              </w:rPr>
            </w:pPr>
            <w:r w:rsidRPr="006C35A1">
              <w:rPr>
                <w:rFonts w:ascii="Arial" w:eastAsia="Arial" w:hAnsi="Arial" w:cs="Arial"/>
                <w:lang w:val="fr" w:eastAsia="fr-FR"/>
              </w:rPr>
              <w:t xml:space="preserve">Contraintes nouvelle </w:t>
            </w:r>
            <w:r w:rsidR="00F83B93" w:rsidRPr="006C35A1">
              <w:rPr>
                <w:rFonts w:ascii="Arial" w:eastAsia="Arial" w:hAnsi="Arial" w:cs="Arial"/>
                <w:lang w:val="fr" w:eastAsia="fr-FR"/>
              </w:rPr>
              <w:t xml:space="preserve">organisation </w:t>
            </w:r>
            <w:r w:rsidR="000C4EC2">
              <w:rPr>
                <w:rFonts w:ascii="Arial" w:eastAsia="Arial" w:hAnsi="Arial" w:cs="Arial"/>
                <w:lang w:val="fr" w:eastAsia="fr-FR"/>
              </w:rPr>
              <w:t>–</w:t>
            </w:r>
            <w:r w:rsidR="00824860" w:rsidRPr="006C35A1">
              <w:rPr>
                <w:rFonts w:ascii="Arial" w:eastAsia="Arial" w:hAnsi="Arial" w:cs="Arial"/>
                <w:lang w:val="fr" w:eastAsia="fr-FR"/>
              </w:rPr>
              <w:t xml:space="preserve"> </w:t>
            </w:r>
            <w:r w:rsidR="000C4EC2">
              <w:rPr>
                <w:rFonts w:ascii="Arial" w:eastAsia="Arial" w:hAnsi="Arial" w:cs="Arial"/>
                <w:lang w:val="fr" w:eastAsia="fr-FR"/>
              </w:rPr>
              <w:t>Relevés d’heures</w:t>
            </w:r>
          </w:p>
        </w:tc>
      </w:tr>
      <w:tr w:rsidR="0013206C" w:rsidRPr="006C35A1" w14:paraId="5671399A" w14:textId="77777777" w:rsidTr="006857CB">
        <w:tc>
          <w:tcPr>
            <w:tcW w:w="405" w:type="pct"/>
          </w:tcPr>
          <w:p w14:paraId="4EE5A807" w14:textId="77777777" w:rsidR="0013206C" w:rsidRPr="006C35A1" w:rsidRDefault="0013206C" w:rsidP="006C32EF">
            <w:pPr>
              <w:spacing w:after="0" w:line="240" w:lineRule="auto"/>
              <w:rPr>
                <w:rFonts w:ascii="Arial" w:eastAsia="Arial" w:hAnsi="Arial" w:cs="Arial"/>
                <w:b/>
                <w:lang w:val="fr" w:eastAsia="fr-FR"/>
              </w:rPr>
            </w:pPr>
            <w:r w:rsidRPr="006C35A1">
              <w:rPr>
                <w:rFonts w:ascii="Arial" w:eastAsia="Arial" w:hAnsi="Arial" w:cs="Arial"/>
                <w:b/>
                <w:lang w:val="fr" w:eastAsia="fr-FR"/>
              </w:rPr>
              <w:t>Objet</w:t>
            </w:r>
          </w:p>
        </w:tc>
        <w:tc>
          <w:tcPr>
            <w:tcW w:w="4595" w:type="pct"/>
          </w:tcPr>
          <w:p w14:paraId="5B6BED08" w14:textId="5C141F75" w:rsidR="0013206C" w:rsidRPr="006C35A1" w:rsidRDefault="0013206C" w:rsidP="006C32EF">
            <w:pPr>
              <w:spacing w:after="0" w:line="240" w:lineRule="auto"/>
              <w:rPr>
                <w:rFonts w:ascii="Arial" w:eastAsia="Arial" w:hAnsi="Arial" w:cs="Arial"/>
                <w:lang w:val="fr" w:eastAsia="fr-FR"/>
              </w:rPr>
            </w:pPr>
            <w:r w:rsidRPr="006C35A1">
              <w:rPr>
                <w:rFonts w:ascii="Arial" w:eastAsia="Arial" w:hAnsi="Arial" w:cs="Arial"/>
                <w:lang w:val="fr" w:eastAsia="fr-FR"/>
              </w:rPr>
              <w:t xml:space="preserve">Nouvelle organisation du travail </w:t>
            </w:r>
            <w:r w:rsidR="00D40A7B" w:rsidRPr="006C35A1">
              <w:rPr>
                <w:rFonts w:ascii="Arial" w:eastAsia="Arial" w:hAnsi="Arial" w:cs="Arial"/>
                <w:lang w:val="fr" w:eastAsia="fr-FR"/>
              </w:rPr>
              <w:t>administratif</w:t>
            </w:r>
          </w:p>
        </w:tc>
      </w:tr>
      <w:tr w:rsidR="0013206C" w:rsidRPr="006C35A1" w14:paraId="75191DDB" w14:textId="77777777" w:rsidTr="0013206C">
        <w:tc>
          <w:tcPr>
            <w:tcW w:w="5000" w:type="pct"/>
            <w:gridSpan w:val="2"/>
          </w:tcPr>
          <w:p w14:paraId="50BB9FC9" w14:textId="77777777" w:rsidR="0013206C" w:rsidRPr="006C35A1" w:rsidRDefault="0013206C" w:rsidP="00FE7B15">
            <w:pPr>
              <w:spacing w:after="120" w:line="240" w:lineRule="auto"/>
              <w:rPr>
                <w:rFonts w:ascii="Arial" w:eastAsia="Arial" w:hAnsi="Arial" w:cs="Arial"/>
                <w:lang w:val="fr" w:eastAsia="fr-FR"/>
              </w:rPr>
            </w:pPr>
            <w:r w:rsidRPr="006C35A1">
              <w:rPr>
                <w:rFonts w:ascii="Arial" w:eastAsia="Arial" w:hAnsi="Arial" w:cs="Arial"/>
                <w:lang w:val="fr" w:eastAsia="fr-FR"/>
              </w:rPr>
              <w:t xml:space="preserve">Bonjour Camille, </w:t>
            </w:r>
          </w:p>
          <w:p w14:paraId="48EDCFDD" w14:textId="6F4F4504" w:rsidR="0013206C" w:rsidRPr="006C35A1" w:rsidRDefault="00F83B93" w:rsidP="006857CB">
            <w:pPr>
              <w:shd w:val="clear" w:color="auto" w:fill="FFFFFF"/>
              <w:spacing w:before="60" w:after="60" w:line="240" w:lineRule="auto"/>
              <w:jc w:val="both"/>
              <w:rPr>
                <w:rFonts w:ascii="Arial" w:eastAsia="Arial" w:hAnsi="Arial" w:cs="Arial"/>
                <w:lang w:val="fr" w:eastAsia="fr-FR"/>
              </w:rPr>
            </w:pPr>
            <w:r w:rsidRPr="006C35A1">
              <w:rPr>
                <w:rFonts w:ascii="Arial" w:eastAsia="Arial" w:hAnsi="Arial" w:cs="Arial"/>
                <w:lang w:val="fr" w:eastAsia="fr-FR"/>
              </w:rPr>
              <w:t>Grâce</w:t>
            </w:r>
            <w:r w:rsidR="00106BC0" w:rsidRPr="006C35A1">
              <w:rPr>
                <w:rFonts w:ascii="Arial" w:eastAsia="Arial" w:hAnsi="Arial" w:cs="Arial"/>
                <w:lang w:val="fr" w:eastAsia="fr-FR"/>
              </w:rPr>
              <w:t xml:space="preserve"> à</w:t>
            </w:r>
            <w:r w:rsidR="0013206C" w:rsidRPr="006C35A1">
              <w:rPr>
                <w:rFonts w:ascii="Arial" w:eastAsia="Arial" w:hAnsi="Arial" w:cs="Arial"/>
                <w:lang w:val="fr" w:eastAsia="fr-FR"/>
              </w:rPr>
              <w:t xml:space="preserve"> votre diagnostic, nous envisageons une </w:t>
            </w:r>
            <w:r w:rsidR="00824860" w:rsidRPr="006C35A1">
              <w:rPr>
                <w:rFonts w:ascii="Arial" w:eastAsia="Arial" w:hAnsi="Arial" w:cs="Arial"/>
                <w:lang w:val="fr" w:eastAsia="fr-FR"/>
              </w:rPr>
              <w:t>optimisation</w:t>
            </w:r>
            <w:r w:rsidR="0013206C" w:rsidRPr="006C35A1">
              <w:rPr>
                <w:rFonts w:ascii="Arial" w:eastAsia="Arial" w:hAnsi="Arial" w:cs="Arial"/>
                <w:lang w:val="fr" w:eastAsia="fr-FR"/>
              </w:rPr>
              <w:t xml:space="preserve"> du travail administratif</w:t>
            </w:r>
            <w:r w:rsidR="00824860" w:rsidRPr="006C35A1">
              <w:rPr>
                <w:rFonts w:ascii="Arial" w:eastAsia="Arial" w:hAnsi="Arial" w:cs="Arial"/>
                <w:lang w:val="fr" w:eastAsia="fr-FR"/>
              </w:rPr>
              <w:t>.</w:t>
            </w:r>
            <w:r w:rsidR="0013206C" w:rsidRPr="006C35A1">
              <w:rPr>
                <w:rFonts w:ascii="Arial" w:eastAsia="Arial" w:hAnsi="Arial" w:cs="Arial"/>
                <w:lang w:val="fr" w:eastAsia="fr-FR"/>
              </w:rPr>
              <w:t xml:space="preserve"> </w:t>
            </w:r>
          </w:p>
          <w:p w14:paraId="14C2E96B" w14:textId="01044253" w:rsidR="0013206C" w:rsidRPr="006C35A1" w:rsidRDefault="00F83B93" w:rsidP="00F83B93">
            <w:pPr>
              <w:shd w:val="clear" w:color="auto" w:fill="FFFFFF"/>
              <w:spacing w:before="60" w:after="60" w:line="240" w:lineRule="auto"/>
              <w:jc w:val="both"/>
              <w:rPr>
                <w:rFonts w:ascii="Arial" w:eastAsia="Arial" w:hAnsi="Arial" w:cs="Arial"/>
                <w:lang w:val="fr" w:eastAsia="fr-FR"/>
              </w:rPr>
            </w:pPr>
            <w:r w:rsidRPr="006C35A1">
              <w:rPr>
                <w:rFonts w:ascii="Arial" w:eastAsia="Arial" w:hAnsi="Arial" w:cs="Arial"/>
                <w:lang w:val="fr" w:eastAsia="fr-FR"/>
              </w:rPr>
              <w:t>Il</w:t>
            </w:r>
            <w:r w:rsidR="0013206C" w:rsidRPr="006C35A1">
              <w:rPr>
                <w:rFonts w:ascii="Arial" w:eastAsia="Arial" w:hAnsi="Arial" w:cs="Arial"/>
                <w:lang w:val="fr" w:eastAsia="fr-FR"/>
              </w:rPr>
              <w:t xml:space="preserve"> sera nécessaire d’intégrer le poste de Mady, recrutée pour un poste d’attachée commerciale.</w:t>
            </w:r>
            <w:r w:rsidRPr="006C35A1">
              <w:rPr>
                <w:rFonts w:ascii="Arial" w:eastAsia="Arial" w:hAnsi="Arial" w:cs="Arial"/>
                <w:lang w:val="fr" w:eastAsia="fr-FR"/>
              </w:rPr>
              <w:t xml:space="preserve"> Elle a</w:t>
            </w:r>
            <w:r w:rsidR="0013206C" w:rsidRPr="006C35A1">
              <w:rPr>
                <w:rFonts w:ascii="Arial" w:eastAsia="Arial" w:hAnsi="Arial" w:cs="Arial"/>
                <w:lang w:val="fr" w:eastAsia="fr-FR"/>
              </w:rPr>
              <w:t xml:space="preserve"> consacré son premier mois de travail à la construction d</w:t>
            </w:r>
            <w:r w:rsidRPr="006C35A1">
              <w:rPr>
                <w:rFonts w:ascii="Arial" w:eastAsia="Arial" w:hAnsi="Arial" w:cs="Arial"/>
                <w:lang w:val="fr" w:eastAsia="fr-FR"/>
              </w:rPr>
              <w:t>u</w:t>
            </w:r>
            <w:r w:rsidR="0013206C" w:rsidRPr="006C35A1">
              <w:rPr>
                <w:rFonts w:ascii="Arial" w:eastAsia="Arial" w:hAnsi="Arial" w:cs="Arial"/>
                <w:lang w:val="fr" w:eastAsia="fr-FR"/>
              </w:rPr>
              <w:t xml:space="preserve"> site de </w:t>
            </w:r>
            <w:r w:rsidRPr="006C35A1">
              <w:rPr>
                <w:rFonts w:ascii="Arial" w:eastAsia="Arial" w:hAnsi="Arial" w:cs="Arial"/>
                <w:lang w:val="fr" w:eastAsia="fr-FR"/>
              </w:rPr>
              <w:t>e</w:t>
            </w:r>
            <w:r w:rsidR="0013206C" w:rsidRPr="006C35A1">
              <w:rPr>
                <w:rFonts w:ascii="Arial" w:eastAsia="Arial" w:hAnsi="Arial" w:cs="Arial"/>
                <w:lang w:val="fr" w:eastAsia="fr-FR"/>
              </w:rPr>
              <w:t xml:space="preserve">-commerce </w:t>
            </w:r>
            <w:r w:rsidR="004B1D2C" w:rsidRPr="006C35A1">
              <w:rPr>
                <w:rFonts w:ascii="Arial" w:eastAsia="Arial" w:hAnsi="Arial" w:cs="Arial"/>
                <w:lang w:val="fr" w:eastAsia="fr-FR"/>
              </w:rPr>
              <w:t xml:space="preserve">via le module </w:t>
            </w:r>
            <w:r w:rsidR="004B1D2C" w:rsidRPr="006C35A1">
              <w:rPr>
                <w:rFonts w:ascii="Arial" w:eastAsia="Arial" w:hAnsi="Arial" w:cs="Arial"/>
                <w:i/>
                <w:lang w:val="fr" w:eastAsia="fr-FR"/>
              </w:rPr>
              <w:t xml:space="preserve">web </w:t>
            </w:r>
            <w:r w:rsidR="004B1D2C" w:rsidRPr="006C35A1">
              <w:rPr>
                <w:rFonts w:ascii="Arial" w:eastAsia="Arial" w:hAnsi="Arial" w:cs="Arial"/>
                <w:lang w:val="fr" w:eastAsia="fr-FR"/>
              </w:rPr>
              <w:t xml:space="preserve">du </w:t>
            </w:r>
            <w:r w:rsidR="0013206C" w:rsidRPr="006C35A1">
              <w:rPr>
                <w:rFonts w:ascii="Arial" w:eastAsia="Arial" w:hAnsi="Arial" w:cs="Arial"/>
                <w:lang w:val="fr" w:eastAsia="fr-FR"/>
              </w:rPr>
              <w:t xml:space="preserve">PGI </w:t>
            </w:r>
            <w:proofErr w:type="spellStart"/>
            <w:r w:rsidR="0013206C" w:rsidRPr="006C35A1">
              <w:rPr>
                <w:rFonts w:ascii="Arial" w:eastAsia="Arial" w:hAnsi="Arial" w:cs="Arial"/>
                <w:lang w:val="fr" w:eastAsia="fr-FR"/>
              </w:rPr>
              <w:t>Odoo</w:t>
            </w:r>
            <w:proofErr w:type="spellEnd"/>
            <w:r w:rsidR="004B1D2C" w:rsidRPr="006C35A1">
              <w:rPr>
                <w:rStyle w:val="Marquedecommentaire"/>
              </w:rPr>
              <w:t>.</w:t>
            </w:r>
            <w:r w:rsidR="0079552B" w:rsidRPr="006C35A1">
              <w:rPr>
                <w:rStyle w:val="Marquedecommentaire"/>
              </w:rPr>
              <w:t xml:space="preserve"> </w:t>
            </w:r>
            <w:r w:rsidR="0079552B" w:rsidRPr="006C35A1">
              <w:rPr>
                <w:rStyle w:val="Marquedecommentaire"/>
                <w:rFonts w:ascii="Arial" w:hAnsi="Arial" w:cs="Arial"/>
                <w:sz w:val="22"/>
                <w:szCs w:val="22"/>
              </w:rPr>
              <w:t>Ce module permet d’intégrer le paiement en ligne par carte bancaire ou par virement.</w:t>
            </w:r>
            <w:r w:rsidR="00D75FAE" w:rsidRPr="006C35A1">
              <w:rPr>
                <w:rStyle w:val="Marquedecommentaire"/>
                <w:rFonts w:ascii="Arial" w:hAnsi="Arial" w:cs="Arial"/>
                <w:sz w:val="22"/>
                <w:szCs w:val="22"/>
              </w:rPr>
              <w:t xml:space="preserve"> Cela nous permettra également de gagner du temps dans la prise de commande. Les heures consacrées à la gestion des commandes client s</w:t>
            </w:r>
            <w:r w:rsidR="00A706C8" w:rsidRPr="006C35A1">
              <w:rPr>
                <w:rStyle w:val="Marquedecommentaire"/>
                <w:rFonts w:ascii="Arial" w:hAnsi="Arial" w:cs="Arial"/>
                <w:sz w:val="22"/>
                <w:szCs w:val="22"/>
              </w:rPr>
              <w:t>ont</w:t>
            </w:r>
            <w:r w:rsidR="00D75FAE" w:rsidRPr="006C35A1">
              <w:rPr>
                <w:rStyle w:val="Marquedecommentaire"/>
                <w:rFonts w:ascii="Arial" w:hAnsi="Arial" w:cs="Arial"/>
                <w:sz w:val="22"/>
                <w:szCs w:val="22"/>
              </w:rPr>
              <w:t xml:space="preserve"> maintenues à leur niveau actuel compte tenu de l’accroissement de notre activité lié aux </w:t>
            </w:r>
            <w:proofErr w:type="spellStart"/>
            <w:r w:rsidR="00FE7B15" w:rsidRPr="006C35A1">
              <w:rPr>
                <w:rStyle w:val="Marquedecommentaire"/>
                <w:rFonts w:ascii="Arial" w:hAnsi="Arial" w:cs="Arial"/>
                <w:i/>
                <w:sz w:val="22"/>
                <w:szCs w:val="22"/>
              </w:rPr>
              <w:t>food</w:t>
            </w:r>
            <w:proofErr w:type="spellEnd"/>
            <w:r w:rsidR="00FE7B15" w:rsidRPr="006C35A1">
              <w:rPr>
                <w:rStyle w:val="Marquedecommentaire"/>
                <w:rFonts w:ascii="Arial" w:hAnsi="Arial" w:cs="Arial"/>
                <w:i/>
                <w:sz w:val="22"/>
                <w:szCs w:val="22"/>
              </w:rPr>
              <w:t xml:space="preserve"> t</w:t>
            </w:r>
            <w:r w:rsidR="00D75FAE" w:rsidRPr="006C35A1">
              <w:rPr>
                <w:rStyle w:val="Marquedecommentaire"/>
                <w:rFonts w:ascii="Arial" w:hAnsi="Arial" w:cs="Arial"/>
                <w:i/>
                <w:sz w:val="22"/>
                <w:szCs w:val="22"/>
              </w:rPr>
              <w:t>rucks</w:t>
            </w:r>
            <w:r w:rsidR="00D75FAE" w:rsidRPr="006C35A1">
              <w:rPr>
                <w:rStyle w:val="Marquedecommentaire"/>
                <w:rFonts w:ascii="Arial" w:hAnsi="Arial" w:cs="Arial"/>
                <w:sz w:val="22"/>
                <w:szCs w:val="22"/>
              </w:rPr>
              <w:t>.</w:t>
            </w:r>
          </w:p>
          <w:p w14:paraId="14816D0A" w14:textId="50548792" w:rsidR="0013206C" w:rsidRPr="006C35A1" w:rsidRDefault="00D75FAE" w:rsidP="006857CB">
            <w:pPr>
              <w:spacing w:before="60" w:after="60" w:line="240" w:lineRule="auto"/>
              <w:jc w:val="both"/>
              <w:rPr>
                <w:rFonts w:ascii="Arial" w:eastAsia="Arial" w:hAnsi="Arial" w:cs="Arial"/>
                <w:lang w:val="fr" w:eastAsia="fr-FR"/>
              </w:rPr>
            </w:pPr>
            <w:r w:rsidRPr="006C35A1">
              <w:rPr>
                <w:rFonts w:ascii="Arial" w:eastAsia="Arial" w:hAnsi="Arial" w:cs="Arial"/>
                <w:lang w:val="fr" w:eastAsia="fr-FR"/>
              </w:rPr>
              <w:t xml:space="preserve">Dans un souci de cohérence, Mady prendra en charge la totalité des actions de communication digitale. </w:t>
            </w:r>
            <w:r w:rsidR="00F83B93" w:rsidRPr="006C35A1">
              <w:rPr>
                <w:rFonts w:ascii="Arial" w:eastAsia="Arial" w:hAnsi="Arial" w:cs="Arial"/>
                <w:lang w:val="fr" w:eastAsia="fr-FR"/>
              </w:rPr>
              <w:t xml:space="preserve">Elle aura </w:t>
            </w:r>
            <w:r w:rsidRPr="006C35A1">
              <w:rPr>
                <w:rFonts w:ascii="Arial" w:eastAsia="Arial" w:hAnsi="Arial" w:cs="Arial"/>
                <w:lang w:val="fr" w:eastAsia="fr-FR"/>
              </w:rPr>
              <w:t xml:space="preserve">ainsi </w:t>
            </w:r>
            <w:r w:rsidR="00F83B93" w:rsidRPr="006C35A1">
              <w:rPr>
                <w:rFonts w:ascii="Arial" w:eastAsia="Arial" w:hAnsi="Arial" w:cs="Arial"/>
                <w:lang w:val="fr" w:eastAsia="fr-FR"/>
              </w:rPr>
              <w:t>pour</w:t>
            </w:r>
            <w:r w:rsidR="0013206C" w:rsidRPr="006C35A1">
              <w:rPr>
                <w:rFonts w:ascii="Arial" w:eastAsia="Arial" w:hAnsi="Arial" w:cs="Arial"/>
                <w:lang w:val="fr" w:eastAsia="fr-FR"/>
              </w:rPr>
              <w:t xml:space="preserve"> mission d’animer le site de e-commerce</w:t>
            </w:r>
            <w:r w:rsidR="005C3977" w:rsidRPr="006C35A1">
              <w:rPr>
                <w:rFonts w:ascii="Arial" w:eastAsia="Arial" w:hAnsi="Arial" w:cs="Arial"/>
                <w:lang w:val="fr" w:eastAsia="fr-FR"/>
              </w:rPr>
              <w:t>,</w:t>
            </w:r>
            <w:r w:rsidR="0013206C" w:rsidRPr="006C35A1">
              <w:rPr>
                <w:rFonts w:ascii="Arial" w:eastAsia="Arial" w:hAnsi="Arial" w:cs="Arial"/>
                <w:lang w:val="fr" w:eastAsia="fr-FR"/>
              </w:rPr>
              <w:t xml:space="preserve"> </w:t>
            </w:r>
            <w:r w:rsidRPr="006C35A1">
              <w:rPr>
                <w:rFonts w:ascii="Arial" w:eastAsia="Arial" w:hAnsi="Arial" w:cs="Arial"/>
                <w:lang w:val="fr" w:eastAsia="fr-FR"/>
              </w:rPr>
              <w:t xml:space="preserve">de communiquer via </w:t>
            </w:r>
            <w:r w:rsidR="0013206C" w:rsidRPr="006C35A1">
              <w:rPr>
                <w:rFonts w:ascii="Arial" w:eastAsia="Arial" w:hAnsi="Arial" w:cs="Arial"/>
                <w:lang w:val="fr" w:eastAsia="fr-FR"/>
              </w:rPr>
              <w:t xml:space="preserve">les réseaux sociaux, </w:t>
            </w:r>
            <w:r w:rsidR="005C3977" w:rsidRPr="006C35A1">
              <w:rPr>
                <w:rFonts w:ascii="Arial" w:eastAsia="Arial" w:hAnsi="Arial" w:cs="Arial"/>
                <w:lang w:val="fr" w:eastAsia="fr-FR"/>
              </w:rPr>
              <w:t xml:space="preserve">et </w:t>
            </w:r>
            <w:r w:rsidRPr="006C35A1">
              <w:rPr>
                <w:rFonts w:ascii="Arial" w:eastAsia="Arial" w:hAnsi="Arial" w:cs="Arial"/>
                <w:lang w:val="fr" w:eastAsia="fr-FR"/>
              </w:rPr>
              <w:t xml:space="preserve">de </w:t>
            </w:r>
            <w:r w:rsidR="005D777F" w:rsidRPr="006C35A1">
              <w:rPr>
                <w:rFonts w:ascii="Arial" w:eastAsia="Arial" w:hAnsi="Arial" w:cs="Arial"/>
                <w:lang w:val="fr" w:eastAsia="fr-FR"/>
              </w:rPr>
              <w:t>mettre en place des actions de fidélisation de la clientèle.</w:t>
            </w:r>
            <w:r w:rsidR="0013206C" w:rsidRPr="006C35A1">
              <w:rPr>
                <w:rFonts w:ascii="Arial" w:eastAsia="Arial" w:hAnsi="Arial" w:cs="Arial"/>
                <w:lang w:val="fr" w:eastAsia="fr-FR"/>
              </w:rPr>
              <w:t xml:space="preserve"> </w:t>
            </w:r>
            <w:r w:rsidR="003A6A79" w:rsidRPr="006C35A1">
              <w:rPr>
                <w:rFonts w:ascii="Arial" w:eastAsia="Arial" w:hAnsi="Arial" w:cs="Arial"/>
                <w:lang w:val="fr" w:eastAsia="fr-FR"/>
              </w:rPr>
              <w:t xml:space="preserve">Une marge de manœuvre est </w:t>
            </w:r>
            <w:r w:rsidR="00E0021D" w:rsidRPr="006C35A1">
              <w:rPr>
                <w:rFonts w:ascii="Arial" w:eastAsia="Arial" w:hAnsi="Arial" w:cs="Arial"/>
                <w:lang w:val="fr" w:eastAsia="fr-FR"/>
              </w:rPr>
              <w:t>possible :</w:t>
            </w:r>
            <w:r w:rsidR="003A6A79" w:rsidRPr="006C35A1">
              <w:rPr>
                <w:rFonts w:ascii="Arial" w:eastAsia="Arial" w:hAnsi="Arial" w:cs="Arial"/>
                <w:lang w:val="fr" w:eastAsia="fr-FR"/>
              </w:rPr>
              <w:t xml:space="preserve"> Mady pourrait </w:t>
            </w:r>
            <w:r w:rsidR="00D40A7B" w:rsidRPr="006C35A1">
              <w:rPr>
                <w:rFonts w:ascii="Arial" w:eastAsia="Arial" w:hAnsi="Arial" w:cs="Arial"/>
                <w:lang w:val="fr" w:eastAsia="fr-FR"/>
              </w:rPr>
              <w:t>réduire le temps de travail consacré à la mise à jour du site de e-commerce.</w:t>
            </w:r>
          </w:p>
          <w:p w14:paraId="4440D0D4" w14:textId="1F330B84" w:rsidR="0013206C" w:rsidRPr="006C35A1" w:rsidRDefault="0013206C" w:rsidP="006857CB">
            <w:pPr>
              <w:spacing w:before="60" w:after="60" w:line="240" w:lineRule="auto"/>
              <w:jc w:val="both"/>
              <w:rPr>
                <w:rFonts w:ascii="Arial" w:eastAsia="Arial" w:hAnsi="Arial" w:cs="Arial"/>
                <w:lang w:val="fr" w:eastAsia="fr-FR"/>
              </w:rPr>
            </w:pPr>
            <w:r w:rsidRPr="006C35A1">
              <w:rPr>
                <w:rFonts w:ascii="Arial" w:eastAsia="Arial" w:hAnsi="Arial" w:cs="Arial"/>
                <w:lang w:val="fr" w:eastAsia="fr-FR"/>
              </w:rPr>
              <w:t xml:space="preserve">Un rééquilibrage des postes du processus administratif est nécessaire en raison de l’évolution de la taille de l’entreprise et de l’intégration de Mady </w:t>
            </w:r>
            <w:r w:rsidR="00070F53" w:rsidRPr="006C35A1">
              <w:rPr>
                <w:rFonts w:ascii="Arial" w:eastAsia="Arial" w:hAnsi="Arial" w:cs="Arial"/>
                <w:lang w:val="fr" w:eastAsia="fr-FR"/>
              </w:rPr>
              <w:t>pour la partie commerciale</w:t>
            </w:r>
            <w:r w:rsidRPr="006C35A1">
              <w:rPr>
                <w:rFonts w:ascii="Arial" w:eastAsia="Arial" w:hAnsi="Arial" w:cs="Arial"/>
                <w:lang w:val="fr" w:eastAsia="fr-FR"/>
              </w:rPr>
              <w:t xml:space="preserve">. </w:t>
            </w:r>
          </w:p>
          <w:p w14:paraId="059837B3" w14:textId="704B0B4D" w:rsidR="0013206C" w:rsidRPr="006C35A1" w:rsidRDefault="0013206C" w:rsidP="006857CB">
            <w:pPr>
              <w:spacing w:before="60" w:after="60" w:line="240" w:lineRule="auto"/>
              <w:jc w:val="both"/>
              <w:rPr>
                <w:rFonts w:ascii="Arial" w:eastAsia="Arial" w:hAnsi="Arial" w:cs="Arial"/>
                <w:lang w:val="fr" w:eastAsia="fr-FR"/>
              </w:rPr>
            </w:pPr>
            <w:r w:rsidRPr="006C35A1">
              <w:rPr>
                <w:rFonts w:ascii="Arial" w:eastAsia="Arial" w:hAnsi="Arial" w:cs="Arial"/>
                <w:lang w:val="fr" w:eastAsia="fr-FR"/>
              </w:rPr>
              <w:t>Quant à vous Camille</w:t>
            </w:r>
            <w:r w:rsidR="00A50A43" w:rsidRPr="006C35A1">
              <w:rPr>
                <w:rFonts w:ascii="Arial" w:eastAsia="Arial" w:hAnsi="Arial" w:cs="Arial"/>
                <w:lang w:val="fr" w:eastAsia="fr-FR"/>
              </w:rPr>
              <w:t xml:space="preserve"> vous étiez surchargée</w:t>
            </w:r>
            <w:r w:rsidRPr="006C35A1">
              <w:rPr>
                <w:rFonts w:ascii="Arial" w:eastAsia="Arial" w:hAnsi="Arial" w:cs="Arial"/>
                <w:lang w:val="fr" w:eastAsia="fr-FR"/>
              </w:rPr>
              <w:t xml:space="preserve">, </w:t>
            </w:r>
            <w:r w:rsidR="00A50A43" w:rsidRPr="006C35A1">
              <w:rPr>
                <w:rFonts w:ascii="Arial" w:eastAsia="Arial" w:hAnsi="Arial" w:cs="Arial"/>
                <w:lang w:val="fr" w:eastAsia="fr-FR"/>
              </w:rPr>
              <w:t>veillez impérativement à être à moins de 20</w:t>
            </w:r>
            <w:r w:rsidR="00FE7B15" w:rsidRPr="006C35A1">
              <w:rPr>
                <w:rFonts w:ascii="Arial" w:eastAsia="Arial" w:hAnsi="Arial" w:cs="Arial"/>
                <w:lang w:val="fr" w:eastAsia="fr-FR"/>
              </w:rPr>
              <w:t xml:space="preserve"> </w:t>
            </w:r>
            <w:r w:rsidR="00A50A43" w:rsidRPr="006C35A1">
              <w:rPr>
                <w:rFonts w:ascii="Arial" w:eastAsia="Arial" w:hAnsi="Arial" w:cs="Arial"/>
                <w:lang w:val="fr" w:eastAsia="fr-FR"/>
              </w:rPr>
              <w:t xml:space="preserve">h en charges estimées. </w:t>
            </w:r>
          </w:p>
          <w:p w14:paraId="38F8751C" w14:textId="2378800D" w:rsidR="0013206C" w:rsidRPr="006C35A1" w:rsidRDefault="0013206C" w:rsidP="00F83B93">
            <w:pPr>
              <w:spacing w:before="60" w:after="60" w:line="240" w:lineRule="auto"/>
              <w:jc w:val="both"/>
              <w:rPr>
                <w:rFonts w:ascii="Arial" w:eastAsia="Arial" w:hAnsi="Arial" w:cs="Arial"/>
                <w:lang w:val="fr" w:eastAsia="fr-FR"/>
              </w:rPr>
            </w:pPr>
            <w:r w:rsidRPr="006C35A1">
              <w:rPr>
                <w:rFonts w:ascii="Arial" w:eastAsia="Arial" w:hAnsi="Arial" w:cs="Arial"/>
                <w:lang w:val="fr" w:eastAsia="fr-FR"/>
              </w:rPr>
              <w:t>Je vous rappelle que je souhaite maintenant passer 85</w:t>
            </w:r>
            <w:r w:rsidR="00FE7B15" w:rsidRPr="006C35A1">
              <w:rPr>
                <w:rFonts w:ascii="Arial" w:eastAsia="Arial" w:hAnsi="Arial" w:cs="Arial"/>
                <w:lang w:val="fr" w:eastAsia="fr-FR"/>
              </w:rPr>
              <w:t xml:space="preserve"> </w:t>
            </w:r>
            <w:r w:rsidRPr="006C35A1">
              <w:rPr>
                <w:rFonts w:ascii="Arial" w:eastAsia="Arial" w:hAnsi="Arial" w:cs="Arial"/>
                <w:lang w:val="fr" w:eastAsia="fr-FR"/>
              </w:rPr>
              <w:t>% de mon temps à la production/innovation des glaces, et travailler 40</w:t>
            </w:r>
            <w:r w:rsidR="00FE7B15" w:rsidRPr="006C35A1">
              <w:rPr>
                <w:rFonts w:ascii="Arial" w:eastAsia="Arial" w:hAnsi="Arial" w:cs="Arial"/>
                <w:lang w:val="fr" w:eastAsia="fr-FR"/>
              </w:rPr>
              <w:t xml:space="preserve"> h</w:t>
            </w:r>
            <w:r w:rsidRPr="006C35A1">
              <w:rPr>
                <w:rFonts w:ascii="Arial" w:eastAsia="Arial" w:hAnsi="Arial" w:cs="Arial"/>
                <w:lang w:val="fr" w:eastAsia="fr-FR"/>
              </w:rPr>
              <w:t xml:space="preserve"> maximum par sem</w:t>
            </w:r>
            <w:r w:rsidR="00303905">
              <w:rPr>
                <w:rFonts w:ascii="Arial" w:eastAsia="Arial" w:hAnsi="Arial" w:cs="Arial"/>
                <w:lang w:val="fr" w:eastAsia="fr-FR"/>
              </w:rPr>
              <w:t>aine.</w:t>
            </w:r>
          </w:p>
          <w:p w14:paraId="6AE9A2DF" w14:textId="00DCA075" w:rsidR="00F83B93" w:rsidRPr="006C35A1" w:rsidRDefault="00F83B93" w:rsidP="00F83B93">
            <w:pPr>
              <w:spacing w:before="60" w:after="60" w:line="240" w:lineRule="auto"/>
              <w:jc w:val="both"/>
              <w:rPr>
                <w:rFonts w:ascii="Arial" w:eastAsia="Arial" w:hAnsi="Arial" w:cs="Arial"/>
                <w:lang w:val="fr" w:eastAsia="fr-FR"/>
              </w:rPr>
            </w:pPr>
            <w:r w:rsidRPr="006C35A1">
              <w:rPr>
                <w:rFonts w:ascii="Arial" w:eastAsia="Arial" w:hAnsi="Arial" w:cs="Arial"/>
                <w:lang w:val="fr" w:eastAsia="fr-FR"/>
              </w:rPr>
              <w:t xml:space="preserve">Merci de réfléchir à une organisation </w:t>
            </w:r>
            <w:r w:rsidR="00B5463D" w:rsidRPr="006C35A1">
              <w:rPr>
                <w:rFonts w:ascii="Arial" w:eastAsia="Arial" w:hAnsi="Arial" w:cs="Arial"/>
                <w:lang w:val="fr" w:eastAsia="fr-FR"/>
              </w:rPr>
              <w:t xml:space="preserve">plus performante </w:t>
            </w:r>
            <w:r w:rsidRPr="006C35A1">
              <w:rPr>
                <w:rFonts w:ascii="Arial" w:eastAsia="Arial" w:hAnsi="Arial" w:cs="Arial"/>
                <w:lang w:val="fr" w:eastAsia="fr-FR"/>
              </w:rPr>
              <w:t xml:space="preserve">du travail </w:t>
            </w:r>
            <w:r w:rsidR="00217F8F" w:rsidRPr="006C35A1">
              <w:rPr>
                <w:rFonts w:ascii="Arial" w:eastAsia="Arial" w:hAnsi="Arial" w:cs="Arial"/>
                <w:lang w:val="fr" w:eastAsia="fr-FR"/>
              </w:rPr>
              <w:t>administratif</w:t>
            </w:r>
            <w:r w:rsidR="005B2C48" w:rsidRPr="006C35A1">
              <w:rPr>
                <w:rFonts w:ascii="Arial" w:eastAsia="Arial" w:hAnsi="Arial" w:cs="Arial"/>
                <w:lang w:val="fr" w:eastAsia="fr-FR"/>
              </w:rPr>
              <w:t xml:space="preserve"> </w:t>
            </w:r>
            <w:r w:rsidR="00D40A7B" w:rsidRPr="006C35A1">
              <w:rPr>
                <w:rFonts w:ascii="Arial" w:eastAsia="Arial" w:hAnsi="Arial" w:cs="Arial"/>
                <w:lang w:val="fr" w:eastAsia="fr-FR"/>
              </w:rPr>
              <w:t>respectant le temps de travail des différents collaborateurs.</w:t>
            </w:r>
          </w:p>
          <w:p w14:paraId="201A328F" w14:textId="79E160FC" w:rsidR="00F83B93" w:rsidRPr="006C35A1" w:rsidRDefault="00FE7B15" w:rsidP="00F83B93">
            <w:pPr>
              <w:spacing w:before="60" w:after="60" w:line="240" w:lineRule="auto"/>
              <w:jc w:val="both"/>
              <w:rPr>
                <w:rFonts w:ascii="Arial" w:eastAsia="Arial" w:hAnsi="Arial" w:cs="Arial"/>
                <w:lang w:val="fr" w:eastAsia="fr-FR"/>
              </w:rPr>
            </w:pPr>
            <w:r w:rsidRPr="006C35A1">
              <w:rPr>
                <w:rFonts w:ascii="Arial" w:eastAsia="Arial" w:hAnsi="Arial" w:cs="Arial"/>
                <w:lang w:val="fr" w:eastAsia="fr-FR"/>
              </w:rPr>
              <w:t>Cordialement,</w:t>
            </w:r>
          </w:p>
          <w:p w14:paraId="20A500B7" w14:textId="28126102" w:rsidR="00F83B93" w:rsidRPr="006C35A1" w:rsidRDefault="00F83B93" w:rsidP="00F83B93">
            <w:pPr>
              <w:spacing w:before="60" w:after="60" w:line="240" w:lineRule="auto"/>
              <w:jc w:val="both"/>
              <w:rPr>
                <w:rFonts w:ascii="Arial" w:eastAsia="Arial" w:hAnsi="Arial" w:cs="Arial"/>
                <w:i/>
                <w:iCs/>
                <w:lang w:val="fr" w:eastAsia="fr-FR"/>
              </w:rPr>
            </w:pPr>
            <w:r w:rsidRPr="006C35A1">
              <w:rPr>
                <w:rFonts w:ascii="Arial" w:eastAsia="Arial" w:hAnsi="Arial" w:cs="Arial"/>
                <w:i/>
                <w:iCs/>
                <w:lang w:val="fr" w:eastAsia="fr-FR"/>
              </w:rPr>
              <w:t xml:space="preserve">François </w:t>
            </w:r>
            <w:proofErr w:type="spellStart"/>
            <w:r w:rsidRPr="006C35A1">
              <w:rPr>
                <w:rFonts w:ascii="Arial" w:eastAsia="Arial" w:hAnsi="Arial" w:cs="Arial"/>
                <w:i/>
                <w:iCs/>
                <w:lang w:val="fr" w:eastAsia="fr-FR"/>
              </w:rPr>
              <w:t>Blourde</w:t>
            </w:r>
            <w:proofErr w:type="spellEnd"/>
            <w:r w:rsidRPr="006C35A1">
              <w:rPr>
                <w:rFonts w:ascii="Arial" w:eastAsia="Arial" w:hAnsi="Arial" w:cs="Arial"/>
                <w:i/>
                <w:iCs/>
                <w:lang w:val="fr" w:eastAsia="fr-FR"/>
              </w:rPr>
              <w:t>, Dirigeant associé des Garçons Glaciers</w:t>
            </w:r>
          </w:p>
        </w:tc>
      </w:tr>
    </w:tbl>
    <w:p w14:paraId="446B5EF8" w14:textId="350A7BDD" w:rsidR="00F83B93" w:rsidRPr="00303905" w:rsidRDefault="00FE7B15" w:rsidP="00FE7B15">
      <w:pPr>
        <w:spacing w:after="0" w:line="240" w:lineRule="auto"/>
        <w:jc w:val="right"/>
        <w:rPr>
          <w:rFonts w:ascii="Arial" w:eastAsia="Arial" w:hAnsi="Arial" w:cs="Arial"/>
          <w:b/>
          <w:i/>
          <w:sz w:val="20"/>
          <w:lang w:val="fr" w:eastAsia="fr-FR"/>
        </w:rPr>
      </w:pPr>
      <w:r w:rsidRPr="00303905">
        <w:rPr>
          <w:rFonts w:ascii="Arial" w:eastAsia="Arial" w:hAnsi="Arial" w:cs="Arial"/>
          <w:b/>
          <w:i/>
          <w:sz w:val="20"/>
          <w:lang w:val="fr" w:eastAsia="fr-FR"/>
        </w:rPr>
        <w:t>Source interne</w:t>
      </w:r>
    </w:p>
    <w:p w14:paraId="1C09BD45" w14:textId="00A29FF5" w:rsidR="00FE7B15" w:rsidRPr="00303905" w:rsidRDefault="00FE7B15" w:rsidP="00FE7B15">
      <w:pPr>
        <w:spacing w:after="0" w:line="240" w:lineRule="auto"/>
        <w:jc w:val="right"/>
        <w:rPr>
          <w:rFonts w:ascii="Arial" w:hAnsi="Arial" w:cs="Arial"/>
          <w:b/>
          <w:i/>
          <w:sz w:val="20"/>
        </w:rPr>
      </w:pPr>
      <w:r w:rsidRPr="00303905">
        <w:rPr>
          <w:rFonts w:ascii="Arial" w:hAnsi="Arial" w:cs="Arial"/>
          <w:b/>
          <w:i/>
          <w:sz w:val="20"/>
        </w:rPr>
        <w:br w:type="page"/>
      </w:r>
    </w:p>
    <w:p w14:paraId="0B7B8F23" w14:textId="59E430C9" w:rsidR="007A2226" w:rsidRPr="006C35A1" w:rsidRDefault="00802583" w:rsidP="003737A0">
      <w:pPr>
        <w:spacing w:after="0"/>
        <w:ind w:right="-285"/>
        <w:rPr>
          <w:rFonts w:ascii="Arial" w:hAnsi="Arial" w:cs="Arial"/>
          <w:b/>
        </w:rPr>
      </w:pPr>
      <w:r>
        <w:rPr>
          <w:rFonts w:ascii="Arial" w:hAnsi="Arial" w:cs="Arial"/>
          <w:b/>
        </w:rPr>
        <w:t>ANNEXE 9</w:t>
      </w:r>
      <w:r w:rsidR="00B25A06" w:rsidRPr="006C35A1">
        <w:rPr>
          <w:rFonts w:ascii="Arial" w:hAnsi="Arial" w:cs="Arial"/>
          <w:b/>
        </w:rPr>
        <w:t xml:space="preserve"> </w:t>
      </w:r>
      <w:r w:rsidR="007A2226" w:rsidRPr="006C35A1">
        <w:rPr>
          <w:rFonts w:ascii="Arial" w:hAnsi="Arial" w:cs="Arial"/>
          <w:b/>
        </w:rPr>
        <w:t xml:space="preserve">– </w:t>
      </w:r>
      <w:r w:rsidR="005D777F" w:rsidRPr="006C35A1">
        <w:rPr>
          <w:rFonts w:ascii="Arial" w:hAnsi="Arial" w:cs="Arial"/>
          <w:b/>
        </w:rPr>
        <w:t>Relevés d’heures</w:t>
      </w:r>
      <w:r w:rsidR="007A2226" w:rsidRPr="006C35A1">
        <w:rPr>
          <w:rFonts w:ascii="Arial" w:hAnsi="Arial" w:cs="Arial"/>
          <w:b/>
        </w:rPr>
        <w:t xml:space="preserve"> des acteurs int</w:t>
      </w:r>
      <w:r w:rsidR="00217F8F" w:rsidRPr="006C35A1">
        <w:rPr>
          <w:rFonts w:ascii="Arial" w:hAnsi="Arial" w:cs="Arial"/>
          <w:b/>
        </w:rPr>
        <w:t xml:space="preserve">ervenant </w:t>
      </w:r>
      <w:r w:rsidR="005B0C91">
        <w:rPr>
          <w:rFonts w:ascii="Arial" w:hAnsi="Arial" w:cs="Arial"/>
          <w:b/>
        </w:rPr>
        <w:t xml:space="preserve">actuellement </w:t>
      </w:r>
      <w:r w:rsidR="00217F8F" w:rsidRPr="006C35A1">
        <w:rPr>
          <w:rFonts w:ascii="Arial" w:hAnsi="Arial" w:cs="Arial"/>
          <w:b/>
        </w:rPr>
        <w:t>dans les tâches administratives</w:t>
      </w:r>
    </w:p>
    <w:p w14:paraId="0D7287B5" w14:textId="4368E38D" w:rsidR="007A2226" w:rsidRPr="006C35A1" w:rsidRDefault="005D777F" w:rsidP="003737A0">
      <w:pPr>
        <w:spacing w:after="0" w:line="240" w:lineRule="auto"/>
        <w:ind w:right="-285"/>
        <w:jc w:val="center"/>
        <w:rPr>
          <w:b/>
          <w:i/>
        </w:rPr>
      </w:pPr>
      <w:r w:rsidRPr="006C35A1">
        <w:rPr>
          <w:b/>
          <w:i/>
        </w:rPr>
        <w:t>Relevé d’heures</w:t>
      </w:r>
      <w:r w:rsidR="00FE7B15" w:rsidRPr="006C35A1">
        <w:rPr>
          <w:b/>
          <w:i/>
        </w:rPr>
        <w:t xml:space="preserve"> de Camille - Assistante</w:t>
      </w:r>
      <w:r w:rsidR="007A2226" w:rsidRPr="006C35A1">
        <w:rPr>
          <w:b/>
          <w:i/>
        </w:rPr>
        <w:t xml:space="preserve"> de gestion : contrat 24 heures/semaine</w:t>
      </w:r>
    </w:p>
    <w:tbl>
      <w:tblPr>
        <w:tblW w:w="499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2405"/>
        <w:gridCol w:w="6173"/>
        <w:gridCol w:w="1026"/>
      </w:tblGrid>
      <w:tr w:rsidR="007A2226" w:rsidRPr="006C35A1" w14:paraId="50B72332" w14:textId="77777777" w:rsidTr="00851FA3">
        <w:trPr>
          <w:jc w:val="center"/>
        </w:trPr>
        <w:tc>
          <w:tcPr>
            <w:tcW w:w="1252" w:type="pct"/>
            <w:tcBorders>
              <w:top w:val="single" w:sz="4" w:space="0" w:color="000000"/>
              <w:left w:val="single" w:sz="4" w:space="0" w:color="000000"/>
              <w:bottom w:val="single" w:sz="2" w:space="0" w:color="auto"/>
              <w:right w:val="single" w:sz="4" w:space="0" w:color="000000"/>
            </w:tcBorders>
            <w:shd w:val="clear" w:color="auto" w:fill="D9D9D9" w:themeFill="background1" w:themeFillShade="D9"/>
          </w:tcPr>
          <w:p w14:paraId="7DCCDB87" w14:textId="77777777" w:rsidR="007A2226" w:rsidRPr="006C35A1" w:rsidRDefault="007A2226" w:rsidP="003737A0">
            <w:pPr>
              <w:spacing w:after="0" w:line="240" w:lineRule="auto"/>
              <w:ind w:right="-285"/>
              <w:jc w:val="center"/>
              <w:rPr>
                <w:rFonts w:ascii="Arial" w:hAnsi="Arial" w:cs="Arial"/>
                <w:i/>
              </w:rPr>
            </w:pPr>
            <w:r w:rsidRPr="006C35A1">
              <w:rPr>
                <w:rFonts w:ascii="Arial" w:hAnsi="Arial" w:cs="Arial"/>
                <w:i/>
              </w:rPr>
              <w:t>Activités</w:t>
            </w:r>
          </w:p>
        </w:tc>
        <w:tc>
          <w:tcPr>
            <w:tcW w:w="3214" w:type="pct"/>
            <w:tcBorders>
              <w:top w:val="single" w:sz="4" w:space="0" w:color="000000"/>
              <w:left w:val="single" w:sz="4" w:space="0" w:color="000000"/>
              <w:bottom w:val="single" w:sz="2" w:space="0" w:color="auto"/>
              <w:right w:val="single" w:sz="4" w:space="0" w:color="000000"/>
            </w:tcBorders>
            <w:shd w:val="clear" w:color="auto" w:fill="D9D9D9" w:themeFill="background1" w:themeFillShade="D9"/>
          </w:tcPr>
          <w:p w14:paraId="370ED3C3" w14:textId="77777777" w:rsidR="007A2226" w:rsidRPr="006C35A1" w:rsidRDefault="007A2226" w:rsidP="003737A0">
            <w:pPr>
              <w:spacing w:after="0" w:line="240" w:lineRule="auto"/>
              <w:ind w:right="-285"/>
              <w:jc w:val="center"/>
              <w:rPr>
                <w:rFonts w:ascii="Arial" w:hAnsi="Arial" w:cs="Arial"/>
                <w:i/>
              </w:rPr>
            </w:pPr>
            <w:r w:rsidRPr="006C35A1">
              <w:rPr>
                <w:rFonts w:ascii="Arial" w:hAnsi="Arial" w:cs="Arial"/>
                <w:i/>
              </w:rPr>
              <w:t>Tâches</w:t>
            </w:r>
          </w:p>
        </w:tc>
        <w:tc>
          <w:tcPr>
            <w:tcW w:w="534" w:type="pct"/>
            <w:tcBorders>
              <w:top w:val="single" w:sz="4" w:space="0" w:color="000000"/>
              <w:left w:val="single" w:sz="4" w:space="0" w:color="000000"/>
              <w:bottom w:val="single" w:sz="2" w:space="0" w:color="auto"/>
              <w:right w:val="single" w:sz="8" w:space="0" w:color="000000"/>
            </w:tcBorders>
            <w:shd w:val="clear" w:color="auto" w:fill="D9D9D9" w:themeFill="background1" w:themeFillShade="D9"/>
          </w:tcPr>
          <w:p w14:paraId="4EDEB449" w14:textId="77777777" w:rsidR="007A2226" w:rsidRPr="006C35A1" w:rsidRDefault="007A2226" w:rsidP="003737A0">
            <w:pPr>
              <w:spacing w:after="0" w:line="240" w:lineRule="auto"/>
              <w:ind w:right="-120" w:hanging="15"/>
              <w:jc w:val="center"/>
              <w:rPr>
                <w:rFonts w:ascii="Arial" w:hAnsi="Arial" w:cs="Arial"/>
                <w:i/>
              </w:rPr>
            </w:pPr>
            <w:r w:rsidRPr="006C35A1">
              <w:rPr>
                <w:rFonts w:ascii="Arial" w:hAnsi="Arial" w:cs="Arial"/>
                <w:i/>
              </w:rPr>
              <w:t>Horaire hebdo.</w:t>
            </w:r>
          </w:p>
        </w:tc>
      </w:tr>
      <w:tr w:rsidR="007A2226" w:rsidRPr="006C35A1" w14:paraId="776AD1D3" w14:textId="77777777" w:rsidTr="00851FA3">
        <w:trPr>
          <w:trHeight w:val="283"/>
          <w:jc w:val="center"/>
        </w:trPr>
        <w:tc>
          <w:tcPr>
            <w:tcW w:w="1252" w:type="pct"/>
            <w:tcBorders>
              <w:top w:val="single" w:sz="2" w:space="0" w:color="auto"/>
              <w:left w:val="single" w:sz="2" w:space="0" w:color="auto"/>
              <w:bottom w:val="single" w:sz="2" w:space="0" w:color="auto"/>
              <w:right w:val="single" w:sz="2" w:space="0" w:color="auto"/>
            </w:tcBorders>
            <w:shd w:val="clear" w:color="auto" w:fill="auto"/>
            <w:tcMar>
              <w:left w:w="70" w:type="dxa"/>
              <w:right w:w="70" w:type="dxa"/>
            </w:tcMar>
            <w:vAlign w:val="center"/>
          </w:tcPr>
          <w:p w14:paraId="1CCE045E" w14:textId="769DE884" w:rsidR="007A2226" w:rsidRPr="006C35A1" w:rsidRDefault="007A2226" w:rsidP="003737A0">
            <w:pPr>
              <w:spacing w:after="0" w:line="240" w:lineRule="auto"/>
              <w:ind w:right="-285"/>
              <w:rPr>
                <w:rFonts w:ascii="Arial" w:hAnsi="Arial" w:cs="Arial"/>
              </w:rPr>
            </w:pPr>
            <w:r w:rsidRPr="006C35A1">
              <w:rPr>
                <w:rFonts w:ascii="Arial" w:hAnsi="Arial" w:cs="Arial"/>
              </w:rPr>
              <w:t xml:space="preserve">Gestion des activités </w:t>
            </w:r>
          </w:p>
        </w:tc>
        <w:tc>
          <w:tcPr>
            <w:tcW w:w="3214" w:type="pct"/>
            <w:tcBorders>
              <w:top w:val="single" w:sz="2" w:space="0" w:color="auto"/>
              <w:left w:val="single" w:sz="2" w:space="0" w:color="auto"/>
              <w:bottom w:val="single" w:sz="2" w:space="0" w:color="auto"/>
              <w:right w:val="single" w:sz="2" w:space="0" w:color="auto"/>
            </w:tcBorders>
            <w:shd w:val="clear" w:color="auto" w:fill="auto"/>
            <w:tcMar>
              <w:left w:w="70" w:type="dxa"/>
              <w:right w:w="70" w:type="dxa"/>
            </w:tcMar>
            <w:vAlign w:val="center"/>
          </w:tcPr>
          <w:p w14:paraId="268A3D67" w14:textId="05FA3893" w:rsidR="007A2226" w:rsidRPr="006C35A1" w:rsidRDefault="00122C82" w:rsidP="003737A0">
            <w:pPr>
              <w:spacing w:after="0" w:line="240" w:lineRule="auto"/>
              <w:ind w:right="-285"/>
              <w:rPr>
                <w:rFonts w:ascii="Arial" w:eastAsia="Times New Roman" w:hAnsi="Arial" w:cs="Arial"/>
              </w:rPr>
            </w:pPr>
            <w:r w:rsidRPr="006C35A1">
              <w:rPr>
                <w:rFonts w:ascii="Arial" w:hAnsi="Arial" w:cs="Arial"/>
              </w:rPr>
              <w:t xml:space="preserve">Réunions, </w:t>
            </w:r>
            <w:r w:rsidR="00FE7B15" w:rsidRPr="006C35A1">
              <w:rPr>
                <w:rFonts w:ascii="Arial" w:hAnsi="Arial" w:cs="Arial"/>
              </w:rPr>
              <w:t>g</w:t>
            </w:r>
            <w:r w:rsidRPr="006C35A1">
              <w:rPr>
                <w:rFonts w:ascii="Arial" w:hAnsi="Arial" w:cs="Arial"/>
              </w:rPr>
              <w:t xml:space="preserve">estion de l’accueil et du courrier et </w:t>
            </w:r>
            <w:r w:rsidR="00FE7B15" w:rsidRPr="006C35A1">
              <w:rPr>
                <w:rFonts w:ascii="Arial" w:hAnsi="Arial" w:cs="Arial"/>
              </w:rPr>
              <w:t>o</w:t>
            </w:r>
            <w:r w:rsidRPr="006C35A1">
              <w:rPr>
                <w:rFonts w:ascii="Arial" w:hAnsi="Arial" w:cs="Arial"/>
              </w:rPr>
              <w:t xml:space="preserve">rganisation d’événements </w:t>
            </w:r>
          </w:p>
        </w:tc>
        <w:tc>
          <w:tcPr>
            <w:tcW w:w="534" w:type="pct"/>
            <w:tcBorders>
              <w:top w:val="single" w:sz="2" w:space="0" w:color="auto"/>
              <w:left w:val="single" w:sz="2" w:space="0" w:color="auto"/>
              <w:bottom w:val="single" w:sz="2" w:space="0" w:color="auto"/>
              <w:right w:val="single" w:sz="2" w:space="0" w:color="auto"/>
            </w:tcBorders>
            <w:shd w:val="clear" w:color="auto" w:fill="auto"/>
            <w:tcMar>
              <w:left w:w="70" w:type="dxa"/>
              <w:right w:w="70" w:type="dxa"/>
            </w:tcMar>
            <w:vAlign w:val="center"/>
          </w:tcPr>
          <w:p w14:paraId="20625530" w14:textId="1A08D21A" w:rsidR="007A2226" w:rsidRPr="006C35A1" w:rsidRDefault="00122C82" w:rsidP="003737A0">
            <w:pPr>
              <w:spacing w:after="0" w:line="240" w:lineRule="auto"/>
              <w:ind w:right="-120" w:hanging="15"/>
              <w:jc w:val="center"/>
              <w:rPr>
                <w:rFonts w:ascii="Arial" w:hAnsi="Arial" w:cs="Arial"/>
              </w:rPr>
            </w:pPr>
            <w:r w:rsidRPr="006C35A1">
              <w:rPr>
                <w:rFonts w:ascii="Arial" w:hAnsi="Arial" w:cs="Arial"/>
              </w:rPr>
              <w:t>5,75</w:t>
            </w:r>
          </w:p>
        </w:tc>
      </w:tr>
      <w:tr w:rsidR="00301B59" w:rsidRPr="006C35A1" w14:paraId="700B4D27" w14:textId="77777777" w:rsidTr="00851FA3">
        <w:trPr>
          <w:trHeight w:val="184"/>
          <w:jc w:val="center"/>
        </w:trPr>
        <w:tc>
          <w:tcPr>
            <w:tcW w:w="1252" w:type="pct"/>
            <w:vMerge w:val="restart"/>
            <w:tcBorders>
              <w:top w:val="single" w:sz="2" w:space="0" w:color="auto"/>
              <w:left w:val="single" w:sz="2" w:space="0" w:color="auto"/>
              <w:right w:val="single" w:sz="2" w:space="0" w:color="auto"/>
            </w:tcBorders>
            <w:shd w:val="clear" w:color="auto" w:fill="auto"/>
            <w:tcMar>
              <w:left w:w="70" w:type="dxa"/>
              <w:right w:w="70" w:type="dxa"/>
            </w:tcMar>
            <w:vAlign w:val="center"/>
          </w:tcPr>
          <w:p w14:paraId="30CCBE83" w14:textId="77777777" w:rsidR="00301B59" w:rsidRPr="006C35A1" w:rsidRDefault="00301B59" w:rsidP="003737A0">
            <w:pPr>
              <w:spacing w:after="0" w:line="240" w:lineRule="auto"/>
              <w:ind w:right="-285"/>
              <w:rPr>
                <w:rFonts w:ascii="Arial" w:hAnsi="Arial" w:cs="Arial"/>
              </w:rPr>
            </w:pPr>
            <w:r w:rsidRPr="006C35A1">
              <w:rPr>
                <w:rFonts w:ascii="Arial" w:hAnsi="Arial" w:cs="Arial"/>
              </w:rPr>
              <w:t xml:space="preserve">Relations clients </w:t>
            </w:r>
          </w:p>
          <w:p w14:paraId="296BE020" w14:textId="4E202568" w:rsidR="00301B59" w:rsidRPr="006C35A1" w:rsidRDefault="00301B59" w:rsidP="003737A0">
            <w:pPr>
              <w:spacing w:after="0" w:line="240" w:lineRule="auto"/>
              <w:ind w:right="-285"/>
              <w:rPr>
                <w:rFonts w:ascii="Arial" w:hAnsi="Arial" w:cs="Arial"/>
              </w:rPr>
            </w:pPr>
          </w:p>
        </w:tc>
        <w:tc>
          <w:tcPr>
            <w:tcW w:w="3214" w:type="pct"/>
            <w:tcBorders>
              <w:top w:val="single" w:sz="2" w:space="0" w:color="auto"/>
              <w:left w:val="single" w:sz="2" w:space="0" w:color="auto"/>
              <w:bottom w:val="single" w:sz="2" w:space="0" w:color="auto"/>
              <w:right w:val="single" w:sz="2" w:space="0" w:color="auto"/>
            </w:tcBorders>
            <w:shd w:val="clear" w:color="auto" w:fill="auto"/>
            <w:tcMar>
              <w:left w:w="70" w:type="dxa"/>
              <w:right w:w="70" w:type="dxa"/>
            </w:tcMar>
            <w:vAlign w:val="center"/>
          </w:tcPr>
          <w:p w14:paraId="2A81EC37" w14:textId="2AA42353" w:rsidR="00301B59" w:rsidRPr="006C35A1" w:rsidRDefault="00301B59" w:rsidP="003737A0">
            <w:pPr>
              <w:spacing w:after="0" w:line="240" w:lineRule="auto"/>
              <w:ind w:right="-285"/>
              <w:rPr>
                <w:rFonts w:ascii="Arial" w:hAnsi="Arial" w:cs="Arial"/>
              </w:rPr>
            </w:pPr>
            <w:r w:rsidRPr="006C35A1">
              <w:rPr>
                <w:rFonts w:ascii="Arial" w:hAnsi="Arial" w:cs="Arial"/>
              </w:rPr>
              <w:t>Gestion des clients en boutique</w:t>
            </w:r>
          </w:p>
        </w:tc>
        <w:tc>
          <w:tcPr>
            <w:tcW w:w="534" w:type="pct"/>
            <w:tcBorders>
              <w:top w:val="single" w:sz="2" w:space="0" w:color="auto"/>
              <w:left w:val="single" w:sz="2" w:space="0" w:color="auto"/>
              <w:bottom w:val="single" w:sz="2" w:space="0" w:color="auto"/>
              <w:right w:val="single" w:sz="2" w:space="0" w:color="auto"/>
            </w:tcBorders>
            <w:shd w:val="clear" w:color="auto" w:fill="auto"/>
            <w:tcMar>
              <w:left w:w="70" w:type="dxa"/>
              <w:right w:w="70" w:type="dxa"/>
            </w:tcMar>
            <w:vAlign w:val="center"/>
          </w:tcPr>
          <w:p w14:paraId="554FC37C" w14:textId="09AF6C06" w:rsidR="00301B59" w:rsidRPr="006C35A1" w:rsidRDefault="00301B59" w:rsidP="003737A0">
            <w:pPr>
              <w:spacing w:after="0" w:line="240" w:lineRule="auto"/>
              <w:ind w:right="-120" w:hanging="15"/>
              <w:jc w:val="center"/>
              <w:rPr>
                <w:rFonts w:ascii="Arial" w:hAnsi="Arial" w:cs="Arial"/>
              </w:rPr>
            </w:pPr>
            <w:r w:rsidRPr="006C35A1">
              <w:rPr>
                <w:rFonts w:ascii="Arial" w:hAnsi="Arial" w:cs="Arial"/>
              </w:rPr>
              <w:t>10,00</w:t>
            </w:r>
          </w:p>
        </w:tc>
      </w:tr>
      <w:tr w:rsidR="00301B59" w:rsidRPr="006C35A1" w14:paraId="374AF342" w14:textId="77777777" w:rsidTr="00851FA3">
        <w:trPr>
          <w:trHeight w:val="337"/>
          <w:jc w:val="center"/>
        </w:trPr>
        <w:tc>
          <w:tcPr>
            <w:tcW w:w="1252" w:type="pct"/>
            <w:vMerge/>
            <w:tcBorders>
              <w:left w:val="single" w:sz="2" w:space="0" w:color="auto"/>
              <w:right w:val="single" w:sz="2" w:space="0" w:color="auto"/>
            </w:tcBorders>
            <w:shd w:val="clear" w:color="auto" w:fill="auto"/>
            <w:tcMar>
              <w:left w:w="70" w:type="dxa"/>
              <w:right w:w="70" w:type="dxa"/>
            </w:tcMar>
            <w:vAlign w:val="center"/>
          </w:tcPr>
          <w:p w14:paraId="367692C7" w14:textId="77777777" w:rsidR="00301B59" w:rsidRPr="006C35A1" w:rsidRDefault="00301B59" w:rsidP="003737A0">
            <w:pPr>
              <w:widowControl w:val="0"/>
              <w:pBdr>
                <w:top w:val="nil"/>
                <w:left w:val="nil"/>
                <w:bottom w:val="nil"/>
                <w:right w:val="nil"/>
                <w:between w:val="nil"/>
              </w:pBdr>
              <w:spacing w:after="0" w:line="240" w:lineRule="auto"/>
              <w:ind w:right="-285"/>
              <w:rPr>
                <w:rFonts w:ascii="Arial" w:hAnsi="Arial" w:cs="Arial"/>
              </w:rPr>
            </w:pPr>
          </w:p>
        </w:tc>
        <w:tc>
          <w:tcPr>
            <w:tcW w:w="3214" w:type="pct"/>
            <w:tcBorders>
              <w:top w:val="single" w:sz="2" w:space="0" w:color="auto"/>
              <w:left w:val="single" w:sz="2" w:space="0" w:color="auto"/>
              <w:bottom w:val="single" w:sz="2" w:space="0" w:color="auto"/>
              <w:right w:val="single" w:sz="2" w:space="0" w:color="auto"/>
            </w:tcBorders>
            <w:shd w:val="clear" w:color="auto" w:fill="auto"/>
            <w:tcMar>
              <w:left w:w="70" w:type="dxa"/>
              <w:right w:w="70" w:type="dxa"/>
            </w:tcMar>
            <w:vAlign w:val="center"/>
          </w:tcPr>
          <w:p w14:paraId="7DE9BD3F" w14:textId="46DC2E19" w:rsidR="00301B59" w:rsidRPr="006C35A1" w:rsidRDefault="00301B59" w:rsidP="003737A0">
            <w:pPr>
              <w:spacing w:after="0" w:line="240" w:lineRule="auto"/>
              <w:ind w:right="-285"/>
              <w:rPr>
                <w:rFonts w:ascii="Arial" w:eastAsia="Times New Roman" w:hAnsi="Arial" w:cs="Arial"/>
              </w:rPr>
            </w:pPr>
            <w:r w:rsidRPr="006C35A1">
              <w:rPr>
                <w:rFonts w:ascii="Arial" w:hAnsi="Arial" w:cs="Arial"/>
              </w:rPr>
              <w:t xml:space="preserve">Transfert des factures des clients </w:t>
            </w:r>
          </w:p>
        </w:tc>
        <w:tc>
          <w:tcPr>
            <w:tcW w:w="534" w:type="pct"/>
            <w:tcBorders>
              <w:top w:val="single" w:sz="2" w:space="0" w:color="auto"/>
              <w:left w:val="single" w:sz="2" w:space="0" w:color="auto"/>
              <w:bottom w:val="single" w:sz="2" w:space="0" w:color="auto"/>
              <w:right w:val="single" w:sz="2" w:space="0" w:color="auto"/>
            </w:tcBorders>
            <w:shd w:val="clear" w:color="auto" w:fill="auto"/>
            <w:tcMar>
              <w:left w:w="70" w:type="dxa"/>
              <w:right w:w="70" w:type="dxa"/>
            </w:tcMar>
            <w:vAlign w:val="center"/>
          </w:tcPr>
          <w:p w14:paraId="0B0E1BBE" w14:textId="77777777" w:rsidR="00301B59" w:rsidRPr="006C35A1" w:rsidRDefault="00301B59" w:rsidP="003737A0">
            <w:pPr>
              <w:spacing w:after="0" w:line="240" w:lineRule="auto"/>
              <w:ind w:right="-120" w:hanging="15"/>
              <w:jc w:val="center"/>
              <w:rPr>
                <w:rFonts w:ascii="Arial" w:hAnsi="Arial" w:cs="Arial"/>
              </w:rPr>
            </w:pPr>
            <w:r w:rsidRPr="006C35A1">
              <w:rPr>
                <w:rFonts w:ascii="Arial" w:hAnsi="Arial" w:cs="Arial"/>
              </w:rPr>
              <w:t>1,00</w:t>
            </w:r>
          </w:p>
        </w:tc>
      </w:tr>
      <w:tr w:rsidR="00301B59" w:rsidRPr="006C35A1" w14:paraId="469F979C" w14:textId="77777777" w:rsidTr="00851FA3">
        <w:trPr>
          <w:trHeight w:val="183"/>
          <w:jc w:val="center"/>
        </w:trPr>
        <w:tc>
          <w:tcPr>
            <w:tcW w:w="1252" w:type="pct"/>
            <w:vMerge/>
            <w:tcBorders>
              <w:left w:val="single" w:sz="2" w:space="0" w:color="auto"/>
              <w:right w:val="single" w:sz="2" w:space="0" w:color="auto"/>
            </w:tcBorders>
            <w:shd w:val="clear" w:color="auto" w:fill="auto"/>
            <w:tcMar>
              <w:left w:w="70" w:type="dxa"/>
              <w:right w:w="70" w:type="dxa"/>
            </w:tcMar>
            <w:vAlign w:val="center"/>
          </w:tcPr>
          <w:p w14:paraId="5162FD66" w14:textId="77777777" w:rsidR="00301B59" w:rsidRPr="006C35A1" w:rsidRDefault="00301B59" w:rsidP="003737A0">
            <w:pPr>
              <w:widowControl w:val="0"/>
              <w:pBdr>
                <w:top w:val="nil"/>
                <w:left w:val="nil"/>
                <w:bottom w:val="nil"/>
                <w:right w:val="nil"/>
                <w:between w:val="nil"/>
              </w:pBdr>
              <w:spacing w:after="0" w:line="240" w:lineRule="auto"/>
              <w:ind w:right="-285"/>
              <w:rPr>
                <w:rFonts w:ascii="Arial" w:hAnsi="Arial" w:cs="Arial"/>
              </w:rPr>
            </w:pPr>
          </w:p>
        </w:tc>
        <w:tc>
          <w:tcPr>
            <w:tcW w:w="3214" w:type="pct"/>
            <w:tcBorders>
              <w:top w:val="single" w:sz="2" w:space="0" w:color="auto"/>
              <w:left w:val="single" w:sz="2" w:space="0" w:color="auto"/>
              <w:bottom w:val="single" w:sz="2" w:space="0" w:color="auto"/>
              <w:right w:val="single" w:sz="2" w:space="0" w:color="auto"/>
            </w:tcBorders>
            <w:shd w:val="clear" w:color="auto" w:fill="auto"/>
            <w:tcMar>
              <w:left w:w="70" w:type="dxa"/>
              <w:right w:w="70" w:type="dxa"/>
            </w:tcMar>
            <w:vAlign w:val="center"/>
          </w:tcPr>
          <w:p w14:paraId="5DA00466" w14:textId="362E9193" w:rsidR="00301B59" w:rsidRPr="006C35A1" w:rsidRDefault="00301B59" w:rsidP="003737A0">
            <w:pPr>
              <w:spacing w:after="0" w:line="240" w:lineRule="auto"/>
              <w:ind w:right="-285"/>
              <w:rPr>
                <w:rFonts w:ascii="Arial" w:eastAsia="Times New Roman" w:hAnsi="Arial" w:cs="Arial"/>
              </w:rPr>
            </w:pPr>
            <w:r w:rsidRPr="006C35A1">
              <w:rPr>
                <w:rFonts w:ascii="Arial" w:hAnsi="Arial" w:cs="Arial"/>
              </w:rPr>
              <w:t>Gestion des créances clients et relance</w:t>
            </w:r>
          </w:p>
        </w:tc>
        <w:tc>
          <w:tcPr>
            <w:tcW w:w="534" w:type="pct"/>
            <w:tcBorders>
              <w:top w:val="single" w:sz="2" w:space="0" w:color="auto"/>
              <w:left w:val="single" w:sz="2" w:space="0" w:color="auto"/>
              <w:bottom w:val="single" w:sz="2" w:space="0" w:color="auto"/>
              <w:right w:val="single" w:sz="2" w:space="0" w:color="auto"/>
            </w:tcBorders>
            <w:shd w:val="clear" w:color="auto" w:fill="auto"/>
            <w:tcMar>
              <w:left w:w="70" w:type="dxa"/>
              <w:right w:w="70" w:type="dxa"/>
            </w:tcMar>
            <w:vAlign w:val="center"/>
          </w:tcPr>
          <w:p w14:paraId="5ED5AECB" w14:textId="77777777" w:rsidR="00301B59" w:rsidRPr="006C35A1" w:rsidRDefault="00301B59" w:rsidP="003737A0">
            <w:pPr>
              <w:spacing w:after="0" w:line="240" w:lineRule="auto"/>
              <w:ind w:right="-120" w:hanging="15"/>
              <w:jc w:val="center"/>
              <w:rPr>
                <w:rFonts w:ascii="Arial" w:hAnsi="Arial" w:cs="Arial"/>
              </w:rPr>
            </w:pPr>
            <w:r w:rsidRPr="006C35A1">
              <w:rPr>
                <w:rFonts w:ascii="Arial" w:hAnsi="Arial" w:cs="Arial"/>
              </w:rPr>
              <w:t>0,75</w:t>
            </w:r>
          </w:p>
        </w:tc>
      </w:tr>
      <w:tr w:rsidR="00EA677F" w:rsidRPr="006C35A1" w14:paraId="6FFF1208" w14:textId="77777777" w:rsidTr="00851FA3">
        <w:trPr>
          <w:trHeight w:val="333"/>
          <w:jc w:val="center"/>
        </w:trPr>
        <w:tc>
          <w:tcPr>
            <w:tcW w:w="1252" w:type="pct"/>
            <w:tcBorders>
              <w:left w:val="single" w:sz="2" w:space="0" w:color="auto"/>
              <w:right w:val="single" w:sz="2" w:space="0" w:color="auto"/>
            </w:tcBorders>
            <w:shd w:val="clear" w:color="auto" w:fill="auto"/>
            <w:tcMar>
              <w:left w:w="70" w:type="dxa"/>
              <w:right w:w="70" w:type="dxa"/>
            </w:tcMar>
            <w:vAlign w:val="center"/>
          </w:tcPr>
          <w:p w14:paraId="73880ACB" w14:textId="4247E8B6" w:rsidR="00EA677F" w:rsidRPr="006C35A1" w:rsidRDefault="00301B59" w:rsidP="003737A0">
            <w:pPr>
              <w:widowControl w:val="0"/>
              <w:pBdr>
                <w:top w:val="nil"/>
                <w:left w:val="nil"/>
                <w:bottom w:val="nil"/>
                <w:right w:val="nil"/>
                <w:between w:val="nil"/>
              </w:pBdr>
              <w:spacing w:after="0" w:line="240" w:lineRule="auto"/>
              <w:ind w:right="-285"/>
              <w:rPr>
                <w:rFonts w:ascii="Arial" w:hAnsi="Arial" w:cs="Arial"/>
              </w:rPr>
            </w:pPr>
            <w:r>
              <w:rPr>
                <w:rFonts w:ascii="Arial" w:hAnsi="Arial" w:cs="Arial"/>
              </w:rPr>
              <w:t>Relations fournisseurs</w:t>
            </w:r>
          </w:p>
        </w:tc>
        <w:tc>
          <w:tcPr>
            <w:tcW w:w="3214" w:type="pct"/>
            <w:tcBorders>
              <w:top w:val="single" w:sz="2" w:space="0" w:color="auto"/>
              <w:left w:val="single" w:sz="2" w:space="0" w:color="auto"/>
              <w:bottom w:val="single" w:sz="2" w:space="0" w:color="auto"/>
              <w:right w:val="single" w:sz="2" w:space="0" w:color="auto"/>
            </w:tcBorders>
            <w:shd w:val="clear" w:color="auto" w:fill="auto"/>
            <w:tcMar>
              <w:left w:w="70" w:type="dxa"/>
              <w:right w:w="70" w:type="dxa"/>
            </w:tcMar>
            <w:vAlign w:val="center"/>
          </w:tcPr>
          <w:p w14:paraId="451306C1" w14:textId="0017E144" w:rsidR="00EA677F" w:rsidRPr="006C35A1" w:rsidRDefault="00EA677F" w:rsidP="003737A0">
            <w:pPr>
              <w:spacing w:after="0" w:line="240" w:lineRule="auto"/>
              <w:ind w:right="-285"/>
              <w:rPr>
                <w:rFonts w:ascii="Arial" w:eastAsia="Times New Roman" w:hAnsi="Arial" w:cs="Arial"/>
              </w:rPr>
            </w:pPr>
            <w:r w:rsidRPr="006C35A1">
              <w:rPr>
                <w:rFonts w:ascii="Arial" w:hAnsi="Arial" w:cs="Arial"/>
              </w:rPr>
              <w:t>Contrôle des documents</w:t>
            </w:r>
            <w:r w:rsidR="00A25CBE" w:rsidRPr="006C35A1">
              <w:rPr>
                <w:rFonts w:ascii="Arial" w:hAnsi="Arial" w:cs="Arial"/>
              </w:rPr>
              <w:t xml:space="preserve"> et</w:t>
            </w:r>
            <w:r w:rsidRPr="006C35A1">
              <w:rPr>
                <w:rFonts w:ascii="Arial" w:hAnsi="Arial" w:cs="Arial"/>
              </w:rPr>
              <w:t xml:space="preserve"> suivi des paiements fournisseurs</w:t>
            </w:r>
          </w:p>
        </w:tc>
        <w:tc>
          <w:tcPr>
            <w:tcW w:w="534" w:type="pct"/>
            <w:tcBorders>
              <w:top w:val="single" w:sz="2" w:space="0" w:color="auto"/>
              <w:left w:val="single" w:sz="2" w:space="0" w:color="auto"/>
              <w:bottom w:val="single" w:sz="2" w:space="0" w:color="auto"/>
              <w:right w:val="single" w:sz="2" w:space="0" w:color="auto"/>
            </w:tcBorders>
            <w:shd w:val="clear" w:color="auto" w:fill="auto"/>
            <w:tcMar>
              <w:left w:w="70" w:type="dxa"/>
              <w:right w:w="70" w:type="dxa"/>
            </w:tcMar>
            <w:vAlign w:val="center"/>
          </w:tcPr>
          <w:p w14:paraId="05F70171" w14:textId="76C5687F" w:rsidR="00EA677F" w:rsidRPr="006C35A1" w:rsidRDefault="00EA677F" w:rsidP="003737A0">
            <w:pPr>
              <w:spacing w:after="0" w:line="240" w:lineRule="auto"/>
              <w:ind w:right="-120" w:hanging="15"/>
              <w:jc w:val="center"/>
              <w:rPr>
                <w:rFonts w:ascii="Arial" w:hAnsi="Arial" w:cs="Arial"/>
              </w:rPr>
            </w:pPr>
            <w:r w:rsidRPr="006C35A1">
              <w:rPr>
                <w:rFonts w:ascii="Arial" w:hAnsi="Arial" w:cs="Arial"/>
              </w:rPr>
              <w:t>1,00</w:t>
            </w:r>
          </w:p>
        </w:tc>
      </w:tr>
      <w:tr w:rsidR="0022133A" w:rsidRPr="006C35A1" w14:paraId="16B8CAEF" w14:textId="77777777" w:rsidTr="00851FA3">
        <w:trPr>
          <w:trHeight w:val="308"/>
          <w:jc w:val="center"/>
        </w:trPr>
        <w:tc>
          <w:tcPr>
            <w:tcW w:w="1252" w:type="pct"/>
            <w:vMerge w:val="restart"/>
            <w:tcBorders>
              <w:top w:val="single" w:sz="2" w:space="0" w:color="auto"/>
              <w:left w:val="single" w:sz="2" w:space="0" w:color="auto"/>
              <w:right w:val="single" w:sz="2" w:space="0" w:color="auto"/>
            </w:tcBorders>
            <w:shd w:val="clear" w:color="auto" w:fill="auto"/>
            <w:tcMar>
              <w:left w:w="70" w:type="dxa"/>
              <w:right w:w="70" w:type="dxa"/>
            </w:tcMar>
            <w:vAlign w:val="center"/>
          </w:tcPr>
          <w:p w14:paraId="588837F1" w14:textId="77777777" w:rsidR="0022133A" w:rsidRPr="006C35A1" w:rsidRDefault="0022133A" w:rsidP="003737A0">
            <w:pPr>
              <w:spacing w:after="0" w:line="240" w:lineRule="auto"/>
              <w:ind w:right="-285"/>
              <w:rPr>
                <w:rFonts w:ascii="Arial" w:hAnsi="Arial" w:cs="Arial"/>
              </w:rPr>
            </w:pPr>
            <w:r w:rsidRPr="006C35A1">
              <w:rPr>
                <w:rFonts w:ascii="Arial" w:hAnsi="Arial" w:cs="Arial"/>
              </w:rPr>
              <w:t>Gestion des risques</w:t>
            </w:r>
          </w:p>
        </w:tc>
        <w:tc>
          <w:tcPr>
            <w:tcW w:w="3214" w:type="pct"/>
            <w:tcBorders>
              <w:top w:val="single" w:sz="2" w:space="0" w:color="auto"/>
              <w:left w:val="single" w:sz="2" w:space="0" w:color="auto"/>
              <w:bottom w:val="single" w:sz="2" w:space="0" w:color="auto"/>
              <w:right w:val="single" w:sz="2" w:space="0" w:color="auto"/>
            </w:tcBorders>
            <w:shd w:val="clear" w:color="auto" w:fill="auto"/>
            <w:tcMar>
              <w:left w:w="70" w:type="dxa"/>
              <w:right w:w="70" w:type="dxa"/>
            </w:tcMar>
            <w:vAlign w:val="center"/>
          </w:tcPr>
          <w:p w14:paraId="7CD70485" w14:textId="78AAFF14" w:rsidR="0022133A" w:rsidRPr="006C35A1" w:rsidRDefault="0022133A" w:rsidP="003737A0">
            <w:pPr>
              <w:spacing w:after="0" w:line="240" w:lineRule="auto"/>
              <w:ind w:right="-285"/>
              <w:rPr>
                <w:rFonts w:ascii="Arial" w:eastAsia="Times New Roman" w:hAnsi="Arial" w:cs="Arial"/>
              </w:rPr>
            </w:pPr>
            <w:r w:rsidRPr="006C35A1">
              <w:rPr>
                <w:rFonts w:ascii="Arial" w:hAnsi="Arial" w:cs="Arial"/>
              </w:rPr>
              <w:t>Gestion de la trésorerie et relation avec la banque</w:t>
            </w:r>
          </w:p>
        </w:tc>
        <w:tc>
          <w:tcPr>
            <w:tcW w:w="534" w:type="pct"/>
            <w:tcBorders>
              <w:top w:val="single" w:sz="2" w:space="0" w:color="auto"/>
              <w:left w:val="single" w:sz="2" w:space="0" w:color="auto"/>
              <w:bottom w:val="single" w:sz="2" w:space="0" w:color="auto"/>
              <w:right w:val="single" w:sz="2" w:space="0" w:color="auto"/>
            </w:tcBorders>
            <w:shd w:val="clear" w:color="auto" w:fill="auto"/>
            <w:tcMar>
              <w:left w:w="70" w:type="dxa"/>
              <w:right w:w="70" w:type="dxa"/>
            </w:tcMar>
            <w:vAlign w:val="center"/>
          </w:tcPr>
          <w:p w14:paraId="5FD558B4" w14:textId="77777777" w:rsidR="0022133A" w:rsidRPr="006C35A1" w:rsidRDefault="0022133A" w:rsidP="003737A0">
            <w:pPr>
              <w:spacing w:after="0" w:line="240" w:lineRule="auto"/>
              <w:ind w:right="-120" w:hanging="15"/>
              <w:jc w:val="center"/>
              <w:rPr>
                <w:rFonts w:ascii="Arial" w:hAnsi="Arial" w:cs="Arial"/>
              </w:rPr>
            </w:pPr>
            <w:r w:rsidRPr="006C35A1">
              <w:rPr>
                <w:rFonts w:ascii="Arial" w:hAnsi="Arial" w:cs="Arial"/>
              </w:rPr>
              <w:t>1,00</w:t>
            </w:r>
          </w:p>
        </w:tc>
      </w:tr>
      <w:tr w:rsidR="0022133A" w:rsidRPr="006C35A1" w14:paraId="720A7685" w14:textId="77777777" w:rsidTr="00851FA3">
        <w:trPr>
          <w:trHeight w:val="308"/>
          <w:jc w:val="center"/>
        </w:trPr>
        <w:tc>
          <w:tcPr>
            <w:tcW w:w="1252" w:type="pct"/>
            <w:vMerge/>
            <w:tcBorders>
              <w:left w:val="single" w:sz="2" w:space="0" w:color="auto"/>
              <w:bottom w:val="single" w:sz="2" w:space="0" w:color="auto"/>
              <w:right w:val="single" w:sz="2" w:space="0" w:color="auto"/>
            </w:tcBorders>
            <w:shd w:val="clear" w:color="auto" w:fill="auto"/>
            <w:tcMar>
              <w:left w:w="70" w:type="dxa"/>
              <w:right w:w="70" w:type="dxa"/>
            </w:tcMar>
            <w:vAlign w:val="center"/>
          </w:tcPr>
          <w:p w14:paraId="142B129B" w14:textId="77777777" w:rsidR="0022133A" w:rsidRPr="006C35A1" w:rsidRDefault="0022133A" w:rsidP="003737A0">
            <w:pPr>
              <w:spacing w:after="0" w:line="240" w:lineRule="auto"/>
              <w:ind w:right="-285"/>
              <w:rPr>
                <w:rFonts w:ascii="Arial" w:hAnsi="Arial" w:cs="Arial"/>
              </w:rPr>
            </w:pPr>
          </w:p>
        </w:tc>
        <w:tc>
          <w:tcPr>
            <w:tcW w:w="3214" w:type="pct"/>
            <w:tcBorders>
              <w:top w:val="single" w:sz="2" w:space="0" w:color="auto"/>
              <w:left w:val="single" w:sz="2" w:space="0" w:color="auto"/>
              <w:bottom w:val="single" w:sz="2" w:space="0" w:color="auto"/>
              <w:right w:val="single" w:sz="2" w:space="0" w:color="auto"/>
            </w:tcBorders>
            <w:shd w:val="clear" w:color="auto" w:fill="auto"/>
            <w:tcMar>
              <w:left w:w="70" w:type="dxa"/>
              <w:right w:w="70" w:type="dxa"/>
            </w:tcMar>
            <w:vAlign w:val="center"/>
          </w:tcPr>
          <w:p w14:paraId="53757EC0" w14:textId="159A2A36" w:rsidR="0022133A" w:rsidRPr="006C35A1" w:rsidRDefault="0022133A" w:rsidP="003737A0">
            <w:pPr>
              <w:spacing w:after="0" w:line="240" w:lineRule="auto"/>
              <w:ind w:right="-285"/>
              <w:rPr>
                <w:rFonts w:ascii="Arial" w:hAnsi="Arial" w:cs="Arial"/>
              </w:rPr>
            </w:pPr>
            <w:r w:rsidRPr="006C35A1">
              <w:rPr>
                <w:rFonts w:ascii="Arial" w:hAnsi="Arial" w:cs="Arial"/>
              </w:rPr>
              <w:t>Relation avec le cabinet d’expertise comptable</w:t>
            </w:r>
          </w:p>
        </w:tc>
        <w:tc>
          <w:tcPr>
            <w:tcW w:w="534" w:type="pct"/>
            <w:tcBorders>
              <w:top w:val="single" w:sz="2" w:space="0" w:color="auto"/>
              <w:left w:val="single" w:sz="2" w:space="0" w:color="auto"/>
              <w:bottom w:val="single" w:sz="2" w:space="0" w:color="auto"/>
              <w:right w:val="single" w:sz="2" w:space="0" w:color="auto"/>
            </w:tcBorders>
            <w:shd w:val="clear" w:color="auto" w:fill="auto"/>
            <w:tcMar>
              <w:left w:w="70" w:type="dxa"/>
              <w:right w:w="70" w:type="dxa"/>
            </w:tcMar>
            <w:vAlign w:val="center"/>
          </w:tcPr>
          <w:p w14:paraId="5D8C7FAA" w14:textId="56521C01" w:rsidR="0022133A" w:rsidRPr="006C35A1" w:rsidRDefault="0022133A" w:rsidP="003737A0">
            <w:pPr>
              <w:spacing w:after="0" w:line="240" w:lineRule="auto"/>
              <w:ind w:right="-120" w:hanging="15"/>
              <w:jc w:val="center"/>
              <w:rPr>
                <w:rFonts w:ascii="Arial" w:hAnsi="Arial" w:cs="Arial"/>
              </w:rPr>
            </w:pPr>
            <w:r w:rsidRPr="006C35A1">
              <w:rPr>
                <w:rFonts w:ascii="Arial" w:hAnsi="Arial" w:cs="Arial"/>
              </w:rPr>
              <w:t>0,50</w:t>
            </w:r>
          </w:p>
        </w:tc>
      </w:tr>
      <w:tr w:rsidR="005B0C91" w:rsidRPr="006C35A1" w14:paraId="79539963" w14:textId="77777777" w:rsidTr="00851FA3">
        <w:trPr>
          <w:trHeight w:val="276"/>
          <w:jc w:val="center"/>
        </w:trPr>
        <w:tc>
          <w:tcPr>
            <w:tcW w:w="1252" w:type="pct"/>
            <w:tcBorders>
              <w:top w:val="single" w:sz="2" w:space="0" w:color="auto"/>
              <w:left w:val="single" w:sz="2" w:space="0" w:color="auto"/>
              <w:right w:val="single" w:sz="2" w:space="0" w:color="auto"/>
            </w:tcBorders>
            <w:shd w:val="clear" w:color="auto" w:fill="auto"/>
            <w:tcMar>
              <w:left w:w="70" w:type="dxa"/>
              <w:right w:w="70" w:type="dxa"/>
            </w:tcMar>
            <w:vAlign w:val="center"/>
          </w:tcPr>
          <w:p w14:paraId="4A4DE89F" w14:textId="7B408E3E" w:rsidR="005B0C91" w:rsidRPr="006C35A1" w:rsidRDefault="005B0C91" w:rsidP="003737A0">
            <w:pPr>
              <w:spacing w:after="0" w:line="240" w:lineRule="auto"/>
              <w:ind w:right="-285"/>
              <w:rPr>
                <w:rFonts w:ascii="Arial" w:hAnsi="Arial" w:cs="Arial"/>
              </w:rPr>
            </w:pPr>
            <w:r w:rsidRPr="006C35A1">
              <w:rPr>
                <w:rFonts w:ascii="Arial" w:hAnsi="Arial" w:cs="Arial"/>
              </w:rPr>
              <w:t xml:space="preserve">Commercialisation </w:t>
            </w:r>
          </w:p>
        </w:tc>
        <w:tc>
          <w:tcPr>
            <w:tcW w:w="3214" w:type="pct"/>
            <w:tcBorders>
              <w:top w:val="single" w:sz="2" w:space="0" w:color="auto"/>
              <w:left w:val="single" w:sz="2" w:space="0" w:color="auto"/>
              <w:bottom w:val="single" w:sz="2" w:space="0" w:color="auto"/>
              <w:right w:val="single" w:sz="2" w:space="0" w:color="auto"/>
            </w:tcBorders>
            <w:shd w:val="clear" w:color="auto" w:fill="auto"/>
            <w:tcMar>
              <w:left w:w="70" w:type="dxa"/>
              <w:right w:w="70" w:type="dxa"/>
            </w:tcMar>
            <w:vAlign w:val="center"/>
          </w:tcPr>
          <w:p w14:paraId="29E205A3" w14:textId="6B7F80A1" w:rsidR="005B0C91" w:rsidRPr="00062D34" w:rsidRDefault="005B0C91" w:rsidP="003737A0">
            <w:pPr>
              <w:spacing w:after="0" w:line="240" w:lineRule="auto"/>
              <w:ind w:right="-285"/>
              <w:rPr>
                <w:rFonts w:ascii="Arial" w:hAnsi="Arial" w:cs="Arial"/>
              </w:rPr>
            </w:pPr>
            <w:r w:rsidRPr="006C35A1">
              <w:rPr>
                <w:rFonts w:ascii="Arial" w:hAnsi="Arial" w:cs="Arial"/>
              </w:rPr>
              <w:t xml:space="preserve">Communication digitale </w:t>
            </w:r>
            <w:r>
              <w:rPr>
                <w:rFonts w:ascii="Arial" w:hAnsi="Arial" w:cs="Arial"/>
              </w:rPr>
              <w:t>et veille commerciale</w:t>
            </w:r>
          </w:p>
        </w:tc>
        <w:tc>
          <w:tcPr>
            <w:tcW w:w="534" w:type="pct"/>
            <w:tcBorders>
              <w:top w:val="single" w:sz="2" w:space="0" w:color="auto"/>
              <w:left w:val="single" w:sz="2" w:space="0" w:color="auto"/>
              <w:bottom w:val="single" w:sz="2" w:space="0" w:color="auto"/>
              <w:right w:val="single" w:sz="2" w:space="0" w:color="auto"/>
            </w:tcBorders>
            <w:shd w:val="clear" w:color="auto" w:fill="auto"/>
            <w:tcMar>
              <w:left w:w="70" w:type="dxa"/>
              <w:right w:w="70" w:type="dxa"/>
            </w:tcMar>
            <w:vAlign w:val="center"/>
          </w:tcPr>
          <w:p w14:paraId="5EFF0AF1" w14:textId="7EC876B9" w:rsidR="005B0C91" w:rsidRPr="006C35A1" w:rsidRDefault="005B0C91" w:rsidP="003737A0">
            <w:pPr>
              <w:spacing w:after="0" w:line="240" w:lineRule="auto"/>
              <w:ind w:right="-120" w:hanging="15"/>
              <w:jc w:val="center"/>
              <w:rPr>
                <w:rFonts w:ascii="Arial" w:hAnsi="Arial" w:cs="Arial"/>
              </w:rPr>
            </w:pPr>
            <w:r>
              <w:rPr>
                <w:rFonts w:ascii="Arial" w:hAnsi="Arial" w:cs="Arial"/>
              </w:rPr>
              <w:t>2,00</w:t>
            </w:r>
          </w:p>
        </w:tc>
      </w:tr>
      <w:tr w:rsidR="005B0C91" w:rsidRPr="006C35A1" w14:paraId="161F879F" w14:textId="77777777" w:rsidTr="00851FA3">
        <w:trPr>
          <w:trHeight w:val="276"/>
          <w:jc w:val="center"/>
        </w:trPr>
        <w:tc>
          <w:tcPr>
            <w:tcW w:w="1252" w:type="pct"/>
            <w:tcBorders>
              <w:left w:val="single" w:sz="2" w:space="0" w:color="auto"/>
              <w:bottom w:val="single" w:sz="2" w:space="0" w:color="auto"/>
              <w:right w:val="single" w:sz="2" w:space="0" w:color="auto"/>
            </w:tcBorders>
            <w:shd w:val="clear" w:color="auto" w:fill="auto"/>
            <w:tcMar>
              <w:left w:w="70" w:type="dxa"/>
              <w:right w:w="70" w:type="dxa"/>
            </w:tcMar>
            <w:vAlign w:val="center"/>
          </w:tcPr>
          <w:p w14:paraId="5FA4E026" w14:textId="6E9504CF" w:rsidR="005B0C91" w:rsidRPr="006C35A1" w:rsidRDefault="005B0C91" w:rsidP="003737A0">
            <w:pPr>
              <w:spacing w:after="0" w:line="240" w:lineRule="auto"/>
              <w:ind w:right="-285"/>
              <w:rPr>
                <w:rFonts w:ascii="Arial" w:hAnsi="Arial" w:cs="Arial"/>
              </w:rPr>
            </w:pPr>
            <w:r>
              <w:rPr>
                <w:rFonts w:ascii="Arial" w:hAnsi="Arial" w:cs="Arial"/>
              </w:rPr>
              <w:t>Marketing</w:t>
            </w:r>
          </w:p>
        </w:tc>
        <w:tc>
          <w:tcPr>
            <w:tcW w:w="3214" w:type="pct"/>
            <w:tcBorders>
              <w:top w:val="single" w:sz="2" w:space="0" w:color="auto"/>
              <w:left w:val="single" w:sz="2" w:space="0" w:color="auto"/>
              <w:bottom w:val="single" w:sz="2" w:space="0" w:color="auto"/>
              <w:right w:val="single" w:sz="2" w:space="0" w:color="auto"/>
            </w:tcBorders>
            <w:shd w:val="clear" w:color="auto" w:fill="auto"/>
            <w:tcMar>
              <w:left w:w="70" w:type="dxa"/>
              <w:right w:w="70" w:type="dxa"/>
            </w:tcMar>
            <w:vAlign w:val="center"/>
          </w:tcPr>
          <w:p w14:paraId="5337F888" w14:textId="40551A33" w:rsidR="005B0C91" w:rsidRPr="006C35A1" w:rsidRDefault="005B0C91" w:rsidP="003737A0">
            <w:pPr>
              <w:spacing w:after="0" w:line="240" w:lineRule="auto"/>
              <w:ind w:right="-285"/>
              <w:rPr>
                <w:rFonts w:ascii="Arial" w:hAnsi="Arial" w:cs="Arial"/>
              </w:rPr>
            </w:pPr>
            <w:r w:rsidRPr="006C35A1">
              <w:rPr>
                <w:rFonts w:ascii="Arial" w:hAnsi="Arial" w:cs="Arial"/>
              </w:rPr>
              <w:t>Gestion de la carte des produits</w:t>
            </w:r>
          </w:p>
        </w:tc>
        <w:tc>
          <w:tcPr>
            <w:tcW w:w="534" w:type="pct"/>
            <w:tcBorders>
              <w:top w:val="single" w:sz="2" w:space="0" w:color="auto"/>
              <w:left w:val="single" w:sz="2" w:space="0" w:color="auto"/>
              <w:bottom w:val="single" w:sz="2" w:space="0" w:color="auto"/>
              <w:right w:val="single" w:sz="2" w:space="0" w:color="auto"/>
            </w:tcBorders>
            <w:shd w:val="clear" w:color="auto" w:fill="auto"/>
            <w:tcMar>
              <w:left w:w="70" w:type="dxa"/>
              <w:right w:w="70" w:type="dxa"/>
            </w:tcMar>
            <w:vAlign w:val="center"/>
          </w:tcPr>
          <w:p w14:paraId="2546545F" w14:textId="1AB1F0E0" w:rsidR="005B0C91" w:rsidRPr="006C35A1" w:rsidRDefault="005B0C91" w:rsidP="003737A0">
            <w:pPr>
              <w:spacing w:after="0" w:line="240" w:lineRule="auto"/>
              <w:ind w:right="-120" w:hanging="15"/>
              <w:jc w:val="center"/>
              <w:rPr>
                <w:rFonts w:ascii="Arial" w:hAnsi="Arial" w:cs="Arial"/>
              </w:rPr>
            </w:pPr>
            <w:r w:rsidRPr="006C35A1">
              <w:rPr>
                <w:rFonts w:ascii="Arial" w:hAnsi="Arial" w:cs="Arial"/>
              </w:rPr>
              <w:t>1,00</w:t>
            </w:r>
          </w:p>
        </w:tc>
      </w:tr>
      <w:tr w:rsidR="0022133A" w:rsidRPr="006C35A1" w14:paraId="2AF81CA0" w14:textId="77777777" w:rsidTr="00851FA3">
        <w:trPr>
          <w:trHeight w:val="258"/>
          <w:jc w:val="center"/>
        </w:trPr>
        <w:tc>
          <w:tcPr>
            <w:tcW w:w="1252" w:type="pct"/>
            <w:tcBorders>
              <w:top w:val="single" w:sz="2" w:space="0" w:color="auto"/>
              <w:left w:val="single" w:sz="2" w:space="0" w:color="auto"/>
              <w:bottom w:val="single" w:sz="2" w:space="0" w:color="auto"/>
              <w:right w:val="single" w:sz="2" w:space="0" w:color="auto"/>
            </w:tcBorders>
            <w:shd w:val="clear" w:color="auto" w:fill="auto"/>
            <w:tcMar>
              <w:left w:w="70" w:type="dxa"/>
              <w:right w:w="70" w:type="dxa"/>
            </w:tcMar>
            <w:vAlign w:val="center"/>
          </w:tcPr>
          <w:p w14:paraId="40F706FD" w14:textId="77777777" w:rsidR="0022133A" w:rsidRPr="006C35A1" w:rsidRDefault="0022133A" w:rsidP="003737A0">
            <w:pPr>
              <w:spacing w:after="0" w:line="240" w:lineRule="auto"/>
              <w:ind w:right="-285"/>
              <w:rPr>
                <w:rFonts w:ascii="Arial" w:hAnsi="Arial" w:cs="Arial"/>
              </w:rPr>
            </w:pPr>
            <w:r w:rsidRPr="006C35A1">
              <w:rPr>
                <w:rFonts w:ascii="Arial" w:hAnsi="Arial" w:cs="Arial"/>
              </w:rPr>
              <w:t>Gestion du personnel</w:t>
            </w:r>
          </w:p>
        </w:tc>
        <w:tc>
          <w:tcPr>
            <w:tcW w:w="3214" w:type="pct"/>
            <w:tcBorders>
              <w:top w:val="single" w:sz="2" w:space="0" w:color="auto"/>
              <w:left w:val="single" w:sz="2" w:space="0" w:color="auto"/>
              <w:bottom w:val="single" w:sz="2" w:space="0" w:color="auto"/>
              <w:right w:val="single" w:sz="2" w:space="0" w:color="auto"/>
            </w:tcBorders>
            <w:shd w:val="clear" w:color="auto" w:fill="auto"/>
            <w:tcMar>
              <w:left w:w="70" w:type="dxa"/>
              <w:right w:w="70" w:type="dxa"/>
            </w:tcMar>
            <w:vAlign w:val="center"/>
          </w:tcPr>
          <w:p w14:paraId="5FD3F1BF" w14:textId="547D88BC" w:rsidR="0022133A" w:rsidRPr="006C35A1" w:rsidRDefault="0022133A" w:rsidP="003737A0">
            <w:pPr>
              <w:spacing w:after="0" w:line="240" w:lineRule="auto"/>
              <w:ind w:right="-285"/>
              <w:rPr>
                <w:rFonts w:ascii="Arial" w:eastAsia="Times New Roman" w:hAnsi="Arial" w:cs="Arial"/>
              </w:rPr>
            </w:pPr>
            <w:r w:rsidRPr="006C35A1">
              <w:rPr>
                <w:rFonts w:ascii="Arial" w:hAnsi="Arial" w:cs="Arial"/>
              </w:rPr>
              <w:t>Gestion du personnel, des notes de frais</w:t>
            </w:r>
            <w:r w:rsidR="005B2C48" w:rsidRPr="006C35A1">
              <w:rPr>
                <w:rFonts w:ascii="Arial" w:hAnsi="Arial" w:cs="Arial"/>
              </w:rPr>
              <w:t xml:space="preserve"> et veille juridique</w:t>
            </w:r>
          </w:p>
        </w:tc>
        <w:tc>
          <w:tcPr>
            <w:tcW w:w="534" w:type="pct"/>
            <w:tcBorders>
              <w:top w:val="single" w:sz="2" w:space="0" w:color="auto"/>
              <w:left w:val="single" w:sz="2" w:space="0" w:color="auto"/>
              <w:bottom w:val="single" w:sz="2" w:space="0" w:color="auto"/>
              <w:right w:val="single" w:sz="2" w:space="0" w:color="auto"/>
            </w:tcBorders>
            <w:shd w:val="clear" w:color="auto" w:fill="auto"/>
            <w:tcMar>
              <w:left w:w="70" w:type="dxa"/>
              <w:right w:w="70" w:type="dxa"/>
            </w:tcMar>
            <w:vAlign w:val="center"/>
          </w:tcPr>
          <w:p w14:paraId="60EE246C" w14:textId="54E289B1" w:rsidR="0022133A" w:rsidRPr="006C35A1" w:rsidRDefault="0022133A" w:rsidP="003737A0">
            <w:pPr>
              <w:spacing w:after="0" w:line="240" w:lineRule="auto"/>
              <w:ind w:right="-120" w:hanging="15"/>
              <w:jc w:val="center"/>
              <w:rPr>
                <w:rFonts w:ascii="Arial" w:hAnsi="Arial" w:cs="Arial"/>
              </w:rPr>
            </w:pPr>
            <w:r w:rsidRPr="006C35A1">
              <w:rPr>
                <w:rFonts w:ascii="Arial" w:hAnsi="Arial" w:cs="Arial"/>
              </w:rPr>
              <w:t>4,00</w:t>
            </w:r>
          </w:p>
        </w:tc>
      </w:tr>
      <w:tr w:rsidR="005D777F" w:rsidRPr="006C35A1" w14:paraId="32EA5AA8" w14:textId="77777777" w:rsidTr="00851FA3">
        <w:trPr>
          <w:trHeight w:val="258"/>
          <w:jc w:val="center"/>
        </w:trPr>
        <w:tc>
          <w:tcPr>
            <w:tcW w:w="1252" w:type="pct"/>
            <w:tcBorders>
              <w:top w:val="single" w:sz="2" w:space="0" w:color="auto"/>
              <w:left w:val="single" w:sz="2" w:space="0" w:color="auto"/>
              <w:bottom w:val="single" w:sz="2" w:space="0" w:color="auto"/>
              <w:right w:val="single" w:sz="2" w:space="0" w:color="auto"/>
            </w:tcBorders>
            <w:shd w:val="clear" w:color="auto" w:fill="auto"/>
            <w:tcMar>
              <w:left w:w="70" w:type="dxa"/>
              <w:right w:w="70" w:type="dxa"/>
            </w:tcMar>
            <w:vAlign w:val="center"/>
          </w:tcPr>
          <w:p w14:paraId="3216CF9B" w14:textId="77777777" w:rsidR="005D777F" w:rsidRPr="006C35A1" w:rsidRDefault="005D777F" w:rsidP="003737A0">
            <w:pPr>
              <w:spacing w:after="0" w:line="240" w:lineRule="auto"/>
              <w:ind w:right="-285"/>
              <w:rPr>
                <w:rFonts w:ascii="Arial" w:hAnsi="Arial" w:cs="Arial"/>
                <w:b/>
              </w:rPr>
            </w:pPr>
          </w:p>
        </w:tc>
        <w:tc>
          <w:tcPr>
            <w:tcW w:w="3214" w:type="pct"/>
            <w:tcBorders>
              <w:top w:val="single" w:sz="2" w:space="0" w:color="auto"/>
              <w:left w:val="single" w:sz="2" w:space="0" w:color="auto"/>
              <w:bottom w:val="single" w:sz="2" w:space="0" w:color="auto"/>
              <w:right w:val="single" w:sz="2" w:space="0" w:color="auto"/>
            </w:tcBorders>
            <w:shd w:val="clear" w:color="auto" w:fill="auto"/>
            <w:tcMar>
              <w:left w:w="70" w:type="dxa"/>
              <w:right w:w="70" w:type="dxa"/>
            </w:tcMar>
            <w:vAlign w:val="center"/>
          </w:tcPr>
          <w:p w14:paraId="30273B89" w14:textId="0903D2BB" w:rsidR="005D777F" w:rsidRPr="006C35A1" w:rsidRDefault="000A3915" w:rsidP="003737A0">
            <w:pPr>
              <w:spacing w:after="0" w:line="240" w:lineRule="auto"/>
              <w:ind w:right="-285"/>
              <w:rPr>
                <w:rFonts w:ascii="Arial" w:hAnsi="Arial" w:cs="Arial"/>
                <w:b/>
              </w:rPr>
            </w:pPr>
            <w:r w:rsidRPr="006C35A1">
              <w:rPr>
                <w:rFonts w:ascii="Arial" w:hAnsi="Arial" w:cs="Arial"/>
                <w:b/>
              </w:rPr>
              <w:t>Total des heures effectuées</w:t>
            </w:r>
          </w:p>
        </w:tc>
        <w:tc>
          <w:tcPr>
            <w:tcW w:w="534" w:type="pct"/>
            <w:tcBorders>
              <w:top w:val="single" w:sz="2" w:space="0" w:color="auto"/>
              <w:left w:val="single" w:sz="2" w:space="0" w:color="auto"/>
              <w:bottom w:val="single" w:sz="2" w:space="0" w:color="auto"/>
              <w:right w:val="single" w:sz="2" w:space="0" w:color="auto"/>
            </w:tcBorders>
            <w:shd w:val="clear" w:color="auto" w:fill="auto"/>
            <w:tcMar>
              <w:left w:w="70" w:type="dxa"/>
              <w:right w:w="70" w:type="dxa"/>
            </w:tcMar>
            <w:vAlign w:val="center"/>
          </w:tcPr>
          <w:p w14:paraId="6C23C285" w14:textId="2DD74640" w:rsidR="005D777F" w:rsidRPr="006C35A1" w:rsidRDefault="005D777F" w:rsidP="003737A0">
            <w:pPr>
              <w:spacing w:after="0" w:line="240" w:lineRule="auto"/>
              <w:ind w:right="-120" w:hanging="15"/>
              <w:jc w:val="center"/>
              <w:rPr>
                <w:rFonts w:ascii="Arial" w:hAnsi="Arial" w:cs="Arial"/>
                <w:b/>
              </w:rPr>
            </w:pPr>
            <w:r w:rsidRPr="006C35A1">
              <w:rPr>
                <w:rFonts w:ascii="Arial" w:hAnsi="Arial" w:cs="Arial"/>
                <w:b/>
              </w:rPr>
              <w:t>27</w:t>
            </w:r>
            <w:r w:rsidR="00FE7B15" w:rsidRPr="006C35A1">
              <w:rPr>
                <w:rFonts w:ascii="Arial" w:hAnsi="Arial" w:cs="Arial"/>
                <w:b/>
              </w:rPr>
              <w:t xml:space="preserve"> </w:t>
            </w:r>
            <w:r w:rsidRPr="006C35A1">
              <w:rPr>
                <w:rFonts w:ascii="Arial" w:hAnsi="Arial" w:cs="Arial"/>
                <w:b/>
              </w:rPr>
              <w:t>h</w:t>
            </w:r>
          </w:p>
        </w:tc>
      </w:tr>
    </w:tbl>
    <w:p w14:paraId="517F7EF8" w14:textId="77777777" w:rsidR="0071383A" w:rsidRPr="006C35A1" w:rsidRDefault="0071383A" w:rsidP="003737A0">
      <w:pPr>
        <w:spacing w:after="0"/>
        <w:ind w:right="-285"/>
        <w:rPr>
          <w:b/>
          <w:i/>
        </w:rPr>
      </w:pPr>
    </w:p>
    <w:p w14:paraId="32035597" w14:textId="5BB77777" w:rsidR="00F86353" w:rsidRPr="006C35A1" w:rsidRDefault="005D777F" w:rsidP="003737A0">
      <w:pPr>
        <w:spacing w:after="0"/>
        <w:ind w:right="-285"/>
        <w:jc w:val="center"/>
        <w:rPr>
          <w:b/>
          <w:i/>
        </w:rPr>
      </w:pPr>
      <w:r w:rsidRPr="006C35A1">
        <w:rPr>
          <w:b/>
          <w:i/>
        </w:rPr>
        <w:t>Relevé d’heures</w:t>
      </w:r>
      <w:r w:rsidR="00F86353" w:rsidRPr="006C35A1">
        <w:rPr>
          <w:b/>
          <w:i/>
        </w:rPr>
        <w:t xml:space="preserve"> de Mady - Attachée commerciale : contrat 35 heures/semaine</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2262"/>
        <w:gridCol w:w="6428"/>
        <w:gridCol w:w="938"/>
      </w:tblGrid>
      <w:tr w:rsidR="00F86353" w:rsidRPr="006C35A1" w14:paraId="7AE138DB" w14:textId="77777777" w:rsidTr="00851FA3">
        <w:tc>
          <w:tcPr>
            <w:tcW w:w="1175"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44F74AFC" w14:textId="77777777" w:rsidR="00F86353" w:rsidRPr="006C35A1" w:rsidRDefault="00F86353" w:rsidP="003737A0">
            <w:pPr>
              <w:spacing w:after="0" w:line="240" w:lineRule="auto"/>
              <w:ind w:right="-285"/>
              <w:jc w:val="both"/>
              <w:rPr>
                <w:rFonts w:ascii="Arial" w:hAnsi="Arial" w:cs="Arial"/>
                <w:i/>
              </w:rPr>
            </w:pPr>
            <w:r w:rsidRPr="006C35A1">
              <w:rPr>
                <w:rFonts w:ascii="Arial" w:hAnsi="Arial" w:cs="Arial"/>
                <w:i/>
              </w:rPr>
              <w:t>Activités</w:t>
            </w:r>
          </w:p>
        </w:tc>
        <w:tc>
          <w:tcPr>
            <w:tcW w:w="3338"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E048A2D" w14:textId="77777777" w:rsidR="00F86353" w:rsidRPr="006C35A1" w:rsidRDefault="00F86353" w:rsidP="003737A0">
            <w:pPr>
              <w:spacing w:after="0" w:line="240" w:lineRule="auto"/>
              <w:ind w:right="-285"/>
              <w:jc w:val="center"/>
              <w:rPr>
                <w:rFonts w:ascii="Arial" w:hAnsi="Arial" w:cs="Arial"/>
              </w:rPr>
            </w:pPr>
            <w:r w:rsidRPr="006C35A1">
              <w:rPr>
                <w:rFonts w:ascii="Arial" w:hAnsi="Arial" w:cs="Arial"/>
                <w:i/>
              </w:rPr>
              <w:t>Tâches</w:t>
            </w:r>
          </w:p>
        </w:tc>
        <w:tc>
          <w:tcPr>
            <w:tcW w:w="487"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6F35B803" w14:textId="77777777" w:rsidR="00F86353" w:rsidRPr="006C35A1" w:rsidRDefault="00F86353" w:rsidP="003737A0">
            <w:pPr>
              <w:spacing w:after="0" w:line="240" w:lineRule="auto"/>
              <w:ind w:left="-105" w:right="-135" w:firstLine="105"/>
              <w:jc w:val="center"/>
              <w:rPr>
                <w:rFonts w:ascii="Arial" w:hAnsi="Arial" w:cs="Arial"/>
              </w:rPr>
            </w:pPr>
            <w:r w:rsidRPr="006C35A1">
              <w:rPr>
                <w:rFonts w:ascii="Arial" w:hAnsi="Arial" w:cs="Arial"/>
                <w:i/>
              </w:rPr>
              <w:t>Horaire hebdo.</w:t>
            </w:r>
          </w:p>
        </w:tc>
      </w:tr>
      <w:tr w:rsidR="005B2C48" w:rsidRPr="006C35A1" w14:paraId="4BF1B216" w14:textId="77777777" w:rsidTr="00851FA3">
        <w:trPr>
          <w:trHeight w:val="286"/>
        </w:trPr>
        <w:tc>
          <w:tcPr>
            <w:tcW w:w="1175" w:type="pct"/>
            <w:tcBorders>
              <w:top w:val="single" w:sz="4" w:space="0" w:color="000000"/>
              <w:left w:val="single" w:sz="4" w:space="0" w:color="000000"/>
              <w:right w:val="single" w:sz="4" w:space="0" w:color="000000"/>
            </w:tcBorders>
          </w:tcPr>
          <w:p w14:paraId="455B52BD" w14:textId="0376CF7B" w:rsidR="005B2C48" w:rsidRPr="006C35A1" w:rsidRDefault="005B2C48" w:rsidP="003737A0">
            <w:pPr>
              <w:spacing w:after="0" w:line="240" w:lineRule="auto"/>
              <w:ind w:right="-285"/>
              <w:rPr>
                <w:rFonts w:ascii="Arial" w:hAnsi="Arial" w:cs="Arial"/>
              </w:rPr>
            </w:pPr>
            <w:r w:rsidRPr="006C35A1">
              <w:rPr>
                <w:rFonts w:ascii="Arial" w:hAnsi="Arial" w:cs="Arial"/>
              </w:rPr>
              <w:t>Gestion des activités</w:t>
            </w:r>
          </w:p>
        </w:tc>
        <w:tc>
          <w:tcPr>
            <w:tcW w:w="3338" w:type="pct"/>
            <w:tcBorders>
              <w:top w:val="single" w:sz="4" w:space="0" w:color="000000"/>
              <w:left w:val="single" w:sz="4" w:space="0" w:color="000000"/>
              <w:bottom w:val="single" w:sz="4" w:space="0" w:color="000000"/>
              <w:right w:val="single" w:sz="4" w:space="0" w:color="000000"/>
            </w:tcBorders>
          </w:tcPr>
          <w:p w14:paraId="5B820675" w14:textId="16C72138" w:rsidR="005B2C48" w:rsidRPr="006C35A1" w:rsidRDefault="005B2C48" w:rsidP="003737A0">
            <w:pPr>
              <w:widowControl w:val="0"/>
              <w:pBdr>
                <w:top w:val="nil"/>
                <w:left w:val="nil"/>
                <w:bottom w:val="nil"/>
                <w:right w:val="nil"/>
                <w:between w:val="nil"/>
              </w:pBdr>
              <w:spacing w:after="0" w:line="240" w:lineRule="auto"/>
              <w:ind w:right="-285"/>
              <w:rPr>
                <w:rFonts w:ascii="Arial" w:hAnsi="Arial" w:cs="Arial"/>
              </w:rPr>
            </w:pPr>
            <w:r w:rsidRPr="006C35A1">
              <w:rPr>
                <w:rFonts w:ascii="Arial" w:hAnsi="Arial" w:cs="Arial"/>
              </w:rPr>
              <w:t>Réunion</w:t>
            </w:r>
          </w:p>
        </w:tc>
        <w:tc>
          <w:tcPr>
            <w:tcW w:w="487" w:type="pct"/>
            <w:tcBorders>
              <w:top w:val="single" w:sz="4" w:space="0" w:color="000000"/>
              <w:left w:val="single" w:sz="4" w:space="0" w:color="000000"/>
              <w:bottom w:val="single" w:sz="4" w:space="0" w:color="000000"/>
              <w:right w:val="single" w:sz="4" w:space="0" w:color="000000"/>
            </w:tcBorders>
          </w:tcPr>
          <w:p w14:paraId="263EA2A1" w14:textId="1A04B505" w:rsidR="005B2C48" w:rsidRPr="006C35A1" w:rsidRDefault="005B2C48" w:rsidP="003737A0">
            <w:pPr>
              <w:spacing w:after="0" w:line="240" w:lineRule="auto"/>
              <w:ind w:right="-135"/>
              <w:jc w:val="center"/>
              <w:rPr>
                <w:rFonts w:ascii="Arial" w:hAnsi="Arial" w:cs="Arial"/>
              </w:rPr>
            </w:pPr>
            <w:r w:rsidRPr="006C35A1">
              <w:rPr>
                <w:rFonts w:ascii="Arial" w:hAnsi="Arial" w:cs="Arial"/>
              </w:rPr>
              <w:t>1</w:t>
            </w:r>
            <w:r w:rsidR="004C36CF">
              <w:rPr>
                <w:rFonts w:ascii="Arial" w:hAnsi="Arial" w:cs="Arial"/>
              </w:rPr>
              <w:t>,00</w:t>
            </w:r>
          </w:p>
        </w:tc>
      </w:tr>
      <w:tr w:rsidR="00F86353" w:rsidRPr="006C35A1" w14:paraId="4171B940" w14:textId="77777777" w:rsidTr="00851FA3">
        <w:trPr>
          <w:trHeight w:val="286"/>
        </w:trPr>
        <w:tc>
          <w:tcPr>
            <w:tcW w:w="1175" w:type="pct"/>
            <w:tcBorders>
              <w:top w:val="single" w:sz="4" w:space="0" w:color="000000"/>
              <w:left w:val="single" w:sz="4" w:space="0" w:color="000000"/>
              <w:right w:val="single" w:sz="4" w:space="0" w:color="000000"/>
            </w:tcBorders>
          </w:tcPr>
          <w:p w14:paraId="2D4F2DCF" w14:textId="33403878" w:rsidR="00F86353" w:rsidRPr="006C35A1" w:rsidRDefault="003D6703" w:rsidP="003737A0">
            <w:pPr>
              <w:spacing w:after="0" w:line="240" w:lineRule="auto"/>
              <w:ind w:right="-285"/>
              <w:rPr>
                <w:rFonts w:ascii="Arial" w:hAnsi="Arial" w:cs="Arial"/>
              </w:rPr>
            </w:pPr>
            <w:r w:rsidRPr="006C35A1">
              <w:rPr>
                <w:rFonts w:ascii="Arial" w:hAnsi="Arial" w:cs="Arial"/>
              </w:rPr>
              <w:t>Activité</w:t>
            </w:r>
            <w:r w:rsidR="00F86353" w:rsidRPr="006C35A1">
              <w:rPr>
                <w:rFonts w:ascii="Arial" w:hAnsi="Arial" w:cs="Arial"/>
              </w:rPr>
              <w:t xml:space="preserve"> digitale</w:t>
            </w:r>
          </w:p>
        </w:tc>
        <w:tc>
          <w:tcPr>
            <w:tcW w:w="3338" w:type="pct"/>
            <w:tcBorders>
              <w:top w:val="single" w:sz="4" w:space="0" w:color="000000"/>
              <w:left w:val="single" w:sz="4" w:space="0" w:color="000000"/>
              <w:bottom w:val="single" w:sz="4" w:space="0" w:color="000000"/>
              <w:right w:val="single" w:sz="4" w:space="0" w:color="000000"/>
            </w:tcBorders>
          </w:tcPr>
          <w:p w14:paraId="519D289A" w14:textId="1B7126C6" w:rsidR="0071383A" w:rsidRPr="006C35A1" w:rsidRDefault="00D40A7B" w:rsidP="003737A0">
            <w:pPr>
              <w:widowControl w:val="0"/>
              <w:pBdr>
                <w:top w:val="nil"/>
                <w:left w:val="nil"/>
                <w:bottom w:val="nil"/>
                <w:right w:val="nil"/>
                <w:between w:val="nil"/>
              </w:pBdr>
              <w:spacing w:after="0" w:line="240" w:lineRule="auto"/>
              <w:ind w:right="-285"/>
              <w:rPr>
                <w:rFonts w:ascii="Arial" w:hAnsi="Arial" w:cs="Arial"/>
              </w:rPr>
            </w:pPr>
            <w:r w:rsidRPr="006C35A1">
              <w:rPr>
                <w:rFonts w:ascii="Arial" w:hAnsi="Arial" w:cs="Arial"/>
              </w:rPr>
              <w:t>Animation</w:t>
            </w:r>
            <w:r w:rsidR="003D6703" w:rsidRPr="006C35A1">
              <w:rPr>
                <w:rFonts w:ascii="Arial" w:hAnsi="Arial" w:cs="Arial"/>
              </w:rPr>
              <w:t xml:space="preserve"> du</w:t>
            </w:r>
            <w:r w:rsidR="00F86353" w:rsidRPr="006C35A1">
              <w:rPr>
                <w:rFonts w:ascii="Arial" w:hAnsi="Arial" w:cs="Arial"/>
              </w:rPr>
              <w:t xml:space="preserve"> site </w:t>
            </w:r>
            <w:r w:rsidR="00A706C8" w:rsidRPr="006C35A1">
              <w:rPr>
                <w:rFonts w:ascii="Arial" w:hAnsi="Arial" w:cs="Arial"/>
                <w:i/>
              </w:rPr>
              <w:t>web</w:t>
            </w:r>
          </w:p>
        </w:tc>
        <w:tc>
          <w:tcPr>
            <w:tcW w:w="487" w:type="pct"/>
            <w:tcBorders>
              <w:top w:val="single" w:sz="4" w:space="0" w:color="000000"/>
              <w:left w:val="single" w:sz="4" w:space="0" w:color="000000"/>
              <w:bottom w:val="single" w:sz="4" w:space="0" w:color="000000"/>
              <w:right w:val="single" w:sz="4" w:space="0" w:color="000000"/>
            </w:tcBorders>
          </w:tcPr>
          <w:p w14:paraId="152B83F3" w14:textId="7A80F162" w:rsidR="000A3915" w:rsidRPr="006C35A1" w:rsidRDefault="00D40A7B" w:rsidP="003737A0">
            <w:pPr>
              <w:spacing w:after="0" w:line="240" w:lineRule="auto"/>
              <w:ind w:right="-135"/>
              <w:jc w:val="center"/>
              <w:rPr>
                <w:rFonts w:ascii="Arial" w:hAnsi="Arial" w:cs="Arial"/>
              </w:rPr>
            </w:pPr>
            <w:r w:rsidRPr="006C35A1">
              <w:rPr>
                <w:rFonts w:ascii="Arial" w:hAnsi="Arial" w:cs="Arial"/>
              </w:rPr>
              <w:t>5</w:t>
            </w:r>
            <w:r w:rsidR="008E7A8B" w:rsidRPr="006C35A1">
              <w:rPr>
                <w:rFonts w:ascii="Arial" w:hAnsi="Arial" w:cs="Arial"/>
              </w:rPr>
              <w:t>,00</w:t>
            </w:r>
          </w:p>
        </w:tc>
      </w:tr>
      <w:tr w:rsidR="00F86353" w:rsidRPr="006C35A1" w14:paraId="76D120A0" w14:textId="77777777" w:rsidTr="00851FA3">
        <w:trPr>
          <w:trHeight w:val="292"/>
        </w:trPr>
        <w:tc>
          <w:tcPr>
            <w:tcW w:w="1175" w:type="pct"/>
            <w:tcBorders>
              <w:left w:val="single" w:sz="4" w:space="0" w:color="000000"/>
              <w:bottom w:val="single" w:sz="4" w:space="0" w:color="000000"/>
              <w:right w:val="single" w:sz="4" w:space="0" w:color="000000"/>
            </w:tcBorders>
            <w:vAlign w:val="center"/>
          </w:tcPr>
          <w:p w14:paraId="238D4AEF" w14:textId="20A9449A" w:rsidR="00F86353" w:rsidRPr="006C35A1" w:rsidRDefault="003D6703" w:rsidP="003737A0">
            <w:pPr>
              <w:spacing w:after="0" w:line="240" w:lineRule="auto"/>
              <w:ind w:right="-285"/>
              <w:rPr>
                <w:rFonts w:ascii="Arial" w:hAnsi="Arial" w:cs="Arial"/>
              </w:rPr>
            </w:pPr>
            <w:r w:rsidRPr="006C35A1">
              <w:rPr>
                <w:rFonts w:ascii="Arial" w:hAnsi="Arial" w:cs="Arial"/>
              </w:rPr>
              <w:t>R</w:t>
            </w:r>
            <w:r w:rsidR="00F86353" w:rsidRPr="006C35A1">
              <w:rPr>
                <w:rFonts w:ascii="Arial" w:hAnsi="Arial" w:cs="Arial"/>
              </w:rPr>
              <w:t>elation client</w:t>
            </w:r>
          </w:p>
        </w:tc>
        <w:tc>
          <w:tcPr>
            <w:tcW w:w="3338" w:type="pct"/>
            <w:tcBorders>
              <w:top w:val="single" w:sz="4" w:space="0" w:color="000000"/>
              <w:left w:val="single" w:sz="4" w:space="0" w:color="000000"/>
              <w:bottom w:val="single" w:sz="4" w:space="0" w:color="000000"/>
              <w:right w:val="single" w:sz="4" w:space="0" w:color="000000"/>
            </w:tcBorders>
          </w:tcPr>
          <w:p w14:paraId="7E80871E" w14:textId="79CE1596" w:rsidR="00F86353" w:rsidRPr="006C35A1" w:rsidRDefault="000A3915" w:rsidP="003737A0">
            <w:pPr>
              <w:widowControl w:val="0"/>
              <w:spacing w:after="0" w:line="240" w:lineRule="auto"/>
              <w:ind w:right="-285"/>
              <w:rPr>
                <w:rFonts w:ascii="Arial" w:hAnsi="Arial" w:cs="Arial"/>
              </w:rPr>
            </w:pPr>
            <w:r w:rsidRPr="006C35A1">
              <w:rPr>
                <w:rFonts w:ascii="Arial" w:hAnsi="Arial" w:cs="Arial"/>
              </w:rPr>
              <w:t>Fidélisation des clients</w:t>
            </w:r>
          </w:p>
        </w:tc>
        <w:tc>
          <w:tcPr>
            <w:tcW w:w="487" w:type="pct"/>
            <w:tcBorders>
              <w:top w:val="single" w:sz="4" w:space="0" w:color="000000"/>
              <w:left w:val="single" w:sz="4" w:space="0" w:color="000000"/>
              <w:bottom w:val="single" w:sz="4" w:space="0" w:color="000000"/>
              <w:right w:val="single" w:sz="4" w:space="0" w:color="000000"/>
            </w:tcBorders>
          </w:tcPr>
          <w:p w14:paraId="23CC7C81" w14:textId="3C451A2F" w:rsidR="00F86353" w:rsidRPr="006C35A1" w:rsidRDefault="00F86353" w:rsidP="003737A0">
            <w:pPr>
              <w:spacing w:after="0" w:line="240" w:lineRule="auto"/>
              <w:ind w:right="-135"/>
              <w:jc w:val="center"/>
              <w:rPr>
                <w:rFonts w:ascii="Arial" w:hAnsi="Arial" w:cs="Arial"/>
              </w:rPr>
            </w:pPr>
            <w:r w:rsidRPr="006C35A1">
              <w:rPr>
                <w:rFonts w:ascii="Arial" w:hAnsi="Arial" w:cs="Arial"/>
              </w:rPr>
              <w:t>1</w:t>
            </w:r>
            <w:r w:rsidR="008E7A8B" w:rsidRPr="006C35A1">
              <w:rPr>
                <w:rFonts w:ascii="Arial" w:hAnsi="Arial" w:cs="Arial"/>
              </w:rPr>
              <w:t>,00</w:t>
            </w:r>
          </w:p>
        </w:tc>
      </w:tr>
      <w:tr w:rsidR="00F86353" w:rsidRPr="006C35A1" w14:paraId="3CD23DCC" w14:textId="77777777" w:rsidTr="00851FA3">
        <w:trPr>
          <w:trHeight w:val="292"/>
        </w:trPr>
        <w:tc>
          <w:tcPr>
            <w:tcW w:w="1175" w:type="pct"/>
            <w:tcBorders>
              <w:left w:val="single" w:sz="4" w:space="0" w:color="000000"/>
              <w:bottom w:val="single" w:sz="4" w:space="0" w:color="000000"/>
              <w:right w:val="single" w:sz="4" w:space="0" w:color="000000"/>
            </w:tcBorders>
            <w:vAlign w:val="center"/>
          </w:tcPr>
          <w:p w14:paraId="1635CE2A" w14:textId="77777777" w:rsidR="00130EBA" w:rsidRPr="006C35A1" w:rsidRDefault="00F86353" w:rsidP="003737A0">
            <w:pPr>
              <w:spacing w:after="0" w:line="240" w:lineRule="auto"/>
              <w:ind w:right="-285"/>
              <w:rPr>
                <w:rFonts w:ascii="Arial" w:hAnsi="Arial" w:cs="Arial"/>
              </w:rPr>
            </w:pPr>
            <w:r w:rsidRPr="006C35A1">
              <w:rPr>
                <w:rFonts w:ascii="Arial" w:hAnsi="Arial" w:cs="Arial"/>
              </w:rPr>
              <w:t xml:space="preserve">Prévision des </w:t>
            </w:r>
          </w:p>
          <w:p w14:paraId="3A193639" w14:textId="6223E5DA" w:rsidR="00F86353" w:rsidRPr="006C35A1" w:rsidRDefault="00F86353" w:rsidP="003737A0">
            <w:pPr>
              <w:spacing w:after="0" w:line="240" w:lineRule="auto"/>
              <w:ind w:right="-285"/>
              <w:rPr>
                <w:rFonts w:ascii="Arial" w:hAnsi="Arial" w:cs="Arial"/>
              </w:rPr>
            </w:pPr>
            <w:r w:rsidRPr="006C35A1">
              <w:rPr>
                <w:rFonts w:ascii="Arial" w:hAnsi="Arial" w:cs="Arial"/>
              </w:rPr>
              <w:t>ventes et budgets</w:t>
            </w:r>
          </w:p>
        </w:tc>
        <w:tc>
          <w:tcPr>
            <w:tcW w:w="3338" w:type="pct"/>
            <w:tcBorders>
              <w:top w:val="single" w:sz="4" w:space="0" w:color="000000"/>
              <w:left w:val="single" w:sz="4" w:space="0" w:color="000000"/>
              <w:bottom w:val="single" w:sz="4" w:space="0" w:color="000000"/>
              <w:right w:val="single" w:sz="4" w:space="0" w:color="000000"/>
            </w:tcBorders>
          </w:tcPr>
          <w:p w14:paraId="744208C3" w14:textId="4D065311" w:rsidR="00F86353" w:rsidRPr="006C35A1" w:rsidRDefault="00F86353" w:rsidP="003737A0">
            <w:pPr>
              <w:widowControl w:val="0"/>
              <w:spacing w:after="0" w:line="240" w:lineRule="auto"/>
              <w:ind w:right="-285"/>
              <w:rPr>
                <w:rFonts w:ascii="Arial" w:hAnsi="Arial" w:cs="Arial"/>
              </w:rPr>
            </w:pPr>
            <w:r w:rsidRPr="006C35A1">
              <w:rPr>
                <w:rFonts w:ascii="Arial" w:hAnsi="Arial" w:cs="Arial"/>
              </w:rPr>
              <w:t>Prévision et budget des ventes</w:t>
            </w:r>
          </w:p>
        </w:tc>
        <w:tc>
          <w:tcPr>
            <w:tcW w:w="487" w:type="pct"/>
            <w:tcBorders>
              <w:top w:val="single" w:sz="4" w:space="0" w:color="000000"/>
              <w:left w:val="single" w:sz="4" w:space="0" w:color="000000"/>
              <w:bottom w:val="single" w:sz="4" w:space="0" w:color="000000"/>
              <w:right w:val="single" w:sz="4" w:space="0" w:color="000000"/>
            </w:tcBorders>
          </w:tcPr>
          <w:p w14:paraId="24571BCD" w14:textId="09BFD0DD" w:rsidR="00F86353" w:rsidRPr="006C35A1" w:rsidRDefault="00F86353" w:rsidP="003737A0">
            <w:pPr>
              <w:spacing w:after="0" w:line="240" w:lineRule="auto"/>
              <w:ind w:right="-135"/>
              <w:jc w:val="center"/>
              <w:rPr>
                <w:rFonts w:ascii="Arial" w:hAnsi="Arial" w:cs="Arial"/>
              </w:rPr>
            </w:pPr>
            <w:r w:rsidRPr="006C35A1">
              <w:rPr>
                <w:rFonts w:ascii="Arial" w:hAnsi="Arial" w:cs="Arial"/>
              </w:rPr>
              <w:t>1</w:t>
            </w:r>
            <w:r w:rsidR="00130EBA" w:rsidRPr="006C35A1">
              <w:rPr>
                <w:rFonts w:ascii="Arial" w:hAnsi="Arial" w:cs="Arial"/>
              </w:rPr>
              <w:t>,</w:t>
            </w:r>
            <w:r w:rsidRPr="006C35A1">
              <w:rPr>
                <w:rFonts w:ascii="Arial" w:hAnsi="Arial" w:cs="Arial"/>
              </w:rPr>
              <w:t>25</w:t>
            </w:r>
          </w:p>
        </w:tc>
      </w:tr>
      <w:tr w:rsidR="00F86353" w:rsidRPr="006C35A1" w14:paraId="796E2C1A" w14:textId="77777777" w:rsidTr="00851FA3">
        <w:trPr>
          <w:trHeight w:val="292"/>
        </w:trPr>
        <w:tc>
          <w:tcPr>
            <w:tcW w:w="1175" w:type="pct"/>
            <w:tcBorders>
              <w:left w:val="single" w:sz="4" w:space="0" w:color="000000"/>
              <w:right w:val="single" w:sz="4" w:space="0" w:color="000000"/>
            </w:tcBorders>
            <w:vAlign w:val="center"/>
          </w:tcPr>
          <w:p w14:paraId="68998908" w14:textId="0BA89178" w:rsidR="00F86353" w:rsidRPr="006C35A1" w:rsidRDefault="00E33917" w:rsidP="003737A0">
            <w:pPr>
              <w:spacing w:after="0" w:line="240" w:lineRule="auto"/>
              <w:ind w:right="-285"/>
              <w:rPr>
                <w:rFonts w:ascii="Arial" w:hAnsi="Arial" w:cs="Arial"/>
              </w:rPr>
            </w:pPr>
            <w:r w:rsidRPr="006C35A1">
              <w:rPr>
                <w:rFonts w:ascii="Arial" w:hAnsi="Arial" w:cs="Arial"/>
              </w:rPr>
              <w:t>T</w:t>
            </w:r>
            <w:r w:rsidR="00F86353" w:rsidRPr="006C35A1">
              <w:rPr>
                <w:rFonts w:ascii="Arial" w:hAnsi="Arial" w:cs="Arial"/>
              </w:rPr>
              <w:t>ableaux de bord</w:t>
            </w:r>
            <w:r w:rsidR="005B2C48" w:rsidRPr="006C35A1">
              <w:rPr>
                <w:rFonts w:ascii="Arial" w:hAnsi="Arial" w:cs="Arial"/>
              </w:rPr>
              <w:t xml:space="preserve"> de vente</w:t>
            </w:r>
          </w:p>
        </w:tc>
        <w:tc>
          <w:tcPr>
            <w:tcW w:w="3338" w:type="pct"/>
            <w:tcBorders>
              <w:top w:val="single" w:sz="4" w:space="0" w:color="000000"/>
              <w:left w:val="single" w:sz="4" w:space="0" w:color="000000"/>
              <w:bottom w:val="single" w:sz="4" w:space="0" w:color="000000"/>
              <w:right w:val="single" w:sz="4" w:space="0" w:color="000000"/>
            </w:tcBorders>
          </w:tcPr>
          <w:p w14:paraId="652AF483" w14:textId="33F4D9A4" w:rsidR="00F86353" w:rsidRPr="006C35A1" w:rsidRDefault="00F86353" w:rsidP="003737A0">
            <w:pPr>
              <w:widowControl w:val="0"/>
              <w:spacing w:after="0" w:line="240" w:lineRule="auto"/>
              <w:ind w:right="-285"/>
              <w:rPr>
                <w:rFonts w:ascii="Arial" w:hAnsi="Arial" w:cs="Arial"/>
              </w:rPr>
            </w:pPr>
            <w:r w:rsidRPr="006C35A1">
              <w:rPr>
                <w:rFonts w:ascii="Arial" w:hAnsi="Arial" w:cs="Arial"/>
              </w:rPr>
              <w:t xml:space="preserve">Suivi des statistiques </w:t>
            </w:r>
            <w:r w:rsidR="00E33917" w:rsidRPr="006C35A1">
              <w:rPr>
                <w:rFonts w:ascii="Arial" w:hAnsi="Arial" w:cs="Arial"/>
              </w:rPr>
              <w:t>et indicateurs</w:t>
            </w:r>
          </w:p>
        </w:tc>
        <w:tc>
          <w:tcPr>
            <w:tcW w:w="487" w:type="pct"/>
            <w:tcBorders>
              <w:top w:val="single" w:sz="4" w:space="0" w:color="000000"/>
              <w:left w:val="single" w:sz="4" w:space="0" w:color="000000"/>
              <w:bottom w:val="single" w:sz="4" w:space="0" w:color="000000"/>
              <w:right w:val="single" w:sz="4" w:space="0" w:color="000000"/>
            </w:tcBorders>
          </w:tcPr>
          <w:p w14:paraId="3BF3220D" w14:textId="0DD432DD" w:rsidR="00F86353" w:rsidRPr="006C35A1" w:rsidRDefault="00F86353" w:rsidP="003737A0">
            <w:pPr>
              <w:spacing w:after="0" w:line="240" w:lineRule="auto"/>
              <w:ind w:right="-135"/>
              <w:jc w:val="center"/>
              <w:rPr>
                <w:rFonts w:ascii="Arial" w:hAnsi="Arial" w:cs="Arial"/>
              </w:rPr>
            </w:pPr>
            <w:r w:rsidRPr="006C35A1">
              <w:rPr>
                <w:rFonts w:ascii="Arial" w:hAnsi="Arial" w:cs="Arial"/>
              </w:rPr>
              <w:t>1</w:t>
            </w:r>
            <w:r w:rsidR="004C36CF">
              <w:rPr>
                <w:rFonts w:ascii="Arial" w:hAnsi="Arial" w:cs="Arial"/>
              </w:rPr>
              <w:t>,00</w:t>
            </w:r>
          </w:p>
        </w:tc>
      </w:tr>
      <w:tr w:rsidR="005D777F" w:rsidRPr="006C35A1" w14:paraId="7A83D19D" w14:textId="77777777" w:rsidTr="00851FA3">
        <w:trPr>
          <w:trHeight w:val="292"/>
        </w:trPr>
        <w:tc>
          <w:tcPr>
            <w:tcW w:w="1175" w:type="pct"/>
            <w:tcBorders>
              <w:left w:val="single" w:sz="4" w:space="0" w:color="000000"/>
              <w:right w:val="single" w:sz="4" w:space="0" w:color="000000"/>
            </w:tcBorders>
            <w:vAlign w:val="center"/>
          </w:tcPr>
          <w:p w14:paraId="6D4CF059" w14:textId="77777777" w:rsidR="005D777F" w:rsidRPr="006C35A1" w:rsidRDefault="005D777F" w:rsidP="003737A0">
            <w:pPr>
              <w:spacing w:after="0" w:line="240" w:lineRule="auto"/>
              <w:ind w:right="-285"/>
              <w:rPr>
                <w:rFonts w:ascii="Arial" w:hAnsi="Arial" w:cs="Arial"/>
                <w:b/>
              </w:rPr>
            </w:pPr>
          </w:p>
        </w:tc>
        <w:tc>
          <w:tcPr>
            <w:tcW w:w="3338" w:type="pct"/>
            <w:tcBorders>
              <w:top w:val="single" w:sz="4" w:space="0" w:color="000000"/>
              <w:left w:val="single" w:sz="4" w:space="0" w:color="000000"/>
              <w:bottom w:val="single" w:sz="4" w:space="0" w:color="000000"/>
              <w:right w:val="single" w:sz="4" w:space="0" w:color="000000"/>
            </w:tcBorders>
          </w:tcPr>
          <w:p w14:paraId="3BAD7740" w14:textId="442386F8" w:rsidR="005D777F" w:rsidRPr="006C35A1" w:rsidRDefault="00426E2E" w:rsidP="003737A0">
            <w:pPr>
              <w:widowControl w:val="0"/>
              <w:spacing w:after="0" w:line="240" w:lineRule="auto"/>
              <w:ind w:right="-285"/>
              <w:rPr>
                <w:rFonts w:ascii="Arial" w:hAnsi="Arial" w:cs="Arial"/>
                <w:b/>
              </w:rPr>
            </w:pPr>
            <w:r w:rsidRPr="006C35A1">
              <w:rPr>
                <w:rFonts w:ascii="Arial" w:hAnsi="Arial" w:cs="Arial"/>
                <w:b/>
              </w:rPr>
              <w:t>Total des heures effectuées</w:t>
            </w:r>
          </w:p>
        </w:tc>
        <w:tc>
          <w:tcPr>
            <w:tcW w:w="487" w:type="pct"/>
            <w:tcBorders>
              <w:top w:val="single" w:sz="4" w:space="0" w:color="000000"/>
              <w:left w:val="single" w:sz="4" w:space="0" w:color="000000"/>
              <w:bottom w:val="single" w:sz="4" w:space="0" w:color="000000"/>
              <w:right w:val="single" w:sz="4" w:space="0" w:color="000000"/>
            </w:tcBorders>
          </w:tcPr>
          <w:p w14:paraId="08C4A1E7" w14:textId="4A88B46E" w:rsidR="005D777F" w:rsidRPr="006C35A1" w:rsidRDefault="0027627F" w:rsidP="003737A0">
            <w:pPr>
              <w:spacing w:after="0" w:line="240" w:lineRule="auto"/>
              <w:ind w:right="-135"/>
              <w:jc w:val="center"/>
              <w:rPr>
                <w:rFonts w:ascii="Arial" w:hAnsi="Arial" w:cs="Arial"/>
                <w:b/>
              </w:rPr>
            </w:pPr>
            <w:r>
              <w:rPr>
                <w:rFonts w:ascii="Arial" w:hAnsi="Arial" w:cs="Arial"/>
                <w:b/>
              </w:rPr>
              <w:t>9</w:t>
            </w:r>
            <w:r w:rsidR="00426E2E" w:rsidRPr="006C35A1">
              <w:rPr>
                <w:rFonts w:ascii="Arial" w:hAnsi="Arial" w:cs="Arial"/>
                <w:b/>
              </w:rPr>
              <w:t>,</w:t>
            </w:r>
            <w:r w:rsidR="00D87848" w:rsidRPr="006C35A1">
              <w:rPr>
                <w:rFonts w:ascii="Arial" w:hAnsi="Arial" w:cs="Arial"/>
                <w:b/>
              </w:rPr>
              <w:t>2</w:t>
            </w:r>
            <w:r w:rsidR="00426E2E" w:rsidRPr="006C35A1">
              <w:rPr>
                <w:rFonts w:ascii="Arial" w:hAnsi="Arial" w:cs="Arial"/>
                <w:b/>
              </w:rPr>
              <w:t>5</w:t>
            </w:r>
          </w:p>
        </w:tc>
      </w:tr>
    </w:tbl>
    <w:p w14:paraId="601C7F22" w14:textId="77777777" w:rsidR="00F86353" w:rsidRPr="006C35A1" w:rsidRDefault="00F86353" w:rsidP="003737A0">
      <w:pPr>
        <w:spacing w:after="0" w:line="240" w:lineRule="auto"/>
        <w:ind w:right="-285"/>
        <w:rPr>
          <w:rFonts w:ascii="Arial" w:hAnsi="Arial" w:cs="Arial"/>
        </w:rPr>
      </w:pPr>
    </w:p>
    <w:p w14:paraId="260D0AD1" w14:textId="3A146752" w:rsidR="008637B4" w:rsidRPr="006C35A1" w:rsidRDefault="005C7041" w:rsidP="003737A0">
      <w:pPr>
        <w:spacing w:after="0" w:line="240" w:lineRule="auto"/>
        <w:ind w:right="-285"/>
        <w:jc w:val="center"/>
        <w:rPr>
          <w:b/>
          <w:i/>
        </w:rPr>
      </w:pPr>
      <w:r>
        <w:rPr>
          <w:b/>
          <w:i/>
        </w:rPr>
        <w:t xml:space="preserve">Relevé d’heures de </w:t>
      </w:r>
      <w:r w:rsidR="008637B4" w:rsidRPr="006C35A1">
        <w:rPr>
          <w:b/>
          <w:i/>
        </w:rPr>
        <w:t xml:space="preserve">François </w:t>
      </w:r>
      <w:proofErr w:type="spellStart"/>
      <w:r w:rsidR="008637B4" w:rsidRPr="006C35A1">
        <w:rPr>
          <w:b/>
          <w:i/>
        </w:rPr>
        <w:t>Blourde</w:t>
      </w:r>
      <w:proofErr w:type="spellEnd"/>
      <w:r w:rsidR="008637B4" w:rsidRPr="006C35A1">
        <w:rPr>
          <w:b/>
          <w:i/>
        </w:rPr>
        <w:t xml:space="preserve"> - </w:t>
      </w:r>
      <w:r w:rsidR="00130EBA" w:rsidRPr="006C35A1">
        <w:rPr>
          <w:b/>
          <w:i/>
        </w:rPr>
        <w:t>Dirigeant</w:t>
      </w:r>
      <w:r w:rsidR="008637B4" w:rsidRPr="006C35A1">
        <w:rPr>
          <w:b/>
          <w:i/>
        </w:rPr>
        <w:t xml:space="preserve"> Associé : temps consacré à la gestion et </w:t>
      </w:r>
      <w:r w:rsidR="00125040" w:rsidRPr="006C35A1">
        <w:rPr>
          <w:b/>
          <w:i/>
        </w:rPr>
        <w:t xml:space="preserve">au </w:t>
      </w:r>
      <w:r w:rsidR="008637B4" w:rsidRPr="006C35A1">
        <w:rPr>
          <w:b/>
          <w:i/>
        </w:rPr>
        <w:t>management</w:t>
      </w:r>
    </w:p>
    <w:tbl>
      <w:tblPr>
        <w:tblW w:w="5006"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00" w:firstRow="0" w:lastRow="0" w:firstColumn="0" w:lastColumn="0" w:noHBand="0" w:noVBand="0"/>
      </w:tblPr>
      <w:tblGrid>
        <w:gridCol w:w="1789"/>
        <w:gridCol w:w="6903"/>
        <w:gridCol w:w="938"/>
      </w:tblGrid>
      <w:tr w:rsidR="008637B4" w:rsidRPr="006C35A1" w14:paraId="6CE605A9" w14:textId="77777777" w:rsidTr="003737A0">
        <w:tc>
          <w:tcPr>
            <w:tcW w:w="929" w:type="pct"/>
            <w:shd w:val="clear" w:color="auto" w:fill="D9D9D9" w:themeFill="background1" w:themeFillShade="D9"/>
          </w:tcPr>
          <w:p w14:paraId="5D64AC32" w14:textId="77777777" w:rsidR="008637B4" w:rsidRPr="006C35A1" w:rsidRDefault="008637B4" w:rsidP="003737A0">
            <w:pPr>
              <w:spacing w:after="0" w:line="240" w:lineRule="auto"/>
              <w:ind w:right="-285"/>
              <w:jc w:val="both"/>
              <w:rPr>
                <w:rFonts w:ascii="Arial" w:hAnsi="Arial" w:cs="Arial"/>
                <w:i/>
              </w:rPr>
            </w:pPr>
            <w:r w:rsidRPr="006C35A1">
              <w:rPr>
                <w:rFonts w:ascii="Arial" w:hAnsi="Arial" w:cs="Arial"/>
                <w:i/>
              </w:rPr>
              <w:t>Activités</w:t>
            </w:r>
          </w:p>
        </w:tc>
        <w:tc>
          <w:tcPr>
            <w:tcW w:w="3584" w:type="pct"/>
            <w:shd w:val="clear" w:color="auto" w:fill="D9D9D9" w:themeFill="background1" w:themeFillShade="D9"/>
          </w:tcPr>
          <w:p w14:paraId="7A2EE3CF" w14:textId="77777777" w:rsidR="008637B4" w:rsidRPr="006C35A1" w:rsidRDefault="008637B4" w:rsidP="003737A0">
            <w:pPr>
              <w:spacing w:after="0" w:line="240" w:lineRule="auto"/>
              <w:ind w:right="-285"/>
              <w:jc w:val="center"/>
              <w:rPr>
                <w:rFonts w:ascii="Arial" w:hAnsi="Arial" w:cs="Arial"/>
                <w:i/>
              </w:rPr>
            </w:pPr>
            <w:r w:rsidRPr="006C35A1">
              <w:rPr>
                <w:rFonts w:ascii="Arial" w:hAnsi="Arial" w:cs="Arial"/>
                <w:i/>
              </w:rPr>
              <w:t>Tâches</w:t>
            </w:r>
          </w:p>
        </w:tc>
        <w:tc>
          <w:tcPr>
            <w:tcW w:w="487" w:type="pct"/>
            <w:shd w:val="clear" w:color="auto" w:fill="D9D9D9" w:themeFill="background1" w:themeFillShade="D9"/>
          </w:tcPr>
          <w:p w14:paraId="73E680BF" w14:textId="77777777" w:rsidR="008637B4" w:rsidRPr="006C35A1" w:rsidRDefault="008637B4" w:rsidP="003737A0">
            <w:pPr>
              <w:spacing w:after="0" w:line="240" w:lineRule="auto"/>
              <w:ind w:left="-120" w:right="-135" w:firstLine="120"/>
              <w:jc w:val="center"/>
              <w:rPr>
                <w:rFonts w:ascii="Arial" w:hAnsi="Arial" w:cs="Arial"/>
              </w:rPr>
            </w:pPr>
            <w:r w:rsidRPr="006C35A1">
              <w:rPr>
                <w:rFonts w:ascii="Arial" w:hAnsi="Arial" w:cs="Arial"/>
                <w:i/>
              </w:rPr>
              <w:t>Horaire hebdo.</w:t>
            </w:r>
          </w:p>
        </w:tc>
      </w:tr>
      <w:tr w:rsidR="008637B4" w:rsidRPr="006C35A1" w14:paraId="01797E66" w14:textId="77777777" w:rsidTr="003737A0">
        <w:trPr>
          <w:trHeight w:val="255"/>
        </w:trPr>
        <w:tc>
          <w:tcPr>
            <w:tcW w:w="929" w:type="pct"/>
            <w:vMerge w:val="restart"/>
            <w:shd w:val="clear" w:color="auto" w:fill="auto"/>
            <w:tcMar>
              <w:left w:w="70" w:type="dxa"/>
              <w:right w:w="70" w:type="dxa"/>
            </w:tcMar>
            <w:vAlign w:val="center"/>
          </w:tcPr>
          <w:p w14:paraId="4F742259" w14:textId="4C70B83B" w:rsidR="008637B4" w:rsidRPr="006C35A1" w:rsidRDefault="008637B4" w:rsidP="003737A0">
            <w:pPr>
              <w:spacing w:after="0" w:line="240" w:lineRule="auto"/>
              <w:ind w:right="-285"/>
              <w:rPr>
                <w:rFonts w:ascii="Arial" w:hAnsi="Arial" w:cs="Arial"/>
              </w:rPr>
            </w:pPr>
            <w:r w:rsidRPr="006C35A1">
              <w:rPr>
                <w:rFonts w:ascii="Arial" w:hAnsi="Arial" w:cs="Arial"/>
              </w:rPr>
              <w:t>Management stratégique</w:t>
            </w:r>
          </w:p>
        </w:tc>
        <w:tc>
          <w:tcPr>
            <w:tcW w:w="3584" w:type="pct"/>
            <w:shd w:val="clear" w:color="auto" w:fill="auto"/>
            <w:tcMar>
              <w:left w:w="70" w:type="dxa"/>
              <w:right w:w="70" w:type="dxa"/>
            </w:tcMar>
            <w:vAlign w:val="center"/>
          </w:tcPr>
          <w:p w14:paraId="35569736" w14:textId="4489803C" w:rsidR="008637B4" w:rsidRPr="006C35A1" w:rsidRDefault="008637B4" w:rsidP="003737A0">
            <w:pPr>
              <w:pBdr>
                <w:top w:val="nil"/>
                <w:left w:val="nil"/>
                <w:bottom w:val="nil"/>
                <w:right w:val="nil"/>
                <w:between w:val="nil"/>
              </w:pBdr>
              <w:spacing w:after="0" w:line="240" w:lineRule="auto"/>
              <w:ind w:right="-285"/>
              <w:rPr>
                <w:rFonts w:ascii="Arial" w:hAnsi="Arial" w:cs="Arial"/>
              </w:rPr>
            </w:pPr>
            <w:r w:rsidRPr="006C35A1">
              <w:rPr>
                <w:rFonts w:ascii="Arial" w:hAnsi="Arial" w:cs="Arial"/>
              </w:rPr>
              <w:t>Réunion</w:t>
            </w:r>
            <w:r w:rsidR="00FE7B15" w:rsidRPr="006C35A1">
              <w:rPr>
                <w:rFonts w:ascii="Arial" w:hAnsi="Arial" w:cs="Arial"/>
              </w:rPr>
              <w:t>s</w:t>
            </w:r>
          </w:p>
        </w:tc>
        <w:tc>
          <w:tcPr>
            <w:tcW w:w="487" w:type="pct"/>
            <w:shd w:val="clear" w:color="auto" w:fill="auto"/>
            <w:tcMar>
              <w:left w:w="70" w:type="dxa"/>
              <w:right w:w="70" w:type="dxa"/>
            </w:tcMar>
            <w:vAlign w:val="center"/>
          </w:tcPr>
          <w:p w14:paraId="55F3B527" w14:textId="78E17C5F" w:rsidR="008637B4" w:rsidRPr="006C35A1" w:rsidRDefault="0071383A" w:rsidP="003737A0">
            <w:pPr>
              <w:spacing w:after="0" w:line="240" w:lineRule="auto"/>
              <w:ind w:left="-120" w:right="-135" w:firstLine="120"/>
              <w:jc w:val="center"/>
              <w:rPr>
                <w:rFonts w:ascii="Arial" w:hAnsi="Arial" w:cs="Arial"/>
              </w:rPr>
            </w:pPr>
            <w:r w:rsidRPr="006C35A1">
              <w:rPr>
                <w:rFonts w:ascii="Arial" w:hAnsi="Arial" w:cs="Arial"/>
              </w:rPr>
              <w:t>1,</w:t>
            </w:r>
            <w:r w:rsidR="00EA677F" w:rsidRPr="006C35A1">
              <w:rPr>
                <w:rFonts w:ascii="Arial" w:hAnsi="Arial" w:cs="Arial"/>
              </w:rPr>
              <w:t>5</w:t>
            </w:r>
            <w:r w:rsidRPr="006C35A1">
              <w:rPr>
                <w:rFonts w:ascii="Arial" w:hAnsi="Arial" w:cs="Arial"/>
              </w:rPr>
              <w:t>0</w:t>
            </w:r>
          </w:p>
        </w:tc>
      </w:tr>
      <w:tr w:rsidR="008637B4" w:rsidRPr="006C35A1" w14:paraId="71F1C3C6" w14:textId="77777777" w:rsidTr="003737A0">
        <w:trPr>
          <w:trHeight w:val="537"/>
        </w:trPr>
        <w:tc>
          <w:tcPr>
            <w:tcW w:w="929" w:type="pct"/>
            <w:vMerge/>
            <w:shd w:val="clear" w:color="auto" w:fill="auto"/>
            <w:tcMar>
              <w:left w:w="70" w:type="dxa"/>
              <w:right w:w="70" w:type="dxa"/>
            </w:tcMar>
            <w:vAlign w:val="center"/>
          </w:tcPr>
          <w:p w14:paraId="348E8DCA" w14:textId="77777777" w:rsidR="008637B4" w:rsidRPr="006C35A1" w:rsidRDefault="008637B4" w:rsidP="003737A0">
            <w:pPr>
              <w:widowControl w:val="0"/>
              <w:pBdr>
                <w:top w:val="nil"/>
                <w:left w:val="nil"/>
                <w:bottom w:val="nil"/>
                <w:right w:val="nil"/>
                <w:between w:val="nil"/>
              </w:pBdr>
              <w:spacing w:after="0" w:line="240" w:lineRule="auto"/>
              <w:ind w:right="-285"/>
              <w:rPr>
                <w:rFonts w:ascii="Arial" w:hAnsi="Arial" w:cs="Arial"/>
              </w:rPr>
            </w:pPr>
          </w:p>
        </w:tc>
        <w:tc>
          <w:tcPr>
            <w:tcW w:w="3584" w:type="pct"/>
            <w:shd w:val="clear" w:color="auto" w:fill="auto"/>
            <w:tcMar>
              <w:left w:w="70" w:type="dxa"/>
              <w:right w:w="70" w:type="dxa"/>
            </w:tcMar>
            <w:vAlign w:val="center"/>
          </w:tcPr>
          <w:p w14:paraId="5BE246FD" w14:textId="5AE1DCF2" w:rsidR="008637B4" w:rsidRPr="006C35A1" w:rsidRDefault="008637B4" w:rsidP="003737A0">
            <w:pPr>
              <w:pBdr>
                <w:top w:val="nil"/>
                <w:left w:val="nil"/>
                <w:bottom w:val="nil"/>
                <w:right w:val="nil"/>
                <w:between w:val="nil"/>
              </w:pBdr>
              <w:spacing w:after="0" w:line="240" w:lineRule="auto"/>
              <w:ind w:right="-285"/>
              <w:rPr>
                <w:rFonts w:ascii="Arial" w:hAnsi="Arial" w:cs="Arial"/>
              </w:rPr>
            </w:pPr>
            <w:r w:rsidRPr="006C35A1">
              <w:rPr>
                <w:rFonts w:ascii="Arial" w:hAnsi="Arial" w:cs="Arial"/>
              </w:rPr>
              <w:t xml:space="preserve">Dossiers courants et projets </w:t>
            </w:r>
          </w:p>
        </w:tc>
        <w:tc>
          <w:tcPr>
            <w:tcW w:w="487" w:type="pct"/>
            <w:shd w:val="clear" w:color="auto" w:fill="auto"/>
            <w:tcMar>
              <w:left w:w="70" w:type="dxa"/>
              <w:right w:w="70" w:type="dxa"/>
            </w:tcMar>
            <w:vAlign w:val="center"/>
          </w:tcPr>
          <w:p w14:paraId="12CA3220" w14:textId="6463A15E" w:rsidR="008637B4" w:rsidRPr="006C35A1" w:rsidRDefault="008637B4" w:rsidP="003737A0">
            <w:pPr>
              <w:spacing w:after="0" w:line="240" w:lineRule="auto"/>
              <w:ind w:left="-120" w:right="-135" w:firstLine="120"/>
              <w:jc w:val="center"/>
              <w:rPr>
                <w:rFonts w:ascii="Arial" w:hAnsi="Arial" w:cs="Arial"/>
              </w:rPr>
            </w:pPr>
            <w:r w:rsidRPr="006C35A1">
              <w:rPr>
                <w:rFonts w:ascii="Arial" w:hAnsi="Arial" w:cs="Arial"/>
              </w:rPr>
              <w:t>1,</w:t>
            </w:r>
            <w:r w:rsidR="0071383A" w:rsidRPr="006C35A1">
              <w:rPr>
                <w:rFonts w:ascii="Arial" w:hAnsi="Arial" w:cs="Arial"/>
              </w:rPr>
              <w:t>5</w:t>
            </w:r>
            <w:r w:rsidRPr="006C35A1">
              <w:rPr>
                <w:rFonts w:ascii="Arial" w:hAnsi="Arial" w:cs="Arial"/>
              </w:rPr>
              <w:t>0</w:t>
            </w:r>
          </w:p>
        </w:tc>
      </w:tr>
      <w:tr w:rsidR="008637B4" w:rsidRPr="006C35A1" w14:paraId="22F0C948" w14:textId="77777777" w:rsidTr="003737A0">
        <w:trPr>
          <w:trHeight w:val="210"/>
        </w:trPr>
        <w:tc>
          <w:tcPr>
            <w:tcW w:w="929" w:type="pct"/>
            <w:vMerge w:val="restart"/>
          </w:tcPr>
          <w:p w14:paraId="6E709182" w14:textId="03A30E7C" w:rsidR="008637B4" w:rsidRPr="006C35A1" w:rsidRDefault="00956F6F" w:rsidP="003737A0">
            <w:pPr>
              <w:spacing w:after="0" w:line="240" w:lineRule="auto"/>
              <w:ind w:right="-285"/>
              <w:rPr>
                <w:rFonts w:ascii="Arial" w:hAnsi="Arial" w:cs="Arial"/>
              </w:rPr>
            </w:pPr>
            <w:r w:rsidRPr="006C35A1">
              <w:rPr>
                <w:rFonts w:ascii="Arial" w:hAnsi="Arial" w:cs="Arial"/>
              </w:rPr>
              <w:t>Relation</w:t>
            </w:r>
            <w:r w:rsidR="008637B4" w:rsidRPr="006C35A1">
              <w:rPr>
                <w:rFonts w:ascii="Arial" w:hAnsi="Arial" w:cs="Arial"/>
              </w:rPr>
              <w:t xml:space="preserve"> fournisseurs</w:t>
            </w:r>
          </w:p>
        </w:tc>
        <w:tc>
          <w:tcPr>
            <w:tcW w:w="3584" w:type="pct"/>
          </w:tcPr>
          <w:p w14:paraId="6F8B10F9" w14:textId="6C4E70CA" w:rsidR="008637B4" w:rsidRPr="006C35A1" w:rsidRDefault="008637B4" w:rsidP="003737A0">
            <w:pPr>
              <w:widowControl w:val="0"/>
              <w:spacing w:after="0" w:line="240" w:lineRule="auto"/>
              <w:ind w:right="-285"/>
              <w:rPr>
                <w:rFonts w:ascii="Arial" w:hAnsi="Arial" w:cs="Arial"/>
              </w:rPr>
            </w:pPr>
            <w:r w:rsidRPr="006C35A1">
              <w:rPr>
                <w:rFonts w:ascii="Arial" w:hAnsi="Arial" w:cs="Arial"/>
              </w:rPr>
              <w:t xml:space="preserve">Relations avec les fournisseurs </w:t>
            </w:r>
          </w:p>
        </w:tc>
        <w:tc>
          <w:tcPr>
            <w:tcW w:w="487" w:type="pct"/>
          </w:tcPr>
          <w:p w14:paraId="45171E43" w14:textId="048E458D" w:rsidR="008637B4" w:rsidRPr="006C35A1" w:rsidRDefault="0071383A" w:rsidP="003737A0">
            <w:pPr>
              <w:spacing w:after="0" w:line="240" w:lineRule="auto"/>
              <w:ind w:left="-120" w:right="-135" w:firstLine="120"/>
              <w:jc w:val="center"/>
              <w:rPr>
                <w:rFonts w:ascii="Arial" w:hAnsi="Arial" w:cs="Arial"/>
              </w:rPr>
            </w:pPr>
            <w:r w:rsidRPr="006C35A1">
              <w:rPr>
                <w:rFonts w:ascii="Arial" w:hAnsi="Arial" w:cs="Arial"/>
              </w:rPr>
              <w:t>3,50</w:t>
            </w:r>
          </w:p>
        </w:tc>
      </w:tr>
      <w:tr w:rsidR="008637B4" w:rsidRPr="006C35A1" w14:paraId="5601A420" w14:textId="77777777" w:rsidTr="003737A0">
        <w:tc>
          <w:tcPr>
            <w:tcW w:w="929" w:type="pct"/>
            <w:vMerge/>
          </w:tcPr>
          <w:p w14:paraId="455A7758" w14:textId="77777777" w:rsidR="008637B4" w:rsidRPr="006C35A1" w:rsidRDefault="008637B4" w:rsidP="003737A0">
            <w:pPr>
              <w:widowControl w:val="0"/>
              <w:pBdr>
                <w:top w:val="nil"/>
                <w:left w:val="nil"/>
                <w:bottom w:val="nil"/>
                <w:right w:val="nil"/>
                <w:between w:val="nil"/>
              </w:pBdr>
              <w:spacing w:after="0" w:line="240" w:lineRule="auto"/>
              <w:ind w:right="-285"/>
              <w:rPr>
                <w:rFonts w:ascii="Arial" w:hAnsi="Arial" w:cs="Arial"/>
              </w:rPr>
            </w:pPr>
          </w:p>
        </w:tc>
        <w:tc>
          <w:tcPr>
            <w:tcW w:w="3584" w:type="pct"/>
          </w:tcPr>
          <w:p w14:paraId="3AA1348D" w14:textId="77777777" w:rsidR="008637B4" w:rsidRPr="006C35A1" w:rsidRDefault="008637B4" w:rsidP="003737A0">
            <w:pPr>
              <w:widowControl w:val="0"/>
              <w:spacing w:after="0" w:line="240" w:lineRule="auto"/>
              <w:ind w:right="-285"/>
              <w:rPr>
                <w:rFonts w:ascii="Arial" w:hAnsi="Arial" w:cs="Arial"/>
              </w:rPr>
            </w:pPr>
            <w:r w:rsidRPr="006C35A1">
              <w:rPr>
                <w:rFonts w:ascii="Arial" w:hAnsi="Arial" w:cs="Arial"/>
              </w:rPr>
              <w:t>Paiement des fournisseurs</w:t>
            </w:r>
          </w:p>
        </w:tc>
        <w:tc>
          <w:tcPr>
            <w:tcW w:w="487" w:type="pct"/>
          </w:tcPr>
          <w:p w14:paraId="5569C6EF" w14:textId="06A0FF38" w:rsidR="008637B4" w:rsidRPr="006C35A1" w:rsidRDefault="00EA677F" w:rsidP="003737A0">
            <w:pPr>
              <w:spacing w:after="0" w:line="240" w:lineRule="auto"/>
              <w:ind w:left="-120" w:right="-135" w:firstLine="120"/>
              <w:jc w:val="center"/>
              <w:rPr>
                <w:rFonts w:ascii="Arial" w:hAnsi="Arial" w:cs="Arial"/>
              </w:rPr>
            </w:pPr>
            <w:r w:rsidRPr="006C35A1">
              <w:rPr>
                <w:rFonts w:ascii="Arial" w:hAnsi="Arial" w:cs="Arial"/>
              </w:rPr>
              <w:t>1,00</w:t>
            </w:r>
          </w:p>
        </w:tc>
      </w:tr>
      <w:tr w:rsidR="008637B4" w:rsidRPr="006C35A1" w14:paraId="4C6F0EF1" w14:textId="77777777" w:rsidTr="003737A0">
        <w:tc>
          <w:tcPr>
            <w:tcW w:w="929" w:type="pct"/>
            <w:vMerge w:val="restart"/>
            <w:vAlign w:val="center"/>
          </w:tcPr>
          <w:p w14:paraId="18024FA5" w14:textId="135DCCD2" w:rsidR="008637B4" w:rsidRPr="006C35A1" w:rsidRDefault="00956F6F" w:rsidP="003737A0">
            <w:pPr>
              <w:spacing w:after="0" w:line="240" w:lineRule="auto"/>
              <w:ind w:right="-285"/>
              <w:rPr>
                <w:rFonts w:ascii="Arial" w:hAnsi="Arial" w:cs="Arial"/>
              </w:rPr>
            </w:pPr>
            <w:r w:rsidRPr="006C35A1">
              <w:rPr>
                <w:rFonts w:ascii="Arial" w:hAnsi="Arial" w:cs="Arial"/>
              </w:rPr>
              <w:t>R</w:t>
            </w:r>
            <w:r w:rsidR="008637B4" w:rsidRPr="006C35A1">
              <w:rPr>
                <w:rFonts w:ascii="Arial" w:hAnsi="Arial" w:cs="Arial"/>
              </w:rPr>
              <w:t>elation clients</w:t>
            </w:r>
          </w:p>
        </w:tc>
        <w:tc>
          <w:tcPr>
            <w:tcW w:w="3584" w:type="pct"/>
          </w:tcPr>
          <w:p w14:paraId="2BB635A0" w14:textId="154AAE76" w:rsidR="008637B4" w:rsidRPr="006C35A1" w:rsidRDefault="00E33917" w:rsidP="003737A0">
            <w:pPr>
              <w:widowControl w:val="0"/>
              <w:spacing w:after="0" w:line="240" w:lineRule="auto"/>
              <w:ind w:right="-285"/>
              <w:rPr>
                <w:rFonts w:ascii="Arial" w:hAnsi="Arial" w:cs="Arial"/>
              </w:rPr>
            </w:pPr>
            <w:r w:rsidRPr="006C35A1">
              <w:rPr>
                <w:rFonts w:ascii="Arial" w:hAnsi="Arial" w:cs="Arial"/>
              </w:rPr>
              <w:t>Gestion des commandes des clients professionnels (de la prise de commande à l’envoi du</w:t>
            </w:r>
            <w:r w:rsidR="00C745C9">
              <w:rPr>
                <w:rFonts w:ascii="Arial" w:hAnsi="Arial" w:cs="Arial"/>
              </w:rPr>
              <w:t xml:space="preserve"> courriel</w:t>
            </w:r>
            <w:r w:rsidRPr="006C35A1">
              <w:rPr>
                <w:rFonts w:ascii="Arial" w:hAnsi="Arial" w:cs="Arial"/>
              </w:rPr>
              <w:t xml:space="preserve"> client) </w:t>
            </w:r>
            <w:r w:rsidR="008637B4" w:rsidRPr="006C35A1">
              <w:rPr>
                <w:rFonts w:ascii="Arial" w:hAnsi="Arial" w:cs="Arial"/>
              </w:rPr>
              <w:t xml:space="preserve"> </w:t>
            </w:r>
          </w:p>
        </w:tc>
        <w:tc>
          <w:tcPr>
            <w:tcW w:w="487" w:type="pct"/>
          </w:tcPr>
          <w:p w14:paraId="0833F5F3" w14:textId="205F1E87" w:rsidR="008637B4" w:rsidRPr="006C35A1" w:rsidRDefault="008637B4" w:rsidP="003737A0">
            <w:pPr>
              <w:spacing w:after="0" w:line="240" w:lineRule="auto"/>
              <w:ind w:left="-120" w:right="-135" w:firstLine="120"/>
              <w:jc w:val="center"/>
              <w:rPr>
                <w:rFonts w:ascii="Arial" w:hAnsi="Arial" w:cs="Arial"/>
              </w:rPr>
            </w:pPr>
            <w:r w:rsidRPr="006C35A1">
              <w:rPr>
                <w:rFonts w:ascii="Arial" w:hAnsi="Arial" w:cs="Arial"/>
              </w:rPr>
              <w:t>1</w:t>
            </w:r>
            <w:r w:rsidR="00E33917" w:rsidRPr="006C35A1">
              <w:rPr>
                <w:rFonts w:ascii="Arial" w:hAnsi="Arial" w:cs="Arial"/>
              </w:rPr>
              <w:t>1,00</w:t>
            </w:r>
          </w:p>
        </w:tc>
      </w:tr>
      <w:tr w:rsidR="008637B4" w:rsidRPr="006C35A1" w14:paraId="68EC6B7D" w14:textId="77777777" w:rsidTr="003737A0">
        <w:tc>
          <w:tcPr>
            <w:tcW w:w="929" w:type="pct"/>
            <w:vMerge/>
            <w:vAlign w:val="center"/>
          </w:tcPr>
          <w:p w14:paraId="25113C63" w14:textId="77777777" w:rsidR="008637B4" w:rsidRPr="006C35A1" w:rsidRDefault="008637B4" w:rsidP="003737A0">
            <w:pPr>
              <w:widowControl w:val="0"/>
              <w:pBdr>
                <w:top w:val="nil"/>
                <w:left w:val="nil"/>
                <w:bottom w:val="nil"/>
                <w:right w:val="nil"/>
                <w:between w:val="nil"/>
              </w:pBdr>
              <w:spacing w:after="0" w:line="240" w:lineRule="auto"/>
              <w:ind w:right="-285"/>
              <w:rPr>
                <w:rFonts w:ascii="Arial" w:hAnsi="Arial" w:cs="Arial"/>
              </w:rPr>
            </w:pPr>
          </w:p>
        </w:tc>
        <w:tc>
          <w:tcPr>
            <w:tcW w:w="3584" w:type="pct"/>
          </w:tcPr>
          <w:p w14:paraId="21465F1C" w14:textId="329A6DA6" w:rsidR="008637B4" w:rsidRPr="006C35A1" w:rsidRDefault="008637B4" w:rsidP="003737A0">
            <w:pPr>
              <w:widowControl w:val="0"/>
              <w:spacing w:after="0" w:line="240" w:lineRule="auto"/>
              <w:ind w:right="-285"/>
              <w:rPr>
                <w:rFonts w:ascii="Arial" w:hAnsi="Arial" w:cs="Arial"/>
              </w:rPr>
            </w:pPr>
            <w:r w:rsidRPr="006C35A1">
              <w:rPr>
                <w:rFonts w:ascii="Arial" w:hAnsi="Arial" w:cs="Arial"/>
              </w:rPr>
              <w:t xml:space="preserve">Gestion des nouveaux clients </w:t>
            </w:r>
          </w:p>
        </w:tc>
        <w:tc>
          <w:tcPr>
            <w:tcW w:w="487" w:type="pct"/>
          </w:tcPr>
          <w:p w14:paraId="23BB710B" w14:textId="77777777" w:rsidR="008637B4" w:rsidRPr="006C35A1" w:rsidRDefault="008637B4" w:rsidP="003737A0">
            <w:pPr>
              <w:spacing w:after="0" w:line="240" w:lineRule="auto"/>
              <w:ind w:left="-120" w:right="-135" w:firstLine="120"/>
              <w:jc w:val="center"/>
              <w:rPr>
                <w:rFonts w:ascii="Arial" w:hAnsi="Arial" w:cs="Arial"/>
              </w:rPr>
            </w:pPr>
            <w:r w:rsidRPr="006C35A1">
              <w:rPr>
                <w:rFonts w:ascii="Arial" w:hAnsi="Arial" w:cs="Arial"/>
              </w:rPr>
              <w:t>0,50</w:t>
            </w:r>
          </w:p>
        </w:tc>
      </w:tr>
      <w:tr w:rsidR="005D777F" w:rsidRPr="006C35A1" w14:paraId="56F9954A" w14:textId="77777777" w:rsidTr="003737A0">
        <w:tc>
          <w:tcPr>
            <w:tcW w:w="929" w:type="pct"/>
            <w:vAlign w:val="center"/>
          </w:tcPr>
          <w:p w14:paraId="306508EA" w14:textId="77777777" w:rsidR="005D777F" w:rsidRPr="006C35A1" w:rsidRDefault="005D777F" w:rsidP="003737A0">
            <w:pPr>
              <w:widowControl w:val="0"/>
              <w:pBdr>
                <w:top w:val="nil"/>
                <w:left w:val="nil"/>
                <w:bottom w:val="nil"/>
                <w:right w:val="nil"/>
                <w:between w:val="nil"/>
              </w:pBdr>
              <w:spacing w:after="0" w:line="240" w:lineRule="auto"/>
              <w:ind w:right="-285"/>
              <w:rPr>
                <w:rFonts w:ascii="Arial" w:hAnsi="Arial" w:cs="Arial"/>
                <w:b/>
              </w:rPr>
            </w:pPr>
          </w:p>
        </w:tc>
        <w:tc>
          <w:tcPr>
            <w:tcW w:w="3584" w:type="pct"/>
          </w:tcPr>
          <w:p w14:paraId="2F13C1B1" w14:textId="09D2E8FE" w:rsidR="005D777F" w:rsidRPr="006C35A1" w:rsidRDefault="00426E2E" w:rsidP="003737A0">
            <w:pPr>
              <w:widowControl w:val="0"/>
              <w:spacing w:after="0" w:line="240" w:lineRule="auto"/>
              <w:ind w:right="-285"/>
              <w:rPr>
                <w:rFonts w:ascii="Arial" w:hAnsi="Arial" w:cs="Arial"/>
                <w:b/>
              </w:rPr>
            </w:pPr>
            <w:r w:rsidRPr="006C35A1">
              <w:rPr>
                <w:rFonts w:ascii="Arial" w:hAnsi="Arial" w:cs="Arial"/>
                <w:b/>
              </w:rPr>
              <w:t>Total des heures effectuées</w:t>
            </w:r>
          </w:p>
        </w:tc>
        <w:tc>
          <w:tcPr>
            <w:tcW w:w="487" w:type="pct"/>
          </w:tcPr>
          <w:p w14:paraId="23FA5E1F" w14:textId="6B257F12" w:rsidR="005D777F" w:rsidRPr="006C35A1" w:rsidRDefault="00426E2E" w:rsidP="003737A0">
            <w:pPr>
              <w:spacing w:after="0" w:line="240" w:lineRule="auto"/>
              <w:ind w:left="-120" w:right="-135" w:firstLine="120"/>
              <w:jc w:val="center"/>
              <w:rPr>
                <w:rFonts w:ascii="Arial" w:hAnsi="Arial" w:cs="Arial"/>
                <w:b/>
              </w:rPr>
            </w:pPr>
            <w:r w:rsidRPr="006C35A1">
              <w:rPr>
                <w:rFonts w:ascii="Arial" w:hAnsi="Arial" w:cs="Arial"/>
                <w:b/>
              </w:rPr>
              <w:t>19,00</w:t>
            </w:r>
          </w:p>
        </w:tc>
      </w:tr>
    </w:tbl>
    <w:p w14:paraId="6FBFC71A" w14:textId="3D9B3B63" w:rsidR="009418BD" w:rsidRDefault="009418BD" w:rsidP="003737A0">
      <w:pPr>
        <w:tabs>
          <w:tab w:val="left" w:pos="540"/>
        </w:tabs>
        <w:spacing w:after="0" w:line="240" w:lineRule="auto"/>
        <w:ind w:right="-285"/>
        <w:jc w:val="both"/>
        <w:rPr>
          <w:rFonts w:ascii="Arial" w:hAnsi="Arial" w:cs="Arial"/>
          <w:b/>
          <w:bCs/>
        </w:rPr>
      </w:pPr>
    </w:p>
    <w:p w14:paraId="0C7D12CF" w14:textId="0E8AB7AD" w:rsidR="001F7CF6" w:rsidRPr="006C35A1" w:rsidRDefault="001F7CF6" w:rsidP="003737A0">
      <w:pPr>
        <w:spacing w:after="0"/>
        <w:ind w:right="-285"/>
        <w:jc w:val="center"/>
        <w:rPr>
          <w:b/>
          <w:i/>
        </w:rPr>
      </w:pPr>
      <w:r w:rsidRPr="006C35A1">
        <w:rPr>
          <w:b/>
          <w:i/>
        </w:rPr>
        <w:t>Relevé d’heures de</w:t>
      </w:r>
      <w:r>
        <w:rPr>
          <w:b/>
          <w:i/>
        </w:rPr>
        <w:t xml:space="preserve"> </w:t>
      </w:r>
      <w:proofErr w:type="spellStart"/>
      <w:r>
        <w:rPr>
          <w:b/>
          <w:i/>
        </w:rPr>
        <w:t>Noa</w:t>
      </w:r>
      <w:proofErr w:type="spellEnd"/>
      <w:r w:rsidRPr="006C35A1">
        <w:rPr>
          <w:b/>
          <w:i/>
        </w:rPr>
        <w:t xml:space="preserve"> </w:t>
      </w:r>
      <w:r>
        <w:rPr>
          <w:b/>
          <w:i/>
        </w:rPr>
        <w:t>– Responsable des achats et approvisionnements</w:t>
      </w:r>
      <w:r w:rsidRPr="006C35A1">
        <w:rPr>
          <w:b/>
          <w:i/>
        </w:rPr>
        <w:t xml:space="preserve"> : contrat </w:t>
      </w:r>
      <w:r>
        <w:rPr>
          <w:b/>
          <w:i/>
        </w:rPr>
        <w:t>22</w:t>
      </w:r>
      <w:r w:rsidRPr="006C35A1">
        <w:rPr>
          <w:b/>
          <w:i/>
        </w:rPr>
        <w:t xml:space="preserve"> heures/semaine</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2547"/>
        <w:gridCol w:w="6143"/>
        <w:gridCol w:w="938"/>
      </w:tblGrid>
      <w:tr w:rsidR="001F7CF6" w:rsidRPr="006C35A1" w14:paraId="2543F9DE" w14:textId="77777777" w:rsidTr="008309E9">
        <w:tc>
          <w:tcPr>
            <w:tcW w:w="1323"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5473A22" w14:textId="77777777" w:rsidR="001F7CF6" w:rsidRPr="006C35A1" w:rsidRDefault="001F7CF6" w:rsidP="003737A0">
            <w:pPr>
              <w:spacing w:after="0" w:line="240" w:lineRule="auto"/>
              <w:ind w:right="-285"/>
              <w:jc w:val="both"/>
              <w:rPr>
                <w:rFonts w:ascii="Arial" w:hAnsi="Arial" w:cs="Arial"/>
                <w:i/>
              </w:rPr>
            </w:pPr>
            <w:r w:rsidRPr="006C35A1">
              <w:rPr>
                <w:rFonts w:ascii="Arial" w:hAnsi="Arial" w:cs="Arial"/>
                <w:i/>
              </w:rPr>
              <w:t>Activités</w:t>
            </w:r>
          </w:p>
        </w:tc>
        <w:tc>
          <w:tcPr>
            <w:tcW w:w="3190"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088E0744" w14:textId="77777777" w:rsidR="001F7CF6" w:rsidRPr="006C35A1" w:rsidRDefault="001F7CF6" w:rsidP="003737A0">
            <w:pPr>
              <w:spacing w:after="0" w:line="240" w:lineRule="auto"/>
              <w:ind w:right="-285"/>
              <w:jc w:val="center"/>
              <w:rPr>
                <w:rFonts w:ascii="Arial" w:hAnsi="Arial" w:cs="Arial"/>
              </w:rPr>
            </w:pPr>
            <w:r w:rsidRPr="006C35A1">
              <w:rPr>
                <w:rFonts w:ascii="Arial" w:hAnsi="Arial" w:cs="Arial"/>
                <w:i/>
              </w:rPr>
              <w:t>Tâches</w:t>
            </w:r>
          </w:p>
        </w:tc>
        <w:tc>
          <w:tcPr>
            <w:tcW w:w="487"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4BB9782B" w14:textId="77777777" w:rsidR="001F7CF6" w:rsidRPr="006C35A1" w:rsidRDefault="001F7CF6" w:rsidP="003737A0">
            <w:pPr>
              <w:spacing w:after="0" w:line="240" w:lineRule="auto"/>
              <w:ind w:left="-105" w:right="-68" w:firstLine="105"/>
              <w:jc w:val="center"/>
              <w:rPr>
                <w:rFonts w:ascii="Arial" w:hAnsi="Arial" w:cs="Arial"/>
              </w:rPr>
            </w:pPr>
            <w:r w:rsidRPr="006C35A1">
              <w:rPr>
                <w:rFonts w:ascii="Arial" w:hAnsi="Arial" w:cs="Arial"/>
                <w:i/>
              </w:rPr>
              <w:t>Horaire hebdo.</w:t>
            </w:r>
          </w:p>
        </w:tc>
      </w:tr>
      <w:tr w:rsidR="001F7CF6" w:rsidRPr="006C35A1" w14:paraId="54E1075D" w14:textId="77777777" w:rsidTr="008309E9">
        <w:trPr>
          <w:trHeight w:val="286"/>
        </w:trPr>
        <w:tc>
          <w:tcPr>
            <w:tcW w:w="1323" w:type="pct"/>
            <w:tcBorders>
              <w:top w:val="single" w:sz="4" w:space="0" w:color="000000"/>
              <w:left w:val="single" w:sz="4" w:space="0" w:color="000000"/>
              <w:right w:val="single" w:sz="4" w:space="0" w:color="000000"/>
            </w:tcBorders>
          </w:tcPr>
          <w:p w14:paraId="5CFFDA74" w14:textId="77777777" w:rsidR="008309E9" w:rsidRDefault="008309E9" w:rsidP="003737A0">
            <w:pPr>
              <w:spacing w:after="0" w:line="240" w:lineRule="auto"/>
              <w:ind w:right="-285"/>
              <w:rPr>
                <w:rFonts w:ascii="Arial" w:hAnsi="Arial" w:cs="Arial"/>
              </w:rPr>
            </w:pPr>
            <w:r>
              <w:rPr>
                <w:rFonts w:ascii="Arial" w:hAnsi="Arial" w:cs="Arial"/>
              </w:rPr>
              <w:t>Gestion des achats et</w:t>
            </w:r>
          </w:p>
          <w:p w14:paraId="3BD570DF" w14:textId="669E2BB6" w:rsidR="001F7CF6" w:rsidRPr="006C35A1" w:rsidRDefault="001F7CF6" w:rsidP="003737A0">
            <w:pPr>
              <w:spacing w:after="0" w:line="240" w:lineRule="auto"/>
              <w:ind w:right="-285"/>
              <w:rPr>
                <w:rFonts w:ascii="Arial" w:hAnsi="Arial" w:cs="Arial"/>
              </w:rPr>
            </w:pPr>
            <w:r>
              <w:rPr>
                <w:rFonts w:ascii="Arial" w:hAnsi="Arial" w:cs="Arial"/>
              </w:rPr>
              <w:t>des approvisionnements</w:t>
            </w:r>
          </w:p>
        </w:tc>
        <w:tc>
          <w:tcPr>
            <w:tcW w:w="3190" w:type="pct"/>
            <w:tcBorders>
              <w:top w:val="single" w:sz="4" w:space="0" w:color="000000"/>
              <w:left w:val="single" w:sz="4" w:space="0" w:color="000000"/>
              <w:bottom w:val="single" w:sz="4" w:space="0" w:color="000000"/>
              <w:right w:val="single" w:sz="4" w:space="0" w:color="000000"/>
            </w:tcBorders>
          </w:tcPr>
          <w:p w14:paraId="0657EFD6" w14:textId="43BB0AE0" w:rsidR="001F7CF6" w:rsidRPr="006C35A1" w:rsidRDefault="001F7CF6" w:rsidP="003737A0">
            <w:pPr>
              <w:widowControl w:val="0"/>
              <w:pBdr>
                <w:top w:val="nil"/>
                <w:left w:val="nil"/>
                <w:bottom w:val="nil"/>
                <w:right w:val="nil"/>
                <w:between w:val="nil"/>
              </w:pBdr>
              <w:spacing w:after="0" w:line="240" w:lineRule="auto"/>
              <w:ind w:right="-285"/>
              <w:rPr>
                <w:rFonts w:ascii="Arial" w:hAnsi="Arial" w:cs="Arial"/>
              </w:rPr>
            </w:pPr>
            <w:r>
              <w:rPr>
                <w:rFonts w:ascii="Arial" w:hAnsi="Arial" w:cs="Arial"/>
              </w:rPr>
              <w:t>Prise en charge de l’ensemble des opérations des achats et des approvisionnements.</w:t>
            </w:r>
          </w:p>
        </w:tc>
        <w:tc>
          <w:tcPr>
            <w:tcW w:w="487" w:type="pct"/>
            <w:tcBorders>
              <w:top w:val="single" w:sz="4" w:space="0" w:color="000000"/>
              <w:left w:val="single" w:sz="4" w:space="0" w:color="000000"/>
              <w:bottom w:val="single" w:sz="4" w:space="0" w:color="000000"/>
              <w:right w:val="single" w:sz="4" w:space="0" w:color="000000"/>
            </w:tcBorders>
          </w:tcPr>
          <w:p w14:paraId="76988987" w14:textId="7868EBC8" w:rsidR="001F7CF6" w:rsidRPr="006C35A1" w:rsidRDefault="00062D34" w:rsidP="003737A0">
            <w:pPr>
              <w:spacing w:after="0" w:line="240" w:lineRule="auto"/>
              <w:ind w:right="-68"/>
              <w:jc w:val="center"/>
              <w:rPr>
                <w:rFonts w:ascii="Arial" w:hAnsi="Arial" w:cs="Arial"/>
              </w:rPr>
            </w:pPr>
            <w:r>
              <w:rPr>
                <w:rFonts w:ascii="Arial" w:hAnsi="Arial" w:cs="Arial"/>
              </w:rPr>
              <w:t>15</w:t>
            </w:r>
            <w:r w:rsidR="001F7CF6">
              <w:rPr>
                <w:rFonts w:ascii="Arial" w:hAnsi="Arial" w:cs="Arial"/>
              </w:rPr>
              <w:t>,00</w:t>
            </w:r>
          </w:p>
        </w:tc>
      </w:tr>
    </w:tbl>
    <w:p w14:paraId="67D90AB8" w14:textId="77777777" w:rsidR="001F7CF6" w:rsidRDefault="001F7CF6" w:rsidP="003737A0">
      <w:pPr>
        <w:tabs>
          <w:tab w:val="left" w:pos="540"/>
        </w:tabs>
        <w:spacing w:after="0" w:line="240" w:lineRule="auto"/>
        <w:ind w:right="-285"/>
        <w:jc w:val="both"/>
        <w:rPr>
          <w:rFonts w:ascii="Arial" w:hAnsi="Arial" w:cs="Arial"/>
          <w:b/>
          <w:bCs/>
        </w:rPr>
      </w:pPr>
    </w:p>
    <w:p w14:paraId="55064B25" w14:textId="6D13A9E0" w:rsidR="00F86353" w:rsidRPr="006C35A1" w:rsidRDefault="00F83B93" w:rsidP="003737A0">
      <w:pPr>
        <w:tabs>
          <w:tab w:val="left" w:pos="540"/>
        </w:tabs>
        <w:spacing w:after="0" w:line="240" w:lineRule="auto"/>
        <w:ind w:right="-285"/>
        <w:jc w:val="both"/>
        <w:rPr>
          <w:rFonts w:ascii="Arial" w:hAnsi="Arial" w:cs="Arial"/>
          <w:b/>
          <w:bCs/>
        </w:rPr>
      </w:pPr>
      <w:r w:rsidRPr="006C35A1">
        <w:rPr>
          <w:rFonts w:ascii="Arial" w:hAnsi="Arial" w:cs="Arial"/>
          <w:b/>
          <w:bCs/>
        </w:rPr>
        <w:t>NB</w:t>
      </w:r>
      <w:r w:rsidRPr="006C35A1">
        <w:rPr>
          <w:rFonts w:ascii="Arial" w:hAnsi="Arial" w:cs="Arial"/>
          <w:b/>
          <w:bCs/>
        </w:rPr>
        <w:tab/>
      </w:r>
      <w:r w:rsidRPr="006C35A1">
        <w:rPr>
          <w:rFonts w:ascii="Arial" w:hAnsi="Arial" w:cs="Arial"/>
          <w:b/>
          <w:bCs/>
        </w:rPr>
        <w:tab/>
      </w:r>
      <w:r w:rsidR="00F86353" w:rsidRPr="006C35A1">
        <w:rPr>
          <w:rFonts w:ascii="Arial" w:hAnsi="Arial" w:cs="Arial"/>
          <w:b/>
          <w:bCs/>
        </w:rPr>
        <w:t>1</w:t>
      </w:r>
      <w:r w:rsidR="00FE7B15" w:rsidRPr="006C35A1">
        <w:rPr>
          <w:rFonts w:ascii="Arial" w:hAnsi="Arial" w:cs="Arial"/>
          <w:b/>
          <w:bCs/>
        </w:rPr>
        <w:t xml:space="preserve"> </w:t>
      </w:r>
      <w:r w:rsidR="00F86353" w:rsidRPr="006C35A1">
        <w:rPr>
          <w:rFonts w:ascii="Arial" w:hAnsi="Arial" w:cs="Arial"/>
          <w:b/>
          <w:bCs/>
        </w:rPr>
        <w:t>h</w:t>
      </w:r>
      <w:r w:rsidR="00FE7B15" w:rsidRPr="006C35A1">
        <w:rPr>
          <w:rFonts w:ascii="Arial" w:hAnsi="Arial" w:cs="Arial"/>
          <w:b/>
          <w:bCs/>
        </w:rPr>
        <w:t xml:space="preserve"> </w:t>
      </w:r>
      <w:r w:rsidR="0077402C" w:rsidRPr="006C35A1">
        <w:rPr>
          <w:rFonts w:ascii="Arial" w:hAnsi="Arial" w:cs="Arial"/>
          <w:b/>
          <w:bCs/>
        </w:rPr>
        <w:t xml:space="preserve">30 </w:t>
      </w:r>
      <w:r w:rsidR="00F86353" w:rsidRPr="006C35A1">
        <w:rPr>
          <w:rFonts w:ascii="Arial" w:hAnsi="Arial" w:cs="Arial"/>
          <w:b/>
          <w:bCs/>
        </w:rPr>
        <w:t>est égale à 1 heure et demie</w:t>
      </w:r>
      <w:r w:rsidR="0077402C" w:rsidRPr="006C35A1">
        <w:rPr>
          <w:rFonts w:ascii="Arial" w:hAnsi="Arial" w:cs="Arial"/>
          <w:b/>
          <w:bCs/>
        </w:rPr>
        <w:t>, soit 1,5 heure</w:t>
      </w:r>
    </w:p>
    <w:p w14:paraId="5A4A0210" w14:textId="0A852CB6" w:rsidR="00F83B93" w:rsidRPr="006C35A1" w:rsidRDefault="00F83B93" w:rsidP="00434500">
      <w:pPr>
        <w:spacing w:after="0"/>
        <w:ind w:firstLine="709"/>
        <w:jc w:val="both"/>
        <w:rPr>
          <w:rFonts w:ascii="Arial" w:hAnsi="Arial" w:cs="Arial"/>
          <w:b/>
          <w:bCs/>
        </w:rPr>
      </w:pPr>
      <w:r w:rsidRPr="006C35A1">
        <w:rPr>
          <w:rFonts w:ascii="Arial" w:hAnsi="Arial" w:cs="Arial"/>
          <w:b/>
          <w:bCs/>
        </w:rPr>
        <w:t>La semaine est retenue comme temps de travail</w:t>
      </w:r>
    </w:p>
    <w:p w14:paraId="3210F1B3" w14:textId="619C74DA" w:rsidR="00FE7B15" w:rsidRDefault="00FE7B15" w:rsidP="00FE7B15">
      <w:pPr>
        <w:spacing w:after="0"/>
        <w:jc w:val="right"/>
        <w:rPr>
          <w:rFonts w:ascii="Arial" w:hAnsi="Arial" w:cs="Arial"/>
          <w:b/>
          <w:bCs/>
          <w:i/>
          <w:sz w:val="20"/>
        </w:rPr>
      </w:pPr>
      <w:r w:rsidRPr="003737A0">
        <w:rPr>
          <w:rFonts w:ascii="Arial" w:hAnsi="Arial" w:cs="Arial"/>
          <w:b/>
          <w:bCs/>
          <w:i/>
          <w:sz w:val="20"/>
        </w:rPr>
        <w:t>Source interne</w:t>
      </w:r>
    </w:p>
    <w:p w14:paraId="102ED4B3" w14:textId="77777777" w:rsidR="00802583" w:rsidRPr="006C35A1" w:rsidRDefault="00802583" w:rsidP="00802583">
      <w:pPr>
        <w:spacing w:after="0" w:line="240" w:lineRule="auto"/>
        <w:rPr>
          <w:rFonts w:ascii="Arial" w:eastAsia="Arial" w:hAnsi="Arial" w:cs="Arial"/>
          <w:b/>
          <w:sz w:val="12"/>
          <w:lang w:val="fr" w:eastAsia="fr-FR"/>
        </w:rPr>
      </w:pPr>
    </w:p>
    <w:p w14:paraId="6FA288B4" w14:textId="70DFA726" w:rsidR="00802583" w:rsidRPr="006C35A1" w:rsidRDefault="00802583" w:rsidP="00802583">
      <w:pPr>
        <w:spacing w:after="0" w:line="240" w:lineRule="auto"/>
        <w:rPr>
          <w:rFonts w:ascii="Arial" w:eastAsia="Arial" w:hAnsi="Arial" w:cs="Arial"/>
          <w:b/>
          <w:lang w:val="fr" w:eastAsia="fr-FR"/>
        </w:rPr>
      </w:pPr>
      <w:r w:rsidRPr="006C35A1">
        <w:rPr>
          <w:rFonts w:ascii="Arial" w:eastAsia="Arial" w:hAnsi="Arial" w:cs="Arial"/>
          <w:b/>
          <w:lang w:val="fr" w:eastAsia="fr-FR"/>
        </w:rPr>
        <w:t xml:space="preserve">ANNEXE </w:t>
      </w:r>
      <w:r>
        <w:rPr>
          <w:rFonts w:ascii="Arial" w:eastAsia="Arial" w:hAnsi="Arial" w:cs="Arial"/>
          <w:b/>
          <w:lang w:val="fr" w:eastAsia="fr-FR"/>
        </w:rPr>
        <w:t>10</w:t>
      </w:r>
      <w:r w:rsidRPr="006C35A1">
        <w:rPr>
          <w:rFonts w:ascii="Arial" w:eastAsia="Arial" w:hAnsi="Arial" w:cs="Arial"/>
          <w:b/>
          <w:lang w:val="fr" w:eastAsia="fr-FR"/>
        </w:rPr>
        <w:t xml:space="preserve"> : Mémo des associés pour </w:t>
      </w:r>
      <w:r>
        <w:rPr>
          <w:rFonts w:ascii="Arial" w:eastAsia="Arial" w:hAnsi="Arial" w:cs="Arial"/>
          <w:b/>
          <w:lang w:val="fr" w:eastAsia="fr-FR"/>
        </w:rPr>
        <w:t xml:space="preserve">concevoir </w:t>
      </w:r>
      <w:r w:rsidRPr="006C35A1">
        <w:rPr>
          <w:rFonts w:ascii="Arial" w:eastAsia="Arial" w:hAnsi="Arial" w:cs="Arial"/>
          <w:b/>
          <w:lang w:val="fr" w:eastAsia="fr-FR"/>
        </w:rPr>
        <w:t xml:space="preserve">la nouvelle organisation du travail administratif </w:t>
      </w:r>
    </w:p>
    <w:p w14:paraId="49634BA4" w14:textId="77777777" w:rsidR="00802583" w:rsidRPr="006C35A1" w:rsidRDefault="00802583" w:rsidP="00802583">
      <w:pPr>
        <w:spacing w:after="0" w:line="240" w:lineRule="auto"/>
        <w:rPr>
          <w:rFonts w:ascii="Arial" w:eastAsia="Arial" w:hAnsi="Arial" w:cs="Arial"/>
          <w:b/>
          <w:sz w:val="20"/>
          <w:lang w:val="fr" w:eastAsia="fr-FR"/>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9628"/>
      </w:tblGrid>
      <w:tr w:rsidR="00802583" w:rsidRPr="006C35A1" w14:paraId="65BFF2FE" w14:textId="77777777" w:rsidTr="005B0C91">
        <w:tc>
          <w:tcPr>
            <w:tcW w:w="5000" w:type="pct"/>
          </w:tcPr>
          <w:p w14:paraId="01599BF0" w14:textId="77777777" w:rsidR="00802583" w:rsidRPr="006C35A1" w:rsidRDefault="00802583" w:rsidP="005B0C91">
            <w:pPr>
              <w:spacing w:after="0"/>
              <w:jc w:val="center"/>
              <w:rPr>
                <w:rFonts w:ascii="Arial" w:eastAsia="Arial" w:hAnsi="Arial" w:cs="Arial"/>
                <w:b/>
                <w:lang w:val="fr" w:eastAsia="fr-FR"/>
              </w:rPr>
            </w:pPr>
            <w:r w:rsidRPr="006C35A1">
              <w:rPr>
                <w:rFonts w:ascii="Arial" w:eastAsia="Arial" w:hAnsi="Arial" w:cs="Arial"/>
                <w:b/>
                <w:lang w:val="fr" w:eastAsia="fr-FR"/>
              </w:rPr>
              <w:t xml:space="preserve">Contraintes à respecter </w:t>
            </w:r>
          </w:p>
        </w:tc>
      </w:tr>
      <w:tr w:rsidR="00802583" w:rsidRPr="006C35A1" w14:paraId="0E29D898" w14:textId="77777777" w:rsidTr="005B0C91">
        <w:tc>
          <w:tcPr>
            <w:tcW w:w="5000" w:type="pct"/>
          </w:tcPr>
          <w:p w14:paraId="36E177BB" w14:textId="77777777" w:rsidR="0027627F" w:rsidRDefault="0027627F" w:rsidP="005B0C91">
            <w:pPr>
              <w:spacing w:after="0"/>
              <w:jc w:val="both"/>
              <w:rPr>
                <w:rFonts w:ascii="Arial" w:eastAsia="Arial" w:hAnsi="Arial" w:cs="Arial"/>
                <w:b/>
                <w:lang w:val="fr" w:eastAsia="fr-FR"/>
              </w:rPr>
            </w:pPr>
          </w:p>
          <w:p w14:paraId="0FD9EBF2" w14:textId="0E74EE2A" w:rsidR="00802583" w:rsidRDefault="00802583" w:rsidP="005B0C91">
            <w:pPr>
              <w:spacing w:after="0"/>
              <w:jc w:val="both"/>
              <w:rPr>
                <w:rFonts w:ascii="Arial" w:eastAsia="Arial" w:hAnsi="Arial" w:cs="Arial"/>
                <w:lang w:val="fr" w:eastAsia="fr-FR"/>
              </w:rPr>
            </w:pPr>
            <w:r w:rsidRPr="006C35A1">
              <w:rPr>
                <w:rFonts w:ascii="Arial" w:eastAsia="Arial" w:hAnsi="Arial" w:cs="Arial"/>
                <w:b/>
                <w:lang w:val="fr" w:eastAsia="fr-FR"/>
              </w:rPr>
              <w:t>Pour François</w:t>
            </w:r>
            <w:r w:rsidRPr="006C35A1">
              <w:rPr>
                <w:rFonts w:ascii="Arial" w:eastAsia="Arial" w:hAnsi="Arial" w:cs="Arial"/>
                <w:lang w:val="fr" w:eastAsia="fr-FR"/>
              </w:rPr>
              <w:t xml:space="preserve"> : </w:t>
            </w:r>
          </w:p>
          <w:p w14:paraId="363D508C" w14:textId="77777777" w:rsidR="00802583" w:rsidRPr="009418BD" w:rsidRDefault="00802583" w:rsidP="005B0C91">
            <w:pPr>
              <w:pStyle w:val="Paragraphedeliste"/>
              <w:numPr>
                <w:ilvl w:val="0"/>
                <w:numId w:val="28"/>
              </w:numPr>
              <w:spacing w:after="0"/>
              <w:jc w:val="both"/>
              <w:rPr>
                <w:rFonts w:ascii="Arial" w:eastAsia="Arial" w:hAnsi="Arial" w:cs="Arial"/>
                <w:lang w:val="fr" w:eastAsia="fr-FR"/>
              </w:rPr>
            </w:pPr>
            <w:r>
              <w:rPr>
                <w:rFonts w:ascii="Arial" w:eastAsia="Arial" w:hAnsi="Arial" w:cs="Arial"/>
                <w:lang w:val="fr" w:eastAsia="fr-FR"/>
              </w:rPr>
              <w:t>Conserver les activités liées au management stratégique, le suivi des paiements fournisseurs et la gestion des nouveaux clients.</w:t>
            </w:r>
          </w:p>
          <w:p w14:paraId="6947D616" w14:textId="77777777" w:rsidR="00802583" w:rsidRDefault="00802583" w:rsidP="005B0C91">
            <w:pPr>
              <w:numPr>
                <w:ilvl w:val="0"/>
                <w:numId w:val="28"/>
              </w:numPr>
              <w:pBdr>
                <w:top w:val="nil"/>
                <w:left w:val="nil"/>
                <w:bottom w:val="nil"/>
                <w:right w:val="nil"/>
                <w:between w:val="nil"/>
              </w:pBdr>
              <w:spacing w:after="0" w:line="259" w:lineRule="auto"/>
              <w:jc w:val="both"/>
              <w:rPr>
                <w:rFonts w:ascii="Arial" w:eastAsia="Arial" w:hAnsi="Arial" w:cs="Arial"/>
                <w:lang w:val="fr" w:eastAsia="fr-FR"/>
              </w:rPr>
            </w:pPr>
            <w:r>
              <w:rPr>
                <w:rFonts w:ascii="Arial" w:eastAsia="Arial" w:hAnsi="Arial" w:cs="Arial"/>
                <w:lang w:val="fr" w:eastAsia="fr-FR"/>
              </w:rPr>
              <w:t xml:space="preserve">Transférer 2,5 heures de la relation fournisseur à </w:t>
            </w:r>
            <w:proofErr w:type="spellStart"/>
            <w:r>
              <w:rPr>
                <w:rFonts w:ascii="Arial" w:eastAsia="Arial" w:hAnsi="Arial" w:cs="Arial"/>
                <w:lang w:val="fr" w:eastAsia="fr-FR"/>
              </w:rPr>
              <w:t>Noa</w:t>
            </w:r>
            <w:proofErr w:type="spellEnd"/>
            <w:r>
              <w:rPr>
                <w:rFonts w:ascii="Arial" w:eastAsia="Arial" w:hAnsi="Arial" w:cs="Arial"/>
                <w:lang w:val="fr" w:eastAsia="fr-FR"/>
              </w:rPr>
              <w:t>.</w:t>
            </w:r>
          </w:p>
          <w:p w14:paraId="03ECF1EC" w14:textId="77777777" w:rsidR="00802583" w:rsidRPr="006C35A1" w:rsidRDefault="00802583" w:rsidP="005B0C91">
            <w:pPr>
              <w:numPr>
                <w:ilvl w:val="0"/>
                <w:numId w:val="28"/>
              </w:numPr>
              <w:pBdr>
                <w:top w:val="nil"/>
                <w:left w:val="nil"/>
                <w:bottom w:val="nil"/>
                <w:right w:val="nil"/>
                <w:between w:val="nil"/>
              </w:pBdr>
              <w:spacing w:after="0" w:line="259" w:lineRule="auto"/>
              <w:jc w:val="both"/>
              <w:rPr>
                <w:rFonts w:ascii="Arial" w:eastAsia="Arial" w:hAnsi="Arial" w:cs="Arial"/>
                <w:lang w:val="fr" w:eastAsia="fr-FR"/>
              </w:rPr>
            </w:pPr>
            <w:r>
              <w:rPr>
                <w:rFonts w:ascii="Arial" w:eastAsia="Arial" w:hAnsi="Arial" w:cs="Arial"/>
                <w:lang w:val="fr" w:eastAsia="fr-FR"/>
              </w:rPr>
              <w:t>Transférer 1 heure de la relation fournisseur à Camille.</w:t>
            </w:r>
          </w:p>
          <w:p w14:paraId="34099BBD" w14:textId="77777777" w:rsidR="00802583" w:rsidRPr="006C35A1" w:rsidRDefault="00802583" w:rsidP="005B0C91">
            <w:pPr>
              <w:numPr>
                <w:ilvl w:val="0"/>
                <w:numId w:val="28"/>
              </w:numPr>
              <w:pBdr>
                <w:top w:val="nil"/>
                <w:left w:val="nil"/>
                <w:bottom w:val="nil"/>
                <w:right w:val="nil"/>
                <w:between w:val="nil"/>
              </w:pBdr>
              <w:spacing w:after="0" w:line="259" w:lineRule="auto"/>
              <w:jc w:val="both"/>
              <w:rPr>
                <w:rFonts w:ascii="Arial" w:eastAsia="Arial" w:hAnsi="Arial" w:cs="Arial"/>
                <w:lang w:val="fr" w:eastAsia="fr-FR"/>
              </w:rPr>
            </w:pPr>
            <w:r w:rsidRPr="006C35A1">
              <w:rPr>
                <w:rFonts w:ascii="Arial" w:eastAsia="Arial" w:hAnsi="Arial" w:cs="Arial"/>
                <w:lang w:val="fr" w:eastAsia="fr-FR"/>
              </w:rPr>
              <w:t>Transférer la gestion des commandes des clients professionnels à Mady.</w:t>
            </w:r>
          </w:p>
          <w:p w14:paraId="03995697" w14:textId="77777777" w:rsidR="0027627F" w:rsidRDefault="0027627F" w:rsidP="005B0C91">
            <w:pPr>
              <w:pBdr>
                <w:top w:val="nil"/>
                <w:left w:val="nil"/>
                <w:bottom w:val="nil"/>
                <w:right w:val="nil"/>
                <w:between w:val="nil"/>
              </w:pBdr>
              <w:spacing w:after="0" w:line="259" w:lineRule="auto"/>
              <w:jc w:val="both"/>
              <w:rPr>
                <w:rFonts w:ascii="Arial" w:eastAsia="Arial" w:hAnsi="Arial" w:cs="Arial"/>
                <w:b/>
                <w:lang w:val="fr" w:eastAsia="fr-FR"/>
              </w:rPr>
            </w:pPr>
          </w:p>
          <w:p w14:paraId="6FA8738E" w14:textId="5BCDDCB8" w:rsidR="00802583" w:rsidRPr="006C35A1" w:rsidRDefault="00802583" w:rsidP="005B0C91">
            <w:pPr>
              <w:pBdr>
                <w:top w:val="nil"/>
                <w:left w:val="nil"/>
                <w:bottom w:val="nil"/>
                <w:right w:val="nil"/>
                <w:between w:val="nil"/>
              </w:pBdr>
              <w:spacing w:after="0" w:line="259" w:lineRule="auto"/>
              <w:jc w:val="both"/>
              <w:rPr>
                <w:rFonts w:ascii="Arial" w:eastAsia="Arial" w:hAnsi="Arial" w:cs="Arial"/>
                <w:lang w:val="fr" w:eastAsia="fr-FR"/>
              </w:rPr>
            </w:pPr>
            <w:r w:rsidRPr="006C35A1">
              <w:rPr>
                <w:rFonts w:ascii="Arial" w:eastAsia="Arial" w:hAnsi="Arial" w:cs="Arial"/>
                <w:b/>
                <w:lang w:val="fr" w:eastAsia="fr-FR"/>
              </w:rPr>
              <w:t>Pour Camille</w:t>
            </w:r>
            <w:r w:rsidRPr="006C35A1">
              <w:rPr>
                <w:rFonts w:ascii="Arial" w:eastAsia="Arial" w:hAnsi="Arial" w:cs="Arial"/>
                <w:lang w:val="fr" w:eastAsia="fr-FR"/>
              </w:rPr>
              <w:t> :</w:t>
            </w:r>
          </w:p>
          <w:p w14:paraId="2C65FCE2" w14:textId="77777777" w:rsidR="00802583" w:rsidRPr="006C35A1" w:rsidRDefault="00802583" w:rsidP="005B0C91">
            <w:pPr>
              <w:numPr>
                <w:ilvl w:val="0"/>
                <w:numId w:val="28"/>
              </w:numPr>
              <w:pBdr>
                <w:top w:val="nil"/>
                <w:left w:val="nil"/>
                <w:bottom w:val="nil"/>
                <w:right w:val="nil"/>
                <w:between w:val="nil"/>
              </w:pBdr>
              <w:spacing w:after="0" w:line="259" w:lineRule="auto"/>
              <w:jc w:val="both"/>
              <w:rPr>
                <w:rFonts w:ascii="Arial" w:eastAsia="Arial" w:hAnsi="Arial" w:cs="Arial"/>
                <w:lang w:val="fr" w:eastAsia="fr-FR"/>
              </w:rPr>
            </w:pPr>
            <w:r w:rsidRPr="006C35A1">
              <w:rPr>
                <w:rFonts w:ascii="Arial" w:eastAsia="Arial" w:hAnsi="Arial" w:cs="Arial"/>
                <w:lang w:val="fr" w:eastAsia="fr-FR"/>
              </w:rPr>
              <w:t>Transférer la gestion des clients en boutique à Mady.</w:t>
            </w:r>
          </w:p>
          <w:p w14:paraId="5FA32BF6" w14:textId="77777777" w:rsidR="00802583" w:rsidRPr="006C35A1" w:rsidRDefault="00802583" w:rsidP="005B0C91">
            <w:pPr>
              <w:numPr>
                <w:ilvl w:val="0"/>
                <w:numId w:val="28"/>
              </w:numPr>
              <w:pBdr>
                <w:top w:val="nil"/>
                <w:left w:val="nil"/>
                <w:bottom w:val="nil"/>
                <w:right w:val="nil"/>
                <w:between w:val="nil"/>
              </w:pBdr>
              <w:spacing w:after="0" w:line="259" w:lineRule="auto"/>
              <w:jc w:val="both"/>
              <w:rPr>
                <w:rFonts w:ascii="Arial" w:eastAsia="Arial" w:hAnsi="Arial" w:cs="Arial"/>
                <w:lang w:val="fr" w:eastAsia="fr-FR"/>
              </w:rPr>
            </w:pPr>
            <w:r w:rsidRPr="006C35A1">
              <w:rPr>
                <w:rFonts w:ascii="Arial" w:eastAsia="Arial" w:hAnsi="Arial" w:cs="Arial"/>
                <w:lang w:val="fr" w:eastAsia="fr-FR"/>
              </w:rPr>
              <w:t xml:space="preserve">Supprimer le temps consacré à la </w:t>
            </w:r>
            <w:r w:rsidRPr="006C35A1">
              <w:rPr>
                <w:rFonts w:ascii="Arial" w:hAnsi="Arial" w:cs="Arial"/>
              </w:rPr>
              <w:t>gestion de la carte des produits</w:t>
            </w:r>
            <w:r w:rsidRPr="006C35A1">
              <w:rPr>
                <w:rFonts w:ascii="Arial" w:eastAsia="Arial" w:hAnsi="Arial" w:cs="Arial"/>
                <w:lang w:val="fr" w:eastAsia="fr-FR"/>
              </w:rPr>
              <w:t>.</w:t>
            </w:r>
          </w:p>
          <w:p w14:paraId="11DA6F9C" w14:textId="77777777" w:rsidR="00802583" w:rsidRPr="006C35A1" w:rsidRDefault="00802583" w:rsidP="005B0C91">
            <w:pPr>
              <w:numPr>
                <w:ilvl w:val="0"/>
                <w:numId w:val="28"/>
              </w:numPr>
              <w:pBdr>
                <w:top w:val="nil"/>
                <w:left w:val="nil"/>
                <w:bottom w:val="nil"/>
                <w:right w:val="nil"/>
                <w:between w:val="nil"/>
              </w:pBdr>
              <w:spacing w:after="0" w:line="259" w:lineRule="auto"/>
              <w:jc w:val="both"/>
              <w:rPr>
                <w:rFonts w:ascii="Arial" w:eastAsia="Arial" w:hAnsi="Arial" w:cs="Arial"/>
                <w:b/>
                <w:lang w:val="fr" w:eastAsia="fr-FR"/>
              </w:rPr>
            </w:pPr>
            <w:r w:rsidRPr="006C35A1">
              <w:rPr>
                <w:rFonts w:ascii="Arial" w:eastAsia="Arial" w:hAnsi="Arial" w:cs="Arial"/>
                <w:lang w:val="fr" w:eastAsia="fr-FR"/>
              </w:rPr>
              <w:t>Prévoir 3 heures hebdomadaires pour la gestion de la trésorerie.</w:t>
            </w:r>
          </w:p>
          <w:p w14:paraId="03F87517" w14:textId="11BD41E6" w:rsidR="00802583" w:rsidRDefault="00802583" w:rsidP="005B0C91">
            <w:pPr>
              <w:numPr>
                <w:ilvl w:val="0"/>
                <w:numId w:val="28"/>
              </w:numPr>
              <w:pBdr>
                <w:top w:val="nil"/>
                <w:left w:val="nil"/>
                <w:bottom w:val="nil"/>
                <w:right w:val="nil"/>
                <w:between w:val="nil"/>
              </w:pBdr>
              <w:spacing w:after="0" w:line="259" w:lineRule="auto"/>
              <w:jc w:val="both"/>
              <w:rPr>
                <w:rFonts w:ascii="Arial" w:eastAsia="Arial" w:hAnsi="Arial" w:cs="Arial"/>
                <w:lang w:val="fr" w:eastAsia="fr-FR"/>
              </w:rPr>
            </w:pPr>
            <w:r w:rsidRPr="006C35A1">
              <w:rPr>
                <w:rFonts w:ascii="Arial" w:eastAsia="Arial" w:hAnsi="Arial" w:cs="Arial"/>
                <w:lang w:val="fr" w:eastAsia="fr-FR"/>
              </w:rPr>
              <w:t>Prévoir 3 heures pour l’analyse de l’activité de la PME (tableaux de bord et budget).</w:t>
            </w:r>
          </w:p>
          <w:p w14:paraId="2495D751" w14:textId="5A4568C3" w:rsidR="00802583" w:rsidRPr="004638E3" w:rsidRDefault="00802583" w:rsidP="004638E3">
            <w:pPr>
              <w:numPr>
                <w:ilvl w:val="0"/>
                <w:numId w:val="28"/>
              </w:numPr>
              <w:pBdr>
                <w:top w:val="nil"/>
                <w:left w:val="nil"/>
                <w:bottom w:val="nil"/>
                <w:right w:val="nil"/>
                <w:between w:val="nil"/>
              </w:pBdr>
              <w:spacing w:after="0" w:line="259" w:lineRule="auto"/>
              <w:jc w:val="both"/>
              <w:rPr>
                <w:rFonts w:ascii="Arial" w:eastAsia="Arial" w:hAnsi="Arial" w:cs="Arial"/>
                <w:lang w:val="fr" w:eastAsia="fr-FR"/>
              </w:rPr>
            </w:pPr>
            <w:r>
              <w:rPr>
                <w:rFonts w:ascii="Arial" w:eastAsia="Arial" w:hAnsi="Arial" w:cs="Arial"/>
                <w:lang w:val="fr" w:eastAsia="fr-FR"/>
              </w:rPr>
              <w:t>Tra</w:t>
            </w:r>
            <w:r w:rsidR="004638E3">
              <w:rPr>
                <w:rFonts w:ascii="Arial" w:eastAsia="Arial" w:hAnsi="Arial" w:cs="Arial"/>
                <w:lang w:val="fr" w:eastAsia="fr-FR"/>
              </w:rPr>
              <w:t xml:space="preserve">nsférer à François, </w:t>
            </w:r>
            <w:proofErr w:type="spellStart"/>
            <w:r w:rsidR="004638E3">
              <w:rPr>
                <w:rFonts w:ascii="Arial" w:eastAsia="Arial" w:hAnsi="Arial" w:cs="Arial"/>
                <w:lang w:val="fr" w:eastAsia="fr-FR"/>
              </w:rPr>
              <w:t>Noa</w:t>
            </w:r>
            <w:proofErr w:type="spellEnd"/>
            <w:r w:rsidR="004638E3">
              <w:rPr>
                <w:rFonts w:ascii="Arial" w:eastAsia="Arial" w:hAnsi="Arial" w:cs="Arial"/>
                <w:lang w:val="fr" w:eastAsia="fr-FR"/>
              </w:rPr>
              <w:t xml:space="preserve"> et Mady la définition de </w:t>
            </w:r>
            <w:r w:rsidR="004638E3" w:rsidRPr="006C35A1">
              <w:rPr>
                <w:rFonts w:ascii="Arial" w:eastAsia="Arial" w:hAnsi="Arial" w:cs="Arial"/>
                <w:lang w:val="fr" w:eastAsia="fr-FR"/>
              </w:rPr>
              <w:t>la carte des produits</w:t>
            </w:r>
            <w:r w:rsidR="004638E3">
              <w:rPr>
                <w:rFonts w:ascii="Arial" w:eastAsia="Arial" w:hAnsi="Arial" w:cs="Arial"/>
                <w:lang w:val="fr" w:eastAsia="fr-FR"/>
              </w:rPr>
              <w:t xml:space="preserve"> (réunion d’1 heure)</w:t>
            </w:r>
            <w:r w:rsidR="004638E3" w:rsidRPr="006C35A1">
              <w:rPr>
                <w:rFonts w:ascii="Arial" w:eastAsia="Arial" w:hAnsi="Arial" w:cs="Arial"/>
                <w:lang w:val="fr" w:eastAsia="fr-FR"/>
              </w:rPr>
              <w:t>.</w:t>
            </w:r>
          </w:p>
          <w:p w14:paraId="614E9172" w14:textId="77777777" w:rsidR="0027627F" w:rsidRDefault="0027627F" w:rsidP="005B0C91">
            <w:pPr>
              <w:pBdr>
                <w:top w:val="nil"/>
                <w:left w:val="nil"/>
                <w:bottom w:val="nil"/>
                <w:right w:val="nil"/>
                <w:between w:val="nil"/>
              </w:pBdr>
              <w:spacing w:after="0" w:line="259" w:lineRule="auto"/>
              <w:jc w:val="both"/>
              <w:rPr>
                <w:rFonts w:ascii="Arial" w:eastAsia="Arial" w:hAnsi="Arial" w:cs="Arial"/>
                <w:b/>
                <w:lang w:val="fr" w:eastAsia="fr-FR"/>
              </w:rPr>
            </w:pPr>
          </w:p>
          <w:p w14:paraId="6DB0966B" w14:textId="50C2EEC3" w:rsidR="00802583" w:rsidRPr="006C35A1" w:rsidRDefault="00802583" w:rsidP="005B0C91">
            <w:pPr>
              <w:pBdr>
                <w:top w:val="nil"/>
                <w:left w:val="nil"/>
                <w:bottom w:val="nil"/>
                <w:right w:val="nil"/>
                <w:between w:val="nil"/>
              </w:pBdr>
              <w:spacing w:after="0" w:line="259" w:lineRule="auto"/>
              <w:jc w:val="both"/>
              <w:rPr>
                <w:rFonts w:ascii="Arial" w:eastAsia="Arial" w:hAnsi="Arial" w:cs="Arial"/>
                <w:lang w:val="fr" w:eastAsia="fr-FR"/>
              </w:rPr>
            </w:pPr>
            <w:r w:rsidRPr="006C35A1">
              <w:rPr>
                <w:rFonts w:ascii="Arial" w:eastAsia="Arial" w:hAnsi="Arial" w:cs="Arial"/>
                <w:b/>
                <w:lang w:val="fr" w:eastAsia="fr-FR"/>
              </w:rPr>
              <w:t>Pour Mady</w:t>
            </w:r>
            <w:r w:rsidRPr="006C35A1">
              <w:rPr>
                <w:rFonts w:ascii="Arial" w:eastAsia="Arial" w:hAnsi="Arial" w:cs="Arial"/>
                <w:lang w:val="fr" w:eastAsia="fr-FR"/>
              </w:rPr>
              <w:t> :</w:t>
            </w:r>
          </w:p>
          <w:p w14:paraId="2A878760" w14:textId="77777777" w:rsidR="00802583" w:rsidRPr="006C35A1" w:rsidRDefault="00802583" w:rsidP="005B0C91">
            <w:pPr>
              <w:numPr>
                <w:ilvl w:val="0"/>
                <w:numId w:val="28"/>
              </w:numPr>
              <w:pBdr>
                <w:top w:val="nil"/>
                <w:left w:val="nil"/>
                <w:bottom w:val="nil"/>
                <w:right w:val="nil"/>
                <w:between w:val="nil"/>
              </w:pBdr>
              <w:spacing w:after="0" w:line="259" w:lineRule="auto"/>
              <w:jc w:val="both"/>
              <w:rPr>
                <w:rFonts w:ascii="Arial" w:eastAsia="Arial" w:hAnsi="Arial" w:cs="Arial"/>
                <w:lang w:val="fr" w:eastAsia="fr-FR"/>
              </w:rPr>
            </w:pPr>
            <w:r w:rsidRPr="006C35A1">
              <w:rPr>
                <w:rFonts w:ascii="Arial" w:eastAsia="Arial" w:hAnsi="Arial" w:cs="Arial"/>
                <w:lang w:val="fr" w:eastAsia="fr-FR"/>
              </w:rPr>
              <w:t>Prendre en charge la communication digitale et la veille commerciale.</w:t>
            </w:r>
          </w:p>
          <w:p w14:paraId="139E4AA0" w14:textId="1EC25BA5" w:rsidR="0027627F" w:rsidRPr="004638E3" w:rsidRDefault="00802583" w:rsidP="00817746">
            <w:pPr>
              <w:numPr>
                <w:ilvl w:val="0"/>
                <w:numId w:val="28"/>
              </w:numPr>
              <w:pBdr>
                <w:top w:val="nil"/>
                <w:left w:val="nil"/>
                <w:bottom w:val="nil"/>
                <w:right w:val="nil"/>
                <w:between w:val="nil"/>
              </w:pBdr>
              <w:spacing w:after="0" w:line="259" w:lineRule="auto"/>
              <w:jc w:val="both"/>
              <w:rPr>
                <w:rFonts w:ascii="Arial" w:eastAsia="Arial" w:hAnsi="Arial" w:cs="Arial"/>
                <w:b/>
                <w:lang w:val="fr" w:eastAsia="fr-FR"/>
              </w:rPr>
            </w:pPr>
            <w:r w:rsidRPr="004638E3">
              <w:rPr>
                <w:rFonts w:ascii="Arial" w:eastAsia="Arial" w:hAnsi="Arial" w:cs="Arial"/>
                <w:lang w:val="fr" w:eastAsia="fr-FR"/>
              </w:rPr>
              <w:t xml:space="preserve">Prévoir 1 heure de réunion avec François et </w:t>
            </w:r>
            <w:proofErr w:type="spellStart"/>
            <w:r w:rsidRPr="004638E3">
              <w:rPr>
                <w:rFonts w:ascii="Arial" w:eastAsia="Arial" w:hAnsi="Arial" w:cs="Arial"/>
                <w:lang w:val="fr" w:eastAsia="fr-FR"/>
              </w:rPr>
              <w:t>Noa</w:t>
            </w:r>
            <w:proofErr w:type="spellEnd"/>
            <w:r w:rsidRPr="004638E3">
              <w:rPr>
                <w:rFonts w:ascii="Arial" w:eastAsia="Arial" w:hAnsi="Arial" w:cs="Arial"/>
                <w:lang w:val="fr" w:eastAsia="fr-FR"/>
              </w:rPr>
              <w:t xml:space="preserve"> </w:t>
            </w:r>
          </w:p>
          <w:p w14:paraId="21427D2B" w14:textId="77777777" w:rsidR="004638E3" w:rsidRPr="004638E3" w:rsidRDefault="004638E3" w:rsidP="004638E3">
            <w:pPr>
              <w:pBdr>
                <w:top w:val="nil"/>
                <w:left w:val="nil"/>
                <w:bottom w:val="nil"/>
                <w:right w:val="nil"/>
                <w:between w:val="nil"/>
              </w:pBdr>
              <w:spacing w:after="0" w:line="259" w:lineRule="auto"/>
              <w:ind w:left="720"/>
              <w:jc w:val="both"/>
              <w:rPr>
                <w:rFonts w:ascii="Arial" w:eastAsia="Arial" w:hAnsi="Arial" w:cs="Arial"/>
                <w:b/>
                <w:lang w:val="fr" w:eastAsia="fr-FR"/>
              </w:rPr>
            </w:pPr>
          </w:p>
          <w:p w14:paraId="2840293A" w14:textId="7CF30F48" w:rsidR="00802583" w:rsidRPr="006C35A1" w:rsidRDefault="00802583" w:rsidP="005B0C91">
            <w:pPr>
              <w:pBdr>
                <w:top w:val="nil"/>
                <w:left w:val="nil"/>
                <w:bottom w:val="nil"/>
                <w:right w:val="nil"/>
                <w:between w:val="nil"/>
              </w:pBdr>
              <w:spacing w:after="0" w:line="259" w:lineRule="auto"/>
              <w:jc w:val="both"/>
              <w:rPr>
                <w:rFonts w:ascii="Arial" w:eastAsia="Arial" w:hAnsi="Arial" w:cs="Arial"/>
                <w:lang w:val="fr" w:eastAsia="fr-FR"/>
              </w:rPr>
            </w:pPr>
            <w:r w:rsidRPr="006C35A1">
              <w:rPr>
                <w:rFonts w:ascii="Arial" w:eastAsia="Arial" w:hAnsi="Arial" w:cs="Arial"/>
                <w:b/>
                <w:lang w:val="fr" w:eastAsia="fr-FR"/>
              </w:rPr>
              <w:t xml:space="preserve">Pour </w:t>
            </w:r>
            <w:proofErr w:type="spellStart"/>
            <w:r w:rsidRPr="006C35A1">
              <w:rPr>
                <w:rFonts w:ascii="Arial" w:eastAsia="Arial" w:hAnsi="Arial" w:cs="Arial"/>
                <w:b/>
                <w:lang w:val="fr" w:eastAsia="fr-FR"/>
              </w:rPr>
              <w:t>Noa</w:t>
            </w:r>
            <w:proofErr w:type="spellEnd"/>
            <w:r w:rsidRPr="006C35A1">
              <w:rPr>
                <w:rFonts w:ascii="Arial" w:eastAsia="Arial" w:hAnsi="Arial" w:cs="Arial"/>
                <w:lang w:val="fr" w:eastAsia="fr-FR"/>
              </w:rPr>
              <w:t> : Contrat de 22 h</w:t>
            </w:r>
            <w:r>
              <w:rPr>
                <w:rFonts w:ascii="Arial" w:eastAsia="Arial" w:hAnsi="Arial" w:cs="Arial"/>
                <w:lang w:val="fr" w:eastAsia="fr-FR"/>
              </w:rPr>
              <w:t>eures</w:t>
            </w:r>
            <w:r w:rsidRPr="006C35A1">
              <w:rPr>
                <w:rFonts w:ascii="Arial" w:eastAsia="Arial" w:hAnsi="Arial" w:cs="Arial"/>
                <w:lang w:val="fr" w:eastAsia="fr-FR"/>
              </w:rPr>
              <w:t xml:space="preserve"> par semaine.</w:t>
            </w:r>
          </w:p>
          <w:p w14:paraId="407A61AC" w14:textId="77777777" w:rsidR="00802583" w:rsidRPr="006C35A1" w:rsidRDefault="00802583" w:rsidP="005B0C91">
            <w:pPr>
              <w:pBdr>
                <w:top w:val="nil"/>
                <w:left w:val="nil"/>
                <w:bottom w:val="nil"/>
                <w:right w:val="nil"/>
                <w:between w:val="nil"/>
              </w:pBdr>
              <w:spacing w:after="0" w:line="259" w:lineRule="auto"/>
              <w:jc w:val="both"/>
              <w:rPr>
                <w:rFonts w:ascii="Arial" w:eastAsia="Arial" w:hAnsi="Arial" w:cs="Arial"/>
                <w:sz w:val="16"/>
                <w:lang w:val="fr" w:eastAsia="fr-FR"/>
              </w:rPr>
            </w:pPr>
          </w:p>
          <w:p w14:paraId="22946730" w14:textId="77777777" w:rsidR="00802583" w:rsidRDefault="00802583" w:rsidP="005B0C91">
            <w:pPr>
              <w:spacing w:after="0"/>
              <w:jc w:val="both"/>
              <w:rPr>
                <w:rFonts w:ascii="Arial" w:eastAsia="Arial" w:hAnsi="Arial" w:cs="Arial"/>
                <w:b/>
                <w:i/>
                <w:lang w:val="fr" w:eastAsia="fr-FR"/>
              </w:rPr>
            </w:pPr>
            <w:r w:rsidRPr="006C35A1">
              <w:rPr>
                <w:rFonts w:ascii="Arial" w:eastAsia="Arial" w:hAnsi="Arial" w:cs="Arial"/>
                <w:b/>
                <w:i/>
                <w:lang w:val="fr" w:eastAsia="fr-FR"/>
              </w:rPr>
              <w:t>Vous retiendrez un coefficient de charge ou d’aléa de 1,15 pour le calcul de la charge nette.</w:t>
            </w:r>
          </w:p>
          <w:p w14:paraId="3201E7E4" w14:textId="7E9E8655" w:rsidR="0027627F" w:rsidRPr="006C35A1" w:rsidRDefault="0027627F" w:rsidP="005B0C91">
            <w:pPr>
              <w:spacing w:after="0"/>
              <w:jc w:val="both"/>
              <w:rPr>
                <w:rFonts w:ascii="Arial" w:eastAsia="Arial" w:hAnsi="Arial" w:cs="Arial"/>
                <w:b/>
                <w:i/>
                <w:lang w:val="fr" w:eastAsia="fr-FR"/>
              </w:rPr>
            </w:pPr>
          </w:p>
        </w:tc>
      </w:tr>
    </w:tbl>
    <w:p w14:paraId="1E9228BF" w14:textId="77777777" w:rsidR="0027627F" w:rsidRDefault="0027627F" w:rsidP="00FE7B15">
      <w:pPr>
        <w:spacing w:after="0"/>
        <w:jc w:val="right"/>
        <w:rPr>
          <w:rFonts w:ascii="Arial" w:hAnsi="Arial" w:cs="Arial"/>
          <w:b/>
          <w:i/>
          <w:sz w:val="20"/>
        </w:rPr>
      </w:pPr>
    </w:p>
    <w:p w14:paraId="4A3BC954" w14:textId="2341637B" w:rsidR="00802583" w:rsidRPr="003737A0" w:rsidRDefault="00802583" w:rsidP="00FE7B15">
      <w:pPr>
        <w:spacing w:after="0"/>
        <w:jc w:val="right"/>
        <w:rPr>
          <w:rFonts w:ascii="Arial" w:hAnsi="Arial" w:cs="Arial"/>
          <w:b/>
          <w:bCs/>
          <w:i/>
          <w:sz w:val="20"/>
        </w:rPr>
      </w:pPr>
      <w:r w:rsidRPr="00303905">
        <w:rPr>
          <w:rFonts w:ascii="Arial" w:hAnsi="Arial" w:cs="Arial"/>
          <w:b/>
          <w:i/>
          <w:sz w:val="20"/>
        </w:rPr>
        <w:t>Source interne</w:t>
      </w:r>
    </w:p>
    <w:sectPr w:rsidR="00802583" w:rsidRPr="003737A0" w:rsidSect="00584821">
      <w:footerReference w:type="default" r:id="rId16"/>
      <w:pgSz w:w="11906" w:h="16838" w:code="9"/>
      <w:pgMar w:top="726" w:right="1134" w:bottom="709" w:left="1134" w:header="709"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47E239" w14:textId="77777777" w:rsidR="005B0C91" w:rsidRDefault="005B0C91" w:rsidP="003A4996">
      <w:pPr>
        <w:spacing w:after="0" w:line="240" w:lineRule="auto"/>
      </w:pPr>
      <w:r>
        <w:separator/>
      </w:r>
    </w:p>
  </w:endnote>
  <w:endnote w:type="continuationSeparator" w:id="0">
    <w:p w14:paraId="7A8D758F" w14:textId="77777777" w:rsidR="005B0C91" w:rsidRDefault="005B0C91" w:rsidP="003A4996">
      <w:pPr>
        <w:spacing w:after="0" w:line="240" w:lineRule="auto"/>
      </w:pPr>
      <w:r>
        <w:continuationSeparator/>
      </w:r>
    </w:p>
  </w:endnote>
  <w:endnote w:type="continuationNotice" w:id="1">
    <w:p w14:paraId="05ED41D5" w14:textId="77777777" w:rsidR="005B0C91" w:rsidRDefault="005B0C9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F">
    <w:altName w:val="Times New Roman"/>
    <w:charset w:val="00"/>
    <w:family w:val="auto"/>
    <w:pitch w:val="variable"/>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40"/>
      <w:gridCol w:w="2432"/>
      <w:gridCol w:w="1956"/>
    </w:tblGrid>
    <w:tr w:rsidR="005B0C91" w:rsidRPr="009E5804" w14:paraId="4BCC9CC2" w14:textId="77777777" w:rsidTr="004D427A">
      <w:trPr>
        <w:trHeight w:val="268"/>
      </w:trPr>
      <w:tc>
        <w:tcPr>
          <w:tcW w:w="7672" w:type="dxa"/>
          <w:gridSpan w:val="2"/>
          <w:tcBorders>
            <w:top w:val="single" w:sz="4" w:space="0" w:color="000000"/>
            <w:left w:val="single" w:sz="4" w:space="0" w:color="000000"/>
            <w:bottom w:val="single" w:sz="4" w:space="0" w:color="000000"/>
            <w:right w:val="single" w:sz="4" w:space="0" w:color="000000"/>
          </w:tcBorders>
          <w:shd w:val="clear" w:color="auto" w:fill="auto"/>
        </w:tcPr>
        <w:p w14:paraId="30E59B55" w14:textId="77777777" w:rsidR="005B0C91" w:rsidRPr="004D427A" w:rsidRDefault="005B0C91" w:rsidP="004D427A">
          <w:pPr>
            <w:pStyle w:val="Pieddepage"/>
            <w:tabs>
              <w:tab w:val="clear" w:pos="9072"/>
              <w:tab w:val="right" w:pos="9923"/>
            </w:tabs>
            <w:rPr>
              <w:rFonts w:ascii="Arial" w:hAnsi="Arial" w:cs="Arial"/>
              <w:b/>
              <w:sz w:val="18"/>
              <w:szCs w:val="18"/>
              <w:lang w:eastAsia="ar-SA"/>
            </w:rPr>
          </w:pPr>
          <w:r w:rsidRPr="004D427A">
            <w:rPr>
              <w:rFonts w:ascii="Arial" w:hAnsi="Arial" w:cs="Arial"/>
              <w:b/>
              <w:sz w:val="18"/>
              <w:szCs w:val="18"/>
            </w:rPr>
            <w:t>BREVET DE TECHNICIEN SUPÉRIEUR GESTION DE LA PME</w:t>
          </w:r>
        </w:p>
      </w:tc>
      <w:tc>
        <w:tcPr>
          <w:tcW w:w="1956" w:type="dxa"/>
          <w:tcBorders>
            <w:top w:val="single" w:sz="4" w:space="0" w:color="000000"/>
            <w:left w:val="single" w:sz="4" w:space="0" w:color="000000"/>
            <w:bottom w:val="single" w:sz="4" w:space="0" w:color="000000"/>
            <w:right w:val="single" w:sz="4" w:space="0" w:color="000000"/>
          </w:tcBorders>
          <w:shd w:val="clear" w:color="auto" w:fill="auto"/>
        </w:tcPr>
        <w:p w14:paraId="7384E185" w14:textId="5A6188B9" w:rsidR="005B0C91" w:rsidRPr="00700225" w:rsidRDefault="005B0C91" w:rsidP="00700225">
          <w:pPr>
            <w:pStyle w:val="Pieddepage"/>
            <w:tabs>
              <w:tab w:val="clear" w:pos="9072"/>
              <w:tab w:val="right" w:pos="9923"/>
            </w:tabs>
            <w:rPr>
              <w:rFonts w:ascii="Arial" w:hAnsi="Arial" w:cs="Arial"/>
              <w:b/>
              <w:sz w:val="18"/>
              <w:szCs w:val="18"/>
              <w:lang w:val="fr-FR" w:eastAsia="ar-SA"/>
            </w:rPr>
          </w:pPr>
          <w:r w:rsidRPr="004D427A">
            <w:rPr>
              <w:rFonts w:ascii="Arial" w:hAnsi="Arial" w:cs="Arial"/>
              <w:b/>
              <w:sz w:val="18"/>
              <w:szCs w:val="18"/>
            </w:rPr>
            <w:t>SESSION 202</w:t>
          </w:r>
          <w:r>
            <w:rPr>
              <w:rFonts w:ascii="Arial" w:hAnsi="Arial" w:cs="Arial"/>
              <w:b/>
              <w:sz w:val="18"/>
              <w:szCs w:val="18"/>
              <w:lang w:val="fr-FR"/>
            </w:rPr>
            <w:t>2</w:t>
          </w:r>
        </w:p>
      </w:tc>
    </w:tr>
    <w:tr w:rsidR="005B0C91" w:rsidRPr="009E5804" w14:paraId="7361BDFE" w14:textId="77777777" w:rsidTr="004D427A">
      <w:trPr>
        <w:trHeight w:val="300"/>
      </w:trPr>
      <w:tc>
        <w:tcPr>
          <w:tcW w:w="5240" w:type="dxa"/>
          <w:tcBorders>
            <w:top w:val="single" w:sz="4" w:space="0" w:color="000000"/>
            <w:left w:val="single" w:sz="4" w:space="0" w:color="000000"/>
            <w:bottom w:val="single" w:sz="4" w:space="0" w:color="000000"/>
            <w:right w:val="single" w:sz="4" w:space="0" w:color="000000"/>
          </w:tcBorders>
          <w:shd w:val="clear" w:color="auto" w:fill="auto"/>
        </w:tcPr>
        <w:p w14:paraId="03A6989F" w14:textId="77777777" w:rsidR="005B0C91" w:rsidRPr="004D427A" w:rsidRDefault="005B0C91" w:rsidP="004D427A">
          <w:pPr>
            <w:pStyle w:val="Pieddepage"/>
            <w:tabs>
              <w:tab w:val="clear" w:pos="9072"/>
              <w:tab w:val="right" w:pos="9923"/>
            </w:tabs>
            <w:rPr>
              <w:rFonts w:ascii="Arial" w:hAnsi="Arial" w:cs="Arial"/>
              <w:b/>
              <w:sz w:val="18"/>
              <w:szCs w:val="18"/>
              <w:lang w:eastAsia="ar-SA"/>
            </w:rPr>
          </w:pPr>
          <w:r w:rsidRPr="004D427A">
            <w:rPr>
              <w:rFonts w:ascii="Arial" w:hAnsi="Arial" w:cs="Arial"/>
              <w:b/>
              <w:sz w:val="18"/>
              <w:szCs w:val="18"/>
            </w:rPr>
            <w:t>Soutenir le fonctionnement et le développement de la PME</w:t>
          </w:r>
        </w:p>
      </w:tc>
      <w:tc>
        <w:tcPr>
          <w:tcW w:w="2432" w:type="dxa"/>
          <w:tcBorders>
            <w:top w:val="single" w:sz="4" w:space="0" w:color="000000"/>
            <w:left w:val="single" w:sz="4" w:space="0" w:color="000000"/>
            <w:bottom w:val="single" w:sz="4" w:space="0" w:color="000000"/>
            <w:right w:val="single" w:sz="4" w:space="0" w:color="000000"/>
          </w:tcBorders>
          <w:shd w:val="clear" w:color="auto" w:fill="auto"/>
        </w:tcPr>
        <w:p w14:paraId="2939AC95" w14:textId="690C9BE0" w:rsidR="005B0C91" w:rsidRPr="004D427A" w:rsidRDefault="005B0C91" w:rsidP="004D427A">
          <w:pPr>
            <w:pStyle w:val="Pieddepage"/>
            <w:tabs>
              <w:tab w:val="clear" w:pos="9072"/>
              <w:tab w:val="right" w:pos="9923"/>
            </w:tabs>
            <w:jc w:val="center"/>
            <w:rPr>
              <w:rFonts w:ascii="Arial" w:hAnsi="Arial" w:cs="Arial"/>
              <w:b/>
              <w:sz w:val="18"/>
              <w:szCs w:val="18"/>
              <w:lang w:val="fr-FR" w:eastAsia="ar-SA"/>
            </w:rPr>
          </w:pPr>
          <w:r>
            <w:rPr>
              <w:rFonts w:ascii="Arial" w:hAnsi="Arial" w:cs="Arial"/>
              <w:b/>
              <w:lang w:eastAsia="ar-SA"/>
            </w:rPr>
            <w:t>22GPMEU6-P</w:t>
          </w:r>
        </w:p>
      </w:tc>
      <w:tc>
        <w:tcPr>
          <w:tcW w:w="1956" w:type="dxa"/>
          <w:tcBorders>
            <w:top w:val="single" w:sz="4" w:space="0" w:color="000000"/>
            <w:left w:val="single" w:sz="4" w:space="0" w:color="000000"/>
            <w:bottom w:val="single" w:sz="4" w:space="0" w:color="000000"/>
            <w:right w:val="single" w:sz="4" w:space="0" w:color="000000"/>
          </w:tcBorders>
          <w:shd w:val="clear" w:color="auto" w:fill="auto"/>
        </w:tcPr>
        <w:p w14:paraId="249E9909" w14:textId="03ABFB8C" w:rsidR="005B0C91" w:rsidRPr="004D427A" w:rsidRDefault="005B0C91" w:rsidP="004D427A">
          <w:pPr>
            <w:pStyle w:val="Pieddepage"/>
            <w:tabs>
              <w:tab w:val="clear" w:pos="9072"/>
              <w:tab w:val="right" w:pos="9923"/>
            </w:tabs>
            <w:rPr>
              <w:rFonts w:ascii="Arial" w:hAnsi="Arial" w:cs="Arial"/>
              <w:b/>
              <w:sz w:val="18"/>
              <w:szCs w:val="18"/>
              <w:lang w:eastAsia="ar-SA"/>
            </w:rPr>
          </w:pPr>
          <w:r w:rsidRPr="004D427A">
            <w:rPr>
              <w:rFonts w:ascii="Arial" w:hAnsi="Arial" w:cs="Arial"/>
              <w:b/>
              <w:sz w:val="18"/>
              <w:szCs w:val="18"/>
              <w:lang w:eastAsia="ar-SA"/>
            </w:rPr>
            <w:t xml:space="preserve">Page </w:t>
          </w:r>
          <w:r w:rsidRPr="004D427A">
            <w:rPr>
              <w:rFonts w:ascii="Arial" w:hAnsi="Arial" w:cs="Arial"/>
              <w:b/>
              <w:sz w:val="18"/>
              <w:szCs w:val="18"/>
              <w:lang w:eastAsia="ar-SA"/>
            </w:rPr>
            <w:fldChar w:fldCharType="begin"/>
          </w:r>
          <w:r w:rsidRPr="004D427A">
            <w:rPr>
              <w:rFonts w:ascii="Arial" w:hAnsi="Arial" w:cs="Arial"/>
              <w:b/>
              <w:sz w:val="18"/>
              <w:szCs w:val="18"/>
              <w:lang w:eastAsia="ar-SA"/>
            </w:rPr>
            <w:instrText>PAGE  \* Arabic  \* MERGEFORMAT</w:instrText>
          </w:r>
          <w:r w:rsidRPr="004D427A">
            <w:rPr>
              <w:rFonts w:ascii="Arial" w:hAnsi="Arial" w:cs="Arial"/>
              <w:b/>
              <w:sz w:val="18"/>
              <w:szCs w:val="18"/>
              <w:lang w:eastAsia="ar-SA"/>
            </w:rPr>
            <w:fldChar w:fldCharType="separate"/>
          </w:r>
          <w:r w:rsidR="00F132A6">
            <w:rPr>
              <w:rFonts w:ascii="Arial" w:hAnsi="Arial" w:cs="Arial"/>
              <w:b/>
              <w:noProof/>
              <w:sz w:val="18"/>
              <w:szCs w:val="18"/>
              <w:lang w:eastAsia="ar-SA"/>
            </w:rPr>
            <w:t>14</w:t>
          </w:r>
          <w:r w:rsidRPr="004D427A">
            <w:rPr>
              <w:rFonts w:ascii="Arial" w:hAnsi="Arial" w:cs="Arial"/>
              <w:b/>
              <w:sz w:val="18"/>
              <w:szCs w:val="18"/>
              <w:lang w:eastAsia="ar-SA"/>
            </w:rPr>
            <w:fldChar w:fldCharType="end"/>
          </w:r>
          <w:r w:rsidRPr="004D427A">
            <w:rPr>
              <w:rFonts w:ascii="Arial" w:hAnsi="Arial" w:cs="Arial"/>
              <w:b/>
              <w:sz w:val="18"/>
              <w:szCs w:val="18"/>
              <w:lang w:eastAsia="ar-SA"/>
            </w:rPr>
            <w:t xml:space="preserve"> sur </w:t>
          </w:r>
          <w:r w:rsidRPr="004D427A">
            <w:rPr>
              <w:rFonts w:ascii="Arial" w:hAnsi="Arial" w:cs="Arial"/>
              <w:sz w:val="18"/>
              <w:szCs w:val="18"/>
              <w:lang w:eastAsia="en-US"/>
            </w:rPr>
            <w:fldChar w:fldCharType="begin"/>
          </w:r>
          <w:r w:rsidRPr="004D427A">
            <w:rPr>
              <w:rFonts w:ascii="Arial" w:hAnsi="Arial" w:cs="Arial"/>
              <w:sz w:val="18"/>
              <w:szCs w:val="18"/>
            </w:rPr>
            <w:instrText>NUMPAGES  \* Arabic  \* MERGEFORMAT</w:instrText>
          </w:r>
          <w:r w:rsidRPr="004D427A">
            <w:rPr>
              <w:rFonts w:ascii="Arial" w:hAnsi="Arial" w:cs="Arial"/>
              <w:sz w:val="18"/>
              <w:szCs w:val="18"/>
              <w:lang w:eastAsia="en-US"/>
            </w:rPr>
            <w:fldChar w:fldCharType="separate"/>
          </w:r>
          <w:r w:rsidR="00F132A6" w:rsidRPr="00F132A6">
            <w:rPr>
              <w:rFonts w:ascii="Arial" w:hAnsi="Arial" w:cs="Arial"/>
              <w:b/>
              <w:noProof/>
              <w:sz w:val="18"/>
              <w:szCs w:val="18"/>
              <w:lang w:eastAsia="ar-SA"/>
            </w:rPr>
            <w:t>19</w:t>
          </w:r>
          <w:r w:rsidRPr="004D427A">
            <w:rPr>
              <w:rFonts w:ascii="Arial" w:hAnsi="Arial" w:cs="Arial"/>
              <w:b/>
              <w:noProof/>
              <w:sz w:val="18"/>
              <w:szCs w:val="18"/>
              <w:lang w:eastAsia="ar-SA"/>
            </w:rPr>
            <w:fldChar w:fldCharType="end"/>
          </w:r>
        </w:p>
      </w:tc>
    </w:tr>
  </w:tbl>
  <w:p w14:paraId="183ED38D" w14:textId="77777777" w:rsidR="005B0C91" w:rsidRPr="000C0CF1" w:rsidRDefault="005B0C91" w:rsidP="000C0CF1">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EAAB40" w14:textId="77777777" w:rsidR="005B0C91" w:rsidRDefault="005B0C91" w:rsidP="003A4996">
      <w:pPr>
        <w:spacing w:after="0" w:line="240" w:lineRule="auto"/>
      </w:pPr>
      <w:r>
        <w:separator/>
      </w:r>
    </w:p>
  </w:footnote>
  <w:footnote w:type="continuationSeparator" w:id="0">
    <w:p w14:paraId="492CC5B0" w14:textId="77777777" w:rsidR="005B0C91" w:rsidRDefault="005B0C91" w:rsidP="003A4996">
      <w:pPr>
        <w:spacing w:after="0" w:line="240" w:lineRule="auto"/>
      </w:pPr>
      <w:r>
        <w:continuationSeparator/>
      </w:r>
    </w:p>
  </w:footnote>
  <w:footnote w:type="continuationNotice" w:id="1">
    <w:p w14:paraId="48D6B630" w14:textId="77777777" w:rsidR="005B0C91" w:rsidRDefault="005B0C91">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306EB9"/>
    <w:multiLevelType w:val="hybridMultilevel"/>
    <w:tmpl w:val="DB0E636A"/>
    <w:lvl w:ilvl="0" w:tplc="A1FCBBE6">
      <w:start w:val="1"/>
      <w:numFmt w:val="bullet"/>
      <w:lvlText w:val="-"/>
      <w:lvlJc w:val="left"/>
      <w:pPr>
        <w:ind w:left="720"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9AB0363"/>
    <w:multiLevelType w:val="hybridMultilevel"/>
    <w:tmpl w:val="C53C432A"/>
    <w:lvl w:ilvl="0" w:tplc="A2CAA140">
      <w:numFmt w:val="bullet"/>
      <w:lvlText w:val="-"/>
      <w:lvlJc w:val="left"/>
      <w:pPr>
        <w:ind w:left="720" w:hanging="360"/>
      </w:pPr>
      <w:rPr>
        <w:rFonts w:ascii="Arial" w:eastAsia="Arial"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FC52F15"/>
    <w:multiLevelType w:val="hybridMultilevel"/>
    <w:tmpl w:val="3DB6F66C"/>
    <w:lvl w:ilvl="0" w:tplc="ADE0012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10C510BA"/>
    <w:multiLevelType w:val="hybridMultilevel"/>
    <w:tmpl w:val="01CC705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56B6C3D"/>
    <w:multiLevelType w:val="hybridMultilevel"/>
    <w:tmpl w:val="B7CCB28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89000AA"/>
    <w:multiLevelType w:val="hybridMultilevel"/>
    <w:tmpl w:val="54C47B0C"/>
    <w:lvl w:ilvl="0" w:tplc="FDA423BC">
      <w:numFmt w:val="bullet"/>
      <w:lvlText w:val="-"/>
      <w:lvlJc w:val="left"/>
      <w:pPr>
        <w:ind w:left="720" w:hanging="360"/>
      </w:pPr>
      <w:rPr>
        <w:rFonts w:ascii="Arial" w:eastAsia="Calibr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99E76FC"/>
    <w:multiLevelType w:val="multilevel"/>
    <w:tmpl w:val="C478A5FC"/>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 w15:restartNumberingAfterBreak="0">
    <w:nsid w:val="19AF1422"/>
    <w:multiLevelType w:val="hybridMultilevel"/>
    <w:tmpl w:val="0E145EC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DB01383"/>
    <w:multiLevelType w:val="hybridMultilevel"/>
    <w:tmpl w:val="9EE65994"/>
    <w:lvl w:ilvl="0" w:tplc="01D48374">
      <w:start w:val="1"/>
      <w:numFmt w:val="bullet"/>
      <w:lvlText w:val="-"/>
      <w:lvlJc w:val="left"/>
      <w:pPr>
        <w:ind w:left="720"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1ECA62F6"/>
    <w:multiLevelType w:val="multilevel"/>
    <w:tmpl w:val="ABFA4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EE91ADB"/>
    <w:multiLevelType w:val="hybridMultilevel"/>
    <w:tmpl w:val="8E9C855C"/>
    <w:lvl w:ilvl="0" w:tplc="0E4AA604">
      <w:start w:val="1"/>
      <w:numFmt w:val="decimal"/>
      <w:lvlText w:val="(%1)"/>
      <w:lvlJc w:val="left"/>
      <w:pPr>
        <w:ind w:left="720" w:hanging="360"/>
      </w:pPr>
      <w:rPr>
        <w:rFonts w:cs="Times New Roman" w:hint="default"/>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11" w15:restartNumberingAfterBreak="0">
    <w:nsid w:val="246331F9"/>
    <w:multiLevelType w:val="hybridMultilevel"/>
    <w:tmpl w:val="AE186EF8"/>
    <w:lvl w:ilvl="0" w:tplc="01D48374">
      <w:start w:val="1"/>
      <w:numFmt w:val="bullet"/>
      <w:lvlText w:val="-"/>
      <w:lvlJc w:val="left"/>
      <w:pPr>
        <w:ind w:left="720"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88D649F"/>
    <w:multiLevelType w:val="multilevel"/>
    <w:tmpl w:val="F3BAB656"/>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2A05321E"/>
    <w:multiLevelType w:val="hybridMultilevel"/>
    <w:tmpl w:val="5C4C3F80"/>
    <w:lvl w:ilvl="0" w:tplc="01D48374">
      <w:start w:val="1"/>
      <w:numFmt w:val="bullet"/>
      <w:lvlText w:val="-"/>
      <w:lvlJc w:val="left"/>
      <w:pPr>
        <w:ind w:left="720"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2B9F22CB"/>
    <w:multiLevelType w:val="hybridMultilevel"/>
    <w:tmpl w:val="0EA04AC4"/>
    <w:lvl w:ilvl="0" w:tplc="01D48374">
      <w:start w:val="1"/>
      <w:numFmt w:val="bullet"/>
      <w:lvlText w:val="-"/>
      <w:lvlJc w:val="left"/>
      <w:pPr>
        <w:ind w:left="720"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300161B0"/>
    <w:multiLevelType w:val="multilevel"/>
    <w:tmpl w:val="F4F03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7951375"/>
    <w:multiLevelType w:val="hybridMultilevel"/>
    <w:tmpl w:val="6A6066A8"/>
    <w:lvl w:ilvl="0" w:tplc="B23AFF02">
      <w:start w:val="1"/>
      <w:numFmt w:val="decimal"/>
      <w:lvlText w:val="%1"/>
      <w:lvlJc w:val="left"/>
      <w:pPr>
        <w:ind w:left="720" w:hanging="360"/>
      </w:pPr>
      <w:rPr>
        <w:rFonts w:ascii="Arial" w:eastAsia="Times New Roman" w:hAnsi="Arial" w:cs="Arial"/>
        <w:vertAlign w:val="superscript"/>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17" w15:restartNumberingAfterBreak="0">
    <w:nsid w:val="38E45110"/>
    <w:multiLevelType w:val="hybridMultilevel"/>
    <w:tmpl w:val="EBC81B02"/>
    <w:lvl w:ilvl="0" w:tplc="6BEE078C">
      <w:start w:val="191"/>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3929132D"/>
    <w:multiLevelType w:val="multilevel"/>
    <w:tmpl w:val="CAC0C524"/>
    <w:lvl w:ilvl="0">
      <w:start w:val="1"/>
      <w:numFmt w:val="bullet"/>
      <w:lvlText w:val="−"/>
      <w:lvlJc w:val="left"/>
      <w:pPr>
        <w:ind w:left="0" w:firstLine="227"/>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39B64CD3"/>
    <w:multiLevelType w:val="hybridMultilevel"/>
    <w:tmpl w:val="25ACB92C"/>
    <w:lvl w:ilvl="0" w:tplc="01D48374">
      <w:start w:val="1"/>
      <w:numFmt w:val="bullet"/>
      <w:lvlText w:val="-"/>
      <w:lvlJc w:val="left"/>
      <w:pPr>
        <w:ind w:left="720"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3B864688"/>
    <w:multiLevelType w:val="hybridMultilevel"/>
    <w:tmpl w:val="F0462C0E"/>
    <w:lvl w:ilvl="0" w:tplc="040C0009">
      <w:start w:val="1"/>
      <w:numFmt w:val="bullet"/>
      <w:lvlText w:val=""/>
      <w:lvlJc w:val="left"/>
      <w:pPr>
        <w:ind w:left="2912"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3D1F136B"/>
    <w:multiLevelType w:val="multilevel"/>
    <w:tmpl w:val="2EA4C6C0"/>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3D952E9B"/>
    <w:multiLevelType w:val="singleLevel"/>
    <w:tmpl w:val="11D6B462"/>
    <w:lvl w:ilvl="0">
      <w:start w:val="1"/>
      <w:numFmt w:val="decimal"/>
      <w:lvlText w:val="%1"/>
      <w:legacy w:legacy="1" w:legacySpace="0" w:legacyIndent="166"/>
      <w:lvlJc w:val="left"/>
      <w:rPr>
        <w:rFonts w:ascii="Arial" w:hAnsi="Arial" w:cs="Arial" w:hint="default"/>
      </w:rPr>
    </w:lvl>
  </w:abstractNum>
  <w:abstractNum w:abstractNumId="23" w15:restartNumberingAfterBreak="0">
    <w:nsid w:val="401F1E83"/>
    <w:multiLevelType w:val="hybridMultilevel"/>
    <w:tmpl w:val="229AED18"/>
    <w:lvl w:ilvl="0" w:tplc="14AA0E0E">
      <w:start w:val="2"/>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41DD7022"/>
    <w:multiLevelType w:val="hybridMultilevel"/>
    <w:tmpl w:val="B5B0CA7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46321E69"/>
    <w:multiLevelType w:val="hybridMultilevel"/>
    <w:tmpl w:val="CC74353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4CC574CF"/>
    <w:multiLevelType w:val="hybridMultilevel"/>
    <w:tmpl w:val="B62EA05A"/>
    <w:lvl w:ilvl="0" w:tplc="8AF422A0">
      <w:start w:val="10"/>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4CE647F2"/>
    <w:multiLevelType w:val="multilevel"/>
    <w:tmpl w:val="BAAAAC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529727E6"/>
    <w:multiLevelType w:val="hybridMultilevel"/>
    <w:tmpl w:val="AB68685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55265A3C"/>
    <w:multiLevelType w:val="multilevel"/>
    <w:tmpl w:val="D7E066BE"/>
    <w:lvl w:ilvl="0">
      <w:start w:val="6"/>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5A93733D"/>
    <w:multiLevelType w:val="multilevel"/>
    <w:tmpl w:val="8E5CCEBA"/>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5D0E2241"/>
    <w:multiLevelType w:val="hybridMultilevel"/>
    <w:tmpl w:val="347CDF8C"/>
    <w:lvl w:ilvl="0" w:tplc="EB4A05A6">
      <w:numFmt w:val="bullet"/>
      <w:lvlText w:val="-"/>
      <w:lvlJc w:val="left"/>
      <w:pPr>
        <w:ind w:left="720" w:hanging="360"/>
      </w:pPr>
      <w:rPr>
        <w:rFonts w:ascii="Tahoma" w:eastAsia="Times New Roman" w:hAnsi="Tahoma"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5F6E39FE"/>
    <w:multiLevelType w:val="hybridMultilevel"/>
    <w:tmpl w:val="DF1E1B8C"/>
    <w:lvl w:ilvl="0" w:tplc="0EC27D1A">
      <w:start w:val="1"/>
      <w:numFmt w:val="decimal"/>
      <w:lvlText w:val="(%1)"/>
      <w:lvlJc w:val="left"/>
      <w:pPr>
        <w:ind w:left="360" w:hanging="360"/>
      </w:pPr>
      <w:rPr>
        <w:rFonts w:ascii="Arial" w:eastAsia="Times New Roman" w:hAnsi="Arial" w:cs="Arial"/>
        <w:b/>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33" w15:restartNumberingAfterBreak="0">
    <w:nsid w:val="639D4B6A"/>
    <w:multiLevelType w:val="hybridMultilevel"/>
    <w:tmpl w:val="E8B6412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65A40AC4"/>
    <w:multiLevelType w:val="hybridMultilevel"/>
    <w:tmpl w:val="AAAE526C"/>
    <w:lvl w:ilvl="0" w:tplc="44143CE0">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7091429C"/>
    <w:multiLevelType w:val="hybridMultilevel"/>
    <w:tmpl w:val="A8069950"/>
    <w:lvl w:ilvl="0" w:tplc="F6AE122C">
      <w:start w:val="3"/>
      <w:numFmt w:val="decimal"/>
      <w:lvlText w:val="%1"/>
      <w:lvlJc w:val="left"/>
      <w:pPr>
        <w:ind w:left="780" w:hanging="360"/>
      </w:pPr>
      <w:rPr>
        <w:rFonts w:hint="default"/>
      </w:rPr>
    </w:lvl>
    <w:lvl w:ilvl="1" w:tplc="040C0019" w:tentative="1">
      <w:start w:val="1"/>
      <w:numFmt w:val="lowerLetter"/>
      <w:lvlText w:val="%2."/>
      <w:lvlJc w:val="left"/>
      <w:pPr>
        <w:ind w:left="1500" w:hanging="360"/>
      </w:pPr>
    </w:lvl>
    <w:lvl w:ilvl="2" w:tplc="040C001B" w:tentative="1">
      <w:start w:val="1"/>
      <w:numFmt w:val="lowerRoman"/>
      <w:lvlText w:val="%3."/>
      <w:lvlJc w:val="right"/>
      <w:pPr>
        <w:ind w:left="2220" w:hanging="180"/>
      </w:pPr>
    </w:lvl>
    <w:lvl w:ilvl="3" w:tplc="040C000F" w:tentative="1">
      <w:start w:val="1"/>
      <w:numFmt w:val="decimal"/>
      <w:lvlText w:val="%4."/>
      <w:lvlJc w:val="left"/>
      <w:pPr>
        <w:ind w:left="2940" w:hanging="360"/>
      </w:pPr>
    </w:lvl>
    <w:lvl w:ilvl="4" w:tplc="040C0019" w:tentative="1">
      <w:start w:val="1"/>
      <w:numFmt w:val="lowerLetter"/>
      <w:lvlText w:val="%5."/>
      <w:lvlJc w:val="left"/>
      <w:pPr>
        <w:ind w:left="3660" w:hanging="360"/>
      </w:pPr>
    </w:lvl>
    <w:lvl w:ilvl="5" w:tplc="040C001B" w:tentative="1">
      <w:start w:val="1"/>
      <w:numFmt w:val="lowerRoman"/>
      <w:lvlText w:val="%6."/>
      <w:lvlJc w:val="right"/>
      <w:pPr>
        <w:ind w:left="4380" w:hanging="180"/>
      </w:pPr>
    </w:lvl>
    <w:lvl w:ilvl="6" w:tplc="040C000F" w:tentative="1">
      <w:start w:val="1"/>
      <w:numFmt w:val="decimal"/>
      <w:lvlText w:val="%7."/>
      <w:lvlJc w:val="left"/>
      <w:pPr>
        <w:ind w:left="5100" w:hanging="360"/>
      </w:pPr>
    </w:lvl>
    <w:lvl w:ilvl="7" w:tplc="040C0019" w:tentative="1">
      <w:start w:val="1"/>
      <w:numFmt w:val="lowerLetter"/>
      <w:lvlText w:val="%8."/>
      <w:lvlJc w:val="left"/>
      <w:pPr>
        <w:ind w:left="5820" w:hanging="360"/>
      </w:pPr>
    </w:lvl>
    <w:lvl w:ilvl="8" w:tplc="040C001B" w:tentative="1">
      <w:start w:val="1"/>
      <w:numFmt w:val="lowerRoman"/>
      <w:lvlText w:val="%9."/>
      <w:lvlJc w:val="right"/>
      <w:pPr>
        <w:ind w:left="6540" w:hanging="180"/>
      </w:pPr>
    </w:lvl>
  </w:abstractNum>
  <w:abstractNum w:abstractNumId="36" w15:restartNumberingAfterBreak="0">
    <w:nsid w:val="736F2BAB"/>
    <w:multiLevelType w:val="multilevel"/>
    <w:tmpl w:val="DAD819D6"/>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4ED7342"/>
    <w:multiLevelType w:val="hybridMultilevel"/>
    <w:tmpl w:val="CEAC43B6"/>
    <w:lvl w:ilvl="0" w:tplc="040C0001">
      <w:start w:val="1"/>
      <w:numFmt w:val="bullet"/>
      <w:lvlText w:val=""/>
      <w:lvlJc w:val="left"/>
      <w:pPr>
        <w:ind w:left="502" w:hanging="360"/>
      </w:pPr>
      <w:rPr>
        <w:rFonts w:ascii="Symbol" w:hAnsi="Symbol" w:hint="default"/>
      </w:rPr>
    </w:lvl>
    <w:lvl w:ilvl="1" w:tplc="040C0003" w:tentative="1">
      <w:start w:val="1"/>
      <w:numFmt w:val="bullet"/>
      <w:lvlText w:val="o"/>
      <w:lvlJc w:val="left"/>
      <w:pPr>
        <w:ind w:left="1222" w:hanging="360"/>
      </w:pPr>
      <w:rPr>
        <w:rFonts w:ascii="Courier New" w:hAnsi="Courier New" w:hint="default"/>
      </w:rPr>
    </w:lvl>
    <w:lvl w:ilvl="2" w:tplc="040C0005" w:tentative="1">
      <w:start w:val="1"/>
      <w:numFmt w:val="bullet"/>
      <w:lvlText w:val=""/>
      <w:lvlJc w:val="left"/>
      <w:pPr>
        <w:ind w:left="1942" w:hanging="360"/>
      </w:pPr>
      <w:rPr>
        <w:rFonts w:ascii="Wingdings" w:hAnsi="Wingdings" w:hint="default"/>
      </w:rPr>
    </w:lvl>
    <w:lvl w:ilvl="3" w:tplc="040C0001" w:tentative="1">
      <w:start w:val="1"/>
      <w:numFmt w:val="bullet"/>
      <w:lvlText w:val=""/>
      <w:lvlJc w:val="left"/>
      <w:pPr>
        <w:ind w:left="2662" w:hanging="360"/>
      </w:pPr>
      <w:rPr>
        <w:rFonts w:ascii="Symbol" w:hAnsi="Symbol" w:hint="default"/>
      </w:rPr>
    </w:lvl>
    <w:lvl w:ilvl="4" w:tplc="040C0003" w:tentative="1">
      <w:start w:val="1"/>
      <w:numFmt w:val="bullet"/>
      <w:lvlText w:val="o"/>
      <w:lvlJc w:val="left"/>
      <w:pPr>
        <w:ind w:left="3382" w:hanging="360"/>
      </w:pPr>
      <w:rPr>
        <w:rFonts w:ascii="Courier New" w:hAnsi="Courier New" w:hint="default"/>
      </w:rPr>
    </w:lvl>
    <w:lvl w:ilvl="5" w:tplc="040C0005" w:tentative="1">
      <w:start w:val="1"/>
      <w:numFmt w:val="bullet"/>
      <w:lvlText w:val=""/>
      <w:lvlJc w:val="left"/>
      <w:pPr>
        <w:ind w:left="4102" w:hanging="360"/>
      </w:pPr>
      <w:rPr>
        <w:rFonts w:ascii="Wingdings" w:hAnsi="Wingdings" w:hint="default"/>
      </w:rPr>
    </w:lvl>
    <w:lvl w:ilvl="6" w:tplc="040C0001" w:tentative="1">
      <w:start w:val="1"/>
      <w:numFmt w:val="bullet"/>
      <w:lvlText w:val=""/>
      <w:lvlJc w:val="left"/>
      <w:pPr>
        <w:ind w:left="4822" w:hanging="360"/>
      </w:pPr>
      <w:rPr>
        <w:rFonts w:ascii="Symbol" w:hAnsi="Symbol" w:hint="default"/>
      </w:rPr>
    </w:lvl>
    <w:lvl w:ilvl="7" w:tplc="040C0003" w:tentative="1">
      <w:start w:val="1"/>
      <w:numFmt w:val="bullet"/>
      <w:lvlText w:val="o"/>
      <w:lvlJc w:val="left"/>
      <w:pPr>
        <w:ind w:left="5542" w:hanging="360"/>
      </w:pPr>
      <w:rPr>
        <w:rFonts w:ascii="Courier New" w:hAnsi="Courier New" w:hint="default"/>
      </w:rPr>
    </w:lvl>
    <w:lvl w:ilvl="8" w:tplc="040C0005" w:tentative="1">
      <w:start w:val="1"/>
      <w:numFmt w:val="bullet"/>
      <w:lvlText w:val=""/>
      <w:lvlJc w:val="left"/>
      <w:pPr>
        <w:ind w:left="6262" w:hanging="360"/>
      </w:pPr>
      <w:rPr>
        <w:rFonts w:ascii="Wingdings" w:hAnsi="Wingdings" w:hint="default"/>
      </w:rPr>
    </w:lvl>
  </w:abstractNum>
  <w:abstractNum w:abstractNumId="38" w15:restartNumberingAfterBreak="0">
    <w:nsid w:val="78162A1B"/>
    <w:multiLevelType w:val="multilevel"/>
    <w:tmpl w:val="0BA4F3DE"/>
    <w:lvl w:ilvl="0">
      <w:start w:val="2"/>
      <w:numFmt w:val="decimal"/>
      <w:lvlText w:val="%1"/>
      <w:lvlJc w:val="left"/>
      <w:pPr>
        <w:ind w:left="360" w:hanging="360"/>
      </w:pPr>
      <w:rPr>
        <w:rFonts w:cs="Times New Roman" w:hint="default"/>
      </w:rPr>
    </w:lvl>
    <w:lvl w:ilvl="1">
      <w:start w:val="2"/>
      <w:numFmt w:val="decimal"/>
      <w:lvlText w:val="%1.%2"/>
      <w:lvlJc w:val="left"/>
      <w:pPr>
        <w:ind w:left="720"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39" w15:restartNumberingAfterBreak="0">
    <w:nsid w:val="78A348D6"/>
    <w:multiLevelType w:val="hybridMultilevel"/>
    <w:tmpl w:val="8FF6642A"/>
    <w:lvl w:ilvl="0" w:tplc="9C2CB54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0" w15:restartNumberingAfterBreak="0">
    <w:nsid w:val="7B2A5F7E"/>
    <w:multiLevelType w:val="multilevel"/>
    <w:tmpl w:val="48AAF236"/>
    <w:lvl w:ilvl="0">
      <w:start w:val="1"/>
      <w:numFmt w:val="decimal"/>
      <w:lvlText w:val="%1"/>
      <w:lvlJc w:val="left"/>
      <w:pPr>
        <w:ind w:left="420" w:hanging="420"/>
      </w:pPr>
      <w:rPr>
        <w:rFonts w:cs="Times New Roman" w:hint="default"/>
      </w:rPr>
    </w:lvl>
    <w:lvl w:ilvl="1">
      <w:start w:val="1"/>
      <w:numFmt w:val="decimal"/>
      <w:lvlText w:val="%1.%2"/>
      <w:lvlJc w:val="left"/>
      <w:pPr>
        <w:ind w:left="420" w:hanging="4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num w:numId="1">
    <w:abstractNumId w:val="15"/>
  </w:num>
  <w:num w:numId="2">
    <w:abstractNumId w:val="37"/>
  </w:num>
  <w:num w:numId="3">
    <w:abstractNumId w:val="6"/>
  </w:num>
  <w:num w:numId="4">
    <w:abstractNumId w:val="40"/>
  </w:num>
  <w:num w:numId="5">
    <w:abstractNumId w:val="20"/>
  </w:num>
  <w:num w:numId="6">
    <w:abstractNumId w:val="13"/>
  </w:num>
  <w:num w:numId="7">
    <w:abstractNumId w:val="0"/>
  </w:num>
  <w:num w:numId="8">
    <w:abstractNumId w:val="8"/>
  </w:num>
  <w:num w:numId="9">
    <w:abstractNumId w:val="11"/>
  </w:num>
  <w:num w:numId="10">
    <w:abstractNumId w:val="10"/>
  </w:num>
  <w:num w:numId="11">
    <w:abstractNumId w:val="14"/>
  </w:num>
  <w:num w:numId="12">
    <w:abstractNumId w:val="19"/>
  </w:num>
  <w:num w:numId="13">
    <w:abstractNumId w:val="32"/>
  </w:num>
  <w:num w:numId="14">
    <w:abstractNumId w:val="22"/>
  </w:num>
  <w:num w:numId="15">
    <w:abstractNumId w:val="38"/>
  </w:num>
  <w:num w:numId="16">
    <w:abstractNumId w:val="16"/>
  </w:num>
  <w:num w:numId="17">
    <w:abstractNumId w:val="23"/>
  </w:num>
  <w:num w:numId="18">
    <w:abstractNumId w:val="25"/>
  </w:num>
  <w:num w:numId="19">
    <w:abstractNumId w:val="4"/>
  </w:num>
  <w:num w:numId="20">
    <w:abstractNumId w:val="33"/>
  </w:num>
  <w:num w:numId="21">
    <w:abstractNumId w:val="35"/>
  </w:num>
  <w:num w:numId="22">
    <w:abstractNumId w:val="5"/>
  </w:num>
  <w:num w:numId="23">
    <w:abstractNumId w:val="27"/>
  </w:num>
  <w:num w:numId="24">
    <w:abstractNumId w:val="7"/>
  </w:num>
  <w:num w:numId="25">
    <w:abstractNumId w:val="29"/>
  </w:num>
  <w:num w:numId="26">
    <w:abstractNumId w:val="2"/>
  </w:num>
  <w:num w:numId="27">
    <w:abstractNumId w:val="31"/>
  </w:num>
  <w:num w:numId="28">
    <w:abstractNumId w:val="21"/>
  </w:num>
  <w:num w:numId="29">
    <w:abstractNumId w:val="30"/>
  </w:num>
  <w:num w:numId="30">
    <w:abstractNumId w:val="12"/>
  </w:num>
  <w:num w:numId="31">
    <w:abstractNumId w:val="18"/>
  </w:num>
  <w:num w:numId="32">
    <w:abstractNumId w:val="39"/>
  </w:num>
  <w:num w:numId="33">
    <w:abstractNumId w:val="17"/>
  </w:num>
  <w:num w:numId="34">
    <w:abstractNumId w:val="34"/>
  </w:num>
  <w:num w:numId="35">
    <w:abstractNumId w:val="24"/>
  </w:num>
  <w:num w:numId="36">
    <w:abstractNumId w:val="28"/>
  </w:num>
  <w:num w:numId="37">
    <w:abstractNumId w:val="1"/>
  </w:num>
  <w:num w:numId="38">
    <w:abstractNumId w:val="9"/>
  </w:num>
  <w:num w:numId="39">
    <w:abstractNumId w:val="3"/>
  </w:num>
  <w:num w:numId="40">
    <w:abstractNumId w:val="26"/>
  </w:num>
  <w:num w:numId="41">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10"/>
  <w:displayHorizontalDrawingGridEvery w:val="2"/>
  <w:characterSpacingControl w:val="doNotCompress"/>
  <w:hdrShapeDefaults>
    <o:shapedefaults v:ext="edit" spidmax="2867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6501"/>
    <w:rsid w:val="00001AA0"/>
    <w:rsid w:val="000021AE"/>
    <w:rsid w:val="000056C3"/>
    <w:rsid w:val="00005CF4"/>
    <w:rsid w:val="00005FA3"/>
    <w:rsid w:val="00011778"/>
    <w:rsid w:val="00014C5A"/>
    <w:rsid w:val="000152AB"/>
    <w:rsid w:val="00016986"/>
    <w:rsid w:val="000223D8"/>
    <w:rsid w:val="00022AB3"/>
    <w:rsid w:val="00025DDA"/>
    <w:rsid w:val="000274ED"/>
    <w:rsid w:val="000275BB"/>
    <w:rsid w:val="00030BA0"/>
    <w:rsid w:val="000316E1"/>
    <w:rsid w:val="00034428"/>
    <w:rsid w:val="0003565C"/>
    <w:rsid w:val="00036DF7"/>
    <w:rsid w:val="00040BFF"/>
    <w:rsid w:val="00043996"/>
    <w:rsid w:val="000501C7"/>
    <w:rsid w:val="0005028D"/>
    <w:rsid w:val="000529AD"/>
    <w:rsid w:val="000544B3"/>
    <w:rsid w:val="00054CA6"/>
    <w:rsid w:val="000613E5"/>
    <w:rsid w:val="00062D34"/>
    <w:rsid w:val="000632BC"/>
    <w:rsid w:val="000646C9"/>
    <w:rsid w:val="00066334"/>
    <w:rsid w:val="00067955"/>
    <w:rsid w:val="00070F53"/>
    <w:rsid w:val="00073528"/>
    <w:rsid w:val="00077A0A"/>
    <w:rsid w:val="000816AE"/>
    <w:rsid w:val="000833EE"/>
    <w:rsid w:val="00084C9F"/>
    <w:rsid w:val="000851D3"/>
    <w:rsid w:val="00086334"/>
    <w:rsid w:val="00087739"/>
    <w:rsid w:val="00091073"/>
    <w:rsid w:val="00092906"/>
    <w:rsid w:val="0009408F"/>
    <w:rsid w:val="00096732"/>
    <w:rsid w:val="00096F7E"/>
    <w:rsid w:val="000A3915"/>
    <w:rsid w:val="000A6BEA"/>
    <w:rsid w:val="000A777A"/>
    <w:rsid w:val="000B0AF1"/>
    <w:rsid w:val="000B0F82"/>
    <w:rsid w:val="000B1277"/>
    <w:rsid w:val="000B4D4B"/>
    <w:rsid w:val="000B61EF"/>
    <w:rsid w:val="000B7553"/>
    <w:rsid w:val="000C07F9"/>
    <w:rsid w:val="000C097A"/>
    <w:rsid w:val="000C0CF1"/>
    <w:rsid w:val="000C269C"/>
    <w:rsid w:val="000C2F2F"/>
    <w:rsid w:val="000C39EE"/>
    <w:rsid w:val="000C4EC2"/>
    <w:rsid w:val="000C4FA9"/>
    <w:rsid w:val="000C6DD6"/>
    <w:rsid w:val="000D1230"/>
    <w:rsid w:val="000D1FE9"/>
    <w:rsid w:val="000D292A"/>
    <w:rsid w:val="000D29EE"/>
    <w:rsid w:val="000D6493"/>
    <w:rsid w:val="000D7CAD"/>
    <w:rsid w:val="000F1155"/>
    <w:rsid w:val="000F19A3"/>
    <w:rsid w:val="000F3411"/>
    <w:rsid w:val="000F456E"/>
    <w:rsid w:val="000F5417"/>
    <w:rsid w:val="000F6415"/>
    <w:rsid w:val="000F772C"/>
    <w:rsid w:val="00102CA9"/>
    <w:rsid w:val="00102CE8"/>
    <w:rsid w:val="00103691"/>
    <w:rsid w:val="001037D4"/>
    <w:rsid w:val="00106BC0"/>
    <w:rsid w:val="001070BE"/>
    <w:rsid w:val="001075DC"/>
    <w:rsid w:val="00107A30"/>
    <w:rsid w:val="0011052C"/>
    <w:rsid w:val="00111C5D"/>
    <w:rsid w:val="00112AC9"/>
    <w:rsid w:val="00114417"/>
    <w:rsid w:val="00114C28"/>
    <w:rsid w:val="00117E05"/>
    <w:rsid w:val="001200CE"/>
    <w:rsid w:val="00120686"/>
    <w:rsid w:val="00122C82"/>
    <w:rsid w:val="00125040"/>
    <w:rsid w:val="00125299"/>
    <w:rsid w:val="0012655F"/>
    <w:rsid w:val="001279F7"/>
    <w:rsid w:val="00130444"/>
    <w:rsid w:val="00130EBA"/>
    <w:rsid w:val="00131802"/>
    <w:rsid w:val="0013206C"/>
    <w:rsid w:val="00132D8B"/>
    <w:rsid w:val="0013443A"/>
    <w:rsid w:val="0013460E"/>
    <w:rsid w:val="00134D5F"/>
    <w:rsid w:val="001356EF"/>
    <w:rsid w:val="001419CB"/>
    <w:rsid w:val="001427E6"/>
    <w:rsid w:val="0014468C"/>
    <w:rsid w:val="00145F12"/>
    <w:rsid w:val="00146875"/>
    <w:rsid w:val="00151E2F"/>
    <w:rsid w:val="001527E1"/>
    <w:rsid w:val="0015467B"/>
    <w:rsid w:val="00154D27"/>
    <w:rsid w:val="00156DA4"/>
    <w:rsid w:val="001639D0"/>
    <w:rsid w:val="00164101"/>
    <w:rsid w:val="00165F9E"/>
    <w:rsid w:val="001677E0"/>
    <w:rsid w:val="00171785"/>
    <w:rsid w:val="00172EBC"/>
    <w:rsid w:val="00173621"/>
    <w:rsid w:val="00173DD8"/>
    <w:rsid w:val="00173E35"/>
    <w:rsid w:val="00175DFC"/>
    <w:rsid w:val="001803F1"/>
    <w:rsid w:val="0018368D"/>
    <w:rsid w:val="00187404"/>
    <w:rsid w:val="00190CE8"/>
    <w:rsid w:val="001A055F"/>
    <w:rsid w:val="001A4C4D"/>
    <w:rsid w:val="001A6E9C"/>
    <w:rsid w:val="001B17F1"/>
    <w:rsid w:val="001B3193"/>
    <w:rsid w:val="001B59B2"/>
    <w:rsid w:val="001B7D01"/>
    <w:rsid w:val="001B7D60"/>
    <w:rsid w:val="001B7F2A"/>
    <w:rsid w:val="001C2911"/>
    <w:rsid w:val="001C3FBA"/>
    <w:rsid w:val="001C4EE3"/>
    <w:rsid w:val="001C4FB0"/>
    <w:rsid w:val="001C7485"/>
    <w:rsid w:val="001D19CB"/>
    <w:rsid w:val="001D5CEF"/>
    <w:rsid w:val="001E189C"/>
    <w:rsid w:val="001E1994"/>
    <w:rsid w:val="001E2509"/>
    <w:rsid w:val="001E2CA3"/>
    <w:rsid w:val="001E37C0"/>
    <w:rsid w:val="001E5ABC"/>
    <w:rsid w:val="001E6A97"/>
    <w:rsid w:val="001F0247"/>
    <w:rsid w:val="001F2095"/>
    <w:rsid w:val="001F4565"/>
    <w:rsid w:val="001F73D7"/>
    <w:rsid w:val="001F7CF6"/>
    <w:rsid w:val="001F7D6E"/>
    <w:rsid w:val="002007FB"/>
    <w:rsid w:val="002015C8"/>
    <w:rsid w:val="002032EB"/>
    <w:rsid w:val="0020348F"/>
    <w:rsid w:val="002049B7"/>
    <w:rsid w:val="00206FA8"/>
    <w:rsid w:val="00211A47"/>
    <w:rsid w:val="00212732"/>
    <w:rsid w:val="0021704D"/>
    <w:rsid w:val="002178AE"/>
    <w:rsid w:val="00217F8F"/>
    <w:rsid w:val="0022087B"/>
    <w:rsid w:val="00220FAA"/>
    <w:rsid w:val="002211D1"/>
    <w:rsid w:val="0022133A"/>
    <w:rsid w:val="00221757"/>
    <w:rsid w:val="002218E2"/>
    <w:rsid w:val="00221D75"/>
    <w:rsid w:val="00221EF6"/>
    <w:rsid w:val="00223EFC"/>
    <w:rsid w:val="00224B9C"/>
    <w:rsid w:val="002260C3"/>
    <w:rsid w:val="00226D58"/>
    <w:rsid w:val="00232DDD"/>
    <w:rsid w:val="00233B95"/>
    <w:rsid w:val="0023423A"/>
    <w:rsid w:val="00235249"/>
    <w:rsid w:val="00237D18"/>
    <w:rsid w:val="00237EBC"/>
    <w:rsid w:val="00246678"/>
    <w:rsid w:val="00247A9C"/>
    <w:rsid w:val="00250FF8"/>
    <w:rsid w:val="0025203E"/>
    <w:rsid w:val="002539F4"/>
    <w:rsid w:val="00255375"/>
    <w:rsid w:val="00256482"/>
    <w:rsid w:val="002578B0"/>
    <w:rsid w:val="002601B1"/>
    <w:rsid w:val="002603B3"/>
    <w:rsid w:val="0026111F"/>
    <w:rsid w:val="00261D2D"/>
    <w:rsid w:val="00261E9B"/>
    <w:rsid w:val="0026324B"/>
    <w:rsid w:val="00270611"/>
    <w:rsid w:val="00271C8F"/>
    <w:rsid w:val="0027545D"/>
    <w:rsid w:val="0027627F"/>
    <w:rsid w:val="00276862"/>
    <w:rsid w:val="00283FD0"/>
    <w:rsid w:val="0028441D"/>
    <w:rsid w:val="00285391"/>
    <w:rsid w:val="00285E7F"/>
    <w:rsid w:val="00291DE4"/>
    <w:rsid w:val="00296263"/>
    <w:rsid w:val="002975C4"/>
    <w:rsid w:val="002A5051"/>
    <w:rsid w:val="002A7A01"/>
    <w:rsid w:val="002B030D"/>
    <w:rsid w:val="002B0B26"/>
    <w:rsid w:val="002B10F7"/>
    <w:rsid w:val="002B1B38"/>
    <w:rsid w:val="002B365D"/>
    <w:rsid w:val="002B43BB"/>
    <w:rsid w:val="002B5B18"/>
    <w:rsid w:val="002C0979"/>
    <w:rsid w:val="002C1A1C"/>
    <w:rsid w:val="002C38FF"/>
    <w:rsid w:val="002C3EB1"/>
    <w:rsid w:val="002C58D5"/>
    <w:rsid w:val="002C69FB"/>
    <w:rsid w:val="002D12DF"/>
    <w:rsid w:val="002D3479"/>
    <w:rsid w:val="002D422A"/>
    <w:rsid w:val="002D53F5"/>
    <w:rsid w:val="002D6A08"/>
    <w:rsid w:val="002D6FCD"/>
    <w:rsid w:val="002D7F4C"/>
    <w:rsid w:val="002E6C0C"/>
    <w:rsid w:val="002E7022"/>
    <w:rsid w:val="002F03C3"/>
    <w:rsid w:val="002F16F2"/>
    <w:rsid w:val="002F51B6"/>
    <w:rsid w:val="002F673C"/>
    <w:rsid w:val="002F6E17"/>
    <w:rsid w:val="0030170F"/>
    <w:rsid w:val="003017A2"/>
    <w:rsid w:val="00301B59"/>
    <w:rsid w:val="00303905"/>
    <w:rsid w:val="0030406B"/>
    <w:rsid w:val="00304CDD"/>
    <w:rsid w:val="00310CCB"/>
    <w:rsid w:val="00314A53"/>
    <w:rsid w:val="00320282"/>
    <w:rsid w:val="00325C50"/>
    <w:rsid w:val="0033027A"/>
    <w:rsid w:val="003303D6"/>
    <w:rsid w:val="00330B80"/>
    <w:rsid w:val="003321B8"/>
    <w:rsid w:val="00335B79"/>
    <w:rsid w:val="003361BD"/>
    <w:rsid w:val="003415D8"/>
    <w:rsid w:val="0034357A"/>
    <w:rsid w:val="0034535B"/>
    <w:rsid w:val="003456A5"/>
    <w:rsid w:val="00345E0D"/>
    <w:rsid w:val="0035332A"/>
    <w:rsid w:val="00353E11"/>
    <w:rsid w:val="00354590"/>
    <w:rsid w:val="0035485A"/>
    <w:rsid w:val="003557D1"/>
    <w:rsid w:val="0035777F"/>
    <w:rsid w:val="00361B59"/>
    <w:rsid w:val="0036349B"/>
    <w:rsid w:val="00364F99"/>
    <w:rsid w:val="00365B84"/>
    <w:rsid w:val="0036751E"/>
    <w:rsid w:val="003719EE"/>
    <w:rsid w:val="003737A0"/>
    <w:rsid w:val="00380E29"/>
    <w:rsid w:val="00380F98"/>
    <w:rsid w:val="0038388B"/>
    <w:rsid w:val="00385526"/>
    <w:rsid w:val="00386501"/>
    <w:rsid w:val="003875BE"/>
    <w:rsid w:val="00390791"/>
    <w:rsid w:val="00394920"/>
    <w:rsid w:val="00394AB4"/>
    <w:rsid w:val="00397ECC"/>
    <w:rsid w:val="00397F75"/>
    <w:rsid w:val="003A0191"/>
    <w:rsid w:val="003A33B7"/>
    <w:rsid w:val="003A4996"/>
    <w:rsid w:val="003A4CAD"/>
    <w:rsid w:val="003A5FD6"/>
    <w:rsid w:val="003A61B5"/>
    <w:rsid w:val="003A6A79"/>
    <w:rsid w:val="003A6FAD"/>
    <w:rsid w:val="003A714C"/>
    <w:rsid w:val="003A730E"/>
    <w:rsid w:val="003B11B8"/>
    <w:rsid w:val="003B3B08"/>
    <w:rsid w:val="003C18B7"/>
    <w:rsid w:val="003C23BA"/>
    <w:rsid w:val="003C478E"/>
    <w:rsid w:val="003C7B19"/>
    <w:rsid w:val="003D00CE"/>
    <w:rsid w:val="003D0129"/>
    <w:rsid w:val="003D1030"/>
    <w:rsid w:val="003D1B2B"/>
    <w:rsid w:val="003D2E9E"/>
    <w:rsid w:val="003D3CF2"/>
    <w:rsid w:val="003D4173"/>
    <w:rsid w:val="003D4B30"/>
    <w:rsid w:val="003D6703"/>
    <w:rsid w:val="003E0BA4"/>
    <w:rsid w:val="003E368E"/>
    <w:rsid w:val="003E4594"/>
    <w:rsid w:val="003E48CD"/>
    <w:rsid w:val="003E551F"/>
    <w:rsid w:val="003E55B8"/>
    <w:rsid w:val="003F1245"/>
    <w:rsid w:val="003F3425"/>
    <w:rsid w:val="003F3928"/>
    <w:rsid w:val="003F51FC"/>
    <w:rsid w:val="003F5DCE"/>
    <w:rsid w:val="003F77F7"/>
    <w:rsid w:val="0040449C"/>
    <w:rsid w:val="004044FD"/>
    <w:rsid w:val="0040453A"/>
    <w:rsid w:val="004065EE"/>
    <w:rsid w:val="00407E67"/>
    <w:rsid w:val="0041274C"/>
    <w:rsid w:val="0041287C"/>
    <w:rsid w:val="00412FAD"/>
    <w:rsid w:val="00413324"/>
    <w:rsid w:val="00415F14"/>
    <w:rsid w:val="004176C4"/>
    <w:rsid w:val="00420E96"/>
    <w:rsid w:val="00425E58"/>
    <w:rsid w:val="00426E2E"/>
    <w:rsid w:val="004308CF"/>
    <w:rsid w:val="00430F49"/>
    <w:rsid w:val="0043213B"/>
    <w:rsid w:val="0043406A"/>
    <w:rsid w:val="00434500"/>
    <w:rsid w:val="00434B40"/>
    <w:rsid w:val="004411A4"/>
    <w:rsid w:val="00444E04"/>
    <w:rsid w:val="00446B1C"/>
    <w:rsid w:val="00450B5A"/>
    <w:rsid w:val="004514D9"/>
    <w:rsid w:val="0045405E"/>
    <w:rsid w:val="004561A7"/>
    <w:rsid w:val="0045650C"/>
    <w:rsid w:val="004566E4"/>
    <w:rsid w:val="00456DB0"/>
    <w:rsid w:val="00457008"/>
    <w:rsid w:val="0046232B"/>
    <w:rsid w:val="004638E3"/>
    <w:rsid w:val="00466F1D"/>
    <w:rsid w:val="00470C8A"/>
    <w:rsid w:val="00475163"/>
    <w:rsid w:val="00475690"/>
    <w:rsid w:val="00481C5A"/>
    <w:rsid w:val="004826AB"/>
    <w:rsid w:val="0048375F"/>
    <w:rsid w:val="00486848"/>
    <w:rsid w:val="00486850"/>
    <w:rsid w:val="004868C4"/>
    <w:rsid w:val="00487B40"/>
    <w:rsid w:val="00490DC8"/>
    <w:rsid w:val="00491537"/>
    <w:rsid w:val="00491BE7"/>
    <w:rsid w:val="00497F44"/>
    <w:rsid w:val="004A6E28"/>
    <w:rsid w:val="004A6F21"/>
    <w:rsid w:val="004A7D47"/>
    <w:rsid w:val="004B02A0"/>
    <w:rsid w:val="004B1C0B"/>
    <w:rsid w:val="004B1D2C"/>
    <w:rsid w:val="004B339D"/>
    <w:rsid w:val="004B3AEC"/>
    <w:rsid w:val="004B45D3"/>
    <w:rsid w:val="004B5B8E"/>
    <w:rsid w:val="004B7B71"/>
    <w:rsid w:val="004C2218"/>
    <w:rsid w:val="004C36CF"/>
    <w:rsid w:val="004C4B64"/>
    <w:rsid w:val="004C6B9A"/>
    <w:rsid w:val="004D2455"/>
    <w:rsid w:val="004D4192"/>
    <w:rsid w:val="004D427A"/>
    <w:rsid w:val="004D5FA6"/>
    <w:rsid w:val="004D7E4C"/>
    <w:rsid w:val="004E02CB"/>
    <w:rsid w:val="004E1354"/>
    <w:rsid w:val="004E2C4C"/>
    <w:rsid w:val="004E2E93"/>
    <w:rsid w:val="004E424D"/>
    <w:rsid w:val="004E5CE6"/>
    <w:rsid w:val="004E5D0E"/>
    <w:rsid w:val="004E6348"/>
    <w:rsid w:val="004F1248"/>
    <w:rsid w:val="004F18C0"/>
    <w:rsid w:val="004F248B"/>
    <w:rsid w:val="004F2FD1"/>
    <w:rsid w:val="004F507A"/>
    <w:rsid w:val="004F5289"/>
    <w:rsid w:val="00500C59"/>
    <w:rsid w:val="00500D64"/>
    <w:rsid w:val="005024B1"/>
    <w:rsid w:val="0050314B"/>
    <w:rsid w:val="0050413F"/>
    <w:rsid w:val="00504372"/>
    <w:rsid w:val="00505F4C"/>
    <w:rsid w:val="005112AD"/>
    <w:rsid w:val="0051207A"/>
    <w:rsid w:val="00515A75"/>
    <w:rsid w:val="005164F2"/>
    <w:rsid w:val="005232EE"/>
    <w:rsid w:val="005255E9"/>
    <w:rsid w:val="0053032E"/>
    <w:rsid w:val="00530721"/>
    <w:rsid w:val="00531A4B"/>
    <w:rsid w:val="00532BD3"/>
    <w:rsid w:val="0053388E"/>
    <w:rsid w:val="00533C5F"/>
    <w:rsid w:val="0053786D"/>
    <w:rsid w:val="00540728"/>
    <w:rsid w:val="00541570"/>
    <w:rsid w:val="00546D78"/>
    <w:rsid w:val="00553AD1"/>
    <w:rsid w:val="0055543E"/>
    <w:rsid w:val="00556ACB"/>
    <w:rsid w:val="00556ED8"/>
    <w:rsid w:val="00557E97"/>
    <w:rsid w:val="00561862"/>
    <w:rsid w:val="00561CED"/>
    <w:rsid w:val="005671D3"/>
    <w:rsid w:val="00567FC1"/>
    <w:rsid w:val="005700FA"/>
    <w:rsid w:val="00570D63"/>
    <w:rsid w:val="00573874"/>
    <w:rsid w:val="00573E5A"/>
    <w:rsid w:val="005755E5"/>
    <w:rsid w:val="00575DE6"/>
    <w:rsid w:val="005771B4"/>
    <w:rsid w:val="00582525"/>
    <w:rsid w:val="00582B18"/>
    <w:rsid w:val="00584821"/>
    <w:rsid w:val="00585078"/>
    <w:rsid w:val="005876F7"/>
    <w:rsid w:val="00592167"/>
    <w:rsid w:val="005924FB"/>
    <w:rsid w:val="0059555D"/>
    <w:rsid w:val="005961E4"/>
    <w:rsid w:val="005967C5"/>
    <w:rsid w:val="005A0BF8"/>
    <w:rsid w:val="005A21E9"/>
    <w:rsid w:val="005A5A60"/>
    <w:rsid w:val="005A7276"/>
    <w:rsid w:val="005B0C91"/>
    <w:rsid w:val="005B0E7D"/>
    <w:rsid w:val="005B2C48"/>
    <w:rsid w:val="005B6D2F"/>
    <w:rsid w:val="005C36B8"/>
    <w:rsid w:val="005C3977"/>
    <w:rsid w:val="005C5A89"/>
    <w:rsid w:val="005C6AC5"/>
    <w:rsid w:val="005C7041"/>
    <w:rsid w:val="005C74A5"/>
    <w:rsid w:val="005D237E"/>
    <w:rsid w:val="005D310B"/>
    <w:rsid w:val="005D3595"/>
    <w:rsid w:val="005D3EE3"/>
    <w:rsid w:val="005D4596"/>
    <w:rsid w:val="005D777F"/>
    <w:rsid w:val="005E046A"/>
    <w:rsid w:val="005E2E9C"/>
    <w:rsid w:val="005E3B98"/>
    <w:rsid w:val="005E6AF6"/>
    <w:rsid w:val="005F0096"/>
    <w:rsid w:val="005F1C8A"/>
    <w:rsid w:val="005F53CB"/>
    <w:rsid w:val="005F55FE"/>
    <w:rsid w:val="005F5B66"/>
    <w:rsid w:val="005F6BC9"/>
    <w:rsid w:val="00600B41"/>
    <w:rsid w:val="00601C73"/>
    <w:rsid w:val="00601D53"/>
    <w:rsid w:val="00606EFD"/>
    <w:rsid w:val="00611780"/>
    <w:rsid w:val="00613A3E"/>
    <w:rsid w:val="00616118"/>
    <w:rsid w:val="00617274"/>
    <w:rsid w:val="0062238A"/>
    <w:rsid w:val="006233AC"/>
    <w:rsid w:val="00626CB0"/>
    <w:rsid w:val="00627E59"/>
    <w:rsid w:val="00630659"/>
    <w:rsid w:val="00632273"/>
    <w:rsid w:val="00632F83"/>
    <w:rsid w:val="00637A10"/>
    <w:rsid w:val="00643B0C"/>
    <w:rsid w:val="00644425"/>
    <w:rsid w:val="00644569"/>
    <w:rsid w:val="00645024"/>
    <w:rsid w:val="0064505D"/>
    <w:rsid w:val="006456AE"/>
    <w:rsid w:val="00645C0C"/>
    <w:rsid w:val="00645E80"/>
    <w:rsid w:val="0065113C"/>
    <w:rsid w:val="0065234B"/>
    <w:rsid w:val="0065339C"/>
    <w:rsid w:val="0065464C"/>
    <w:rsid w:val="0065583D"/>
    <w:rsid w:val="006565CF"/>
    <w:rsid w:val="00660759"/>
    <w:rsid w:val="006622F2"/>
    <w:rsid w:val="00664FB2"/>
    <w:rsid w:val="0066767D"/>
    <w:rsid w:val="0066785E"/>
    <w:rsid w:val="006723A6"/>
    <w:rsid w:val="00673E5F"/>
    <w:rsid w:val="0068174B"/>
    <w:rsid w:val="00681784"/>
    <w:rsid w:val="00682807"/>
    <w:rsid w:val="00683DC4"/>
    <w:rsid w:val="006857CB"/>
    <w:rsid w:val="00694BBA"/>
    <w:rsid w:val="00695E29"/>
    <w:rsid w:val="00696A48"/>
    <w:rsid w:val="006A075B"/>
    <w:rsid w:val="006A10EA"/>
    <w:rsid w:val="006A5F43"/>
    <w:rsid w:val="006A6986"/>
    <w:rsid w:val="006B01EB"/>
    <w:rsid w:val="006B032A"/>
    <w:rsid w:val="006B2955"/>
    <w:rsid w:val="006B2E38"/>
    <w:rsid w:val="006B5609"/>
    <w:rsid w:val="006B5FDB"/>
    <w:rsid w:val="006B6422"/>
    <w:rsid w:val="006B7A38"/>
    <w:rsid w:val="006C2D19"/>
    <w:rsid w:val="006C2F68"/>
    <w:rsid w:val="006C32EF"/>
    <w:rsid w:val="006C35A1"/>
    <w:rsid w:val="006C3A9B"/>
    <w:rsid w:val="006C43CB"/>
    <w:rsid w:val="006C4448"/>
    <w:rsid w:val="006C73B2"/>
    <w:rsid w:val="006D152D"/>
    <w:rsid w:val="006D5566"/>
    <w:rsid w:val="006D7C8F"/>
    <w:rsid w:val="006E17D5"/>
    <w:rsid w:val="006E1D08"/>
    <w:rsid w:val="006E3074"/>
    <w:rsid w:val="006E3DAF"/>
    <w:rsid w:val="006E5B96"/>
    <w:rsid w:val="006E77E9"/>
    <w:rsid w:val="006E7BDF"/>
    <w:rsid w:val="006F2C39"/>
    <w:rsid w:val="006F6776"/>
    <w:rsid w:val="006F7EE7"/>
    <w:rsid w:val="006F7F4A"/>
    <w:rsid w:val="00700205"/>
    <w:rsid w:val="00700225"/>
    <w:rsid w:val="007012C1"/>
    <w:rsid w:val="0070283F"/>
    <w:rsid w:val="00705B19"/>
    <w:rsid w:val="0071383A"/>
    <w:rsid w:val="00715587"/>
    <w:rsid w:val="007155D6"/>
    <w:rsid w:val="007158D7"/>
    <w:rsid w:val="00716F59"/>
    <w:rsid w:val="00723787"/>
    <w:rsid w:val="007278BB"/>
    <w:rsid w:val="00733989"/>
    <w:rsid w:val="00735DAD"/>
    <w:rsid w:val="00741CB6"/>
    <w:rsid w:val="00747DE6"/>
    <w:rsid w:val="00747E96"/>
    <w:rsid w:val="00747FFC"/>
    <w:rsid w:val="00753FE0"/>
    <w:rsid w:val="00756B7D"/>
    <w:rsid w:val="007572BD"/>
    <w:rsid w:val="00763159"/>
    <w:rsid w:val="007647E4"/>
    <w:rsid w:val="00764EB6"/>
    <w:rsid w:val="00765B0E"/>
    <w:rsid w:val="00765E0A"/>
    <w:rsid w:val="00765FEE"/>
    <w:rsid w:val="007665A5"/>
    <w:rsid w:val="00766909"/>
    <w:rsid w:val="00771AC0"/>
    <w:rsid w:val="00771B2F"/>
    <w:rsid w:val="0077402C"/>
    <w:rsid w:val="007806C2"/>
    <w:rsid w:val="0078183F"/>
    <w:rsid w:val="00787EF5"/>
    <w:rsid w:val="007913DC"/>
    <w:rsid w:val="007918F7"/>
    <w:rsid w:val="00793961"/>
    <w:rsid w:val="0079552B"/>
    <w:rsid w:val="0079732D"/>
    <w:rsid w:val="0079799B"/>
    <w:rsid w:val="00797D7C"/>
    <w:rsid w:val="00797F34"/>
    <w:rsid w:val="007A2226"/>
    <w:rsid w:val="007A2835"/>
    <w:rsid w:val="007A3137"/>
    <w:rsid w:val="007A3A58"/>
    <w:rsid w:val="007B06A4"/>
    <w:rsid w:val="007B1776"/>
    <w:rsid w:val="007B2A64"/>
    <w:rsid w:val="007B43C4"/>
    <w:rsid w:val="007B5CE9"/>
    <w:rsid w:val="007C2050"/>
    <w:rsid w:val="007C393F"/>
    <w:rsid w:val="007C57AC"/>
    <w:rsid w:val="007C6BBD"/>
    <w:rsid w:val="007C71CB"/>
    <w:rsid w:val="007C7C16"/>
    <w:rsid w:val="007D0A53"/>
    <w:rsid w:val="007D1676"/>
    <w:rsid w:val="007D1E18"/>
    <w:rsid w:val="007D21AA"/>
    <w:rsid w:val="007D3C37"/>
    <w:rsid w:val="007D451B"/>
    <w:rsid w:val="007D61B0"/>
    <w:rsid w:val="007E062A"/>
    <w:rsid w:val="007E07D1"/>
    <w:rsid w:val="007E129A"/>
    <w:rsid w:val="007E15E4"/>
    <w:rsid w:val="007E5969"/>
    <w:rsid w:val="007F0376"/>
    <w:rsid w:val="007F15E0"/>
    <w:rsid w:val="007F30C6"/>
    <w:rsid w:val="00802583"/>
    <w:rsid w:val="008068F9"/>
    <w:rsid w:val="0080756C"/>
    <w:rsid w:val="00810883"/>
    <w:rsid w:val="00811CED"/>
    <w:rsid w:val="00811EC5"/>
    <w:rsid w:val="00812CE7"/>
    <w:rsid w:val="00813453"/>
    <w:rsid w:val="008143C1"/>
    <w:rsid w:val="008221A8"/>
    <w:rsid w:val="00824860"/>
    <w:rsid w:val="00826940"/>
    <w:rsid w:val="00826E3D"/>
    <w:rsid w:val="00830797"/>
    <w:rsid w:val="008309E9"/>
    <w:rsid w:val="00832AC0"/>
    <w:rsid w:val="00841CF9"/>
    <w:rsid w:val="00841D53"/>
    <w:rsid w:val="00842F3A"/>
    <w:rsid w:val="0084361D"/>
    <w:rsid w:val="00850C24"/>
    <w:rsid w:val="008514BD"/>
    <w:rsid w:val="00851509"/>
    <w:rsid w:val="00851F58"/>
    <w:rsid w:val="00851FA3"/>
    <w:rsid w:val="00852E58"/>
    <w:rsid w:val="00853ADC"/>
    <w:rsid w:val="0085687B"/>
    <w:rsid w:val="008629E7"/>
    <w:rsid w:val="00862BDD"/>
    <w:rsid w:val="008637B4"/>
    <w:rsid w:val="00863C4B"/>
    <w:rsid w:val="00864C1D"/>
    <w:rsid w:val="008651BC"/>
    <w:rsid w:val="00866AD9"/>
    <w:rsid w:val="00867947"/>
    <w:rsid w:val="00867FBE"/>
    <w:rsid w:val="00872BB7"/>
    <w:rsid w:val="00873D76"/>
    <w:rsid w:val="00875053"/>
    <w:rsid w:val="00883787"/>
    <w:rsid w:val="0088575A"/>
    <w:rsid w:val="008921EF"/>
    <w:rsid w:val="008A06A1"/>
    <w:rsid w:val="008A12CF"/>
    <w:rsid w:val="008A1B87"/>
    <w:rsid w:val="008A39AE"/>
    <w:rsid w:val="008B195A"/>
    <w:rsid w:val="008B1D88"/>
    <w:rsid w:val="008B24B0"/>
    <w:rsid w:val="008B329F"/>
    <w:rsid w:val="008B3D47"/>
    <w:rsid w:val="008B3F17"/>
    <w:rsid w:val="008B4047"/>
    <w:rsid w:val="008B77CA"/>
    <w:rsid w:val="008C199B"/>
    <w:rsid w:val="008C25E1"/>
    <w:rsid w:val="008C40A7"/>
    <w:rsid w:val="008C6F42"/>
    <w:rsid w:val="008D3920"/>
    <w:rsid w:val="008D4F03"/>
    <w:rsid w:val="008D563D"/>
    <w:rsid w:val="008D628F"/>
    <w:rsid w:val="008D71C1"/>
    <w:rsid w:val="008E57AD"/>
    <w:rsid w:val="008E7A8B"/>
    <w:rsid w:val="008F1933"/>
    <w:rsid w:val="008F54E0"/>
    <w:rsid w:val="008F5603"/>
    <w:rsid w:val="00905B70"/>
    <w:rsid w:val="00906197"/>
    <w:rsid w:val="0091325E"/>
    <w:rsid w:val="00915966"/>
    <w:rsid w:val="00916AB5"/>
    <w:rsid w:val="00920F08"/>
    <w:rsid w:val="009246FE"/>
    <w:rsid w:val="00924C05"/>
    <w:rsid w:val="009254C9"/>
    <w:rsid w:val="00925504"/>
    <w:rsid w:val="0093025F"/>
    <w:rsid w:val="0093074F"/>
    <w:rsid w:val="00933488"/>
    <w:rsid w:val="0093671B"/>
    <w:rsid w:val="00937168"/>
    <w:rsid w:val="009404C4"/>
    <w:rsid w:val="00940C6E"/>
    <w:rsid w:val="009418BD"/>
    <w:rsid w:val="00943915"/>
    <w:rsid w:val="00953385"/>
    <w:rsid w:val="00956F6F"/>
    <w:rsid w:val="0095782D"/>
    <w:rsid w:val="009616BD"/>
    <w:rsid w:val="00962B00"/>
    <w:rsid w:val="00962DC1"/>
    <w:rsid w:val="00965D04"/>
    <w:rsid w:val="00967AAF"/>
    <w:rsid w:val="0097271C"/>
    <w:rsid w:val="00977A9A"/>
    <w:rsid w:val="00981041"/>
    <w:rsid w:val="00982713"/>
    <w:rsid w:val="0098285E"/>
    <w:rsid w:val="00982F86"/>
    <w:rsid w:val="00984E04"/>
    <w:rsid w:val="00987668"/>
    <w:rsid w:val="0099140E"/>
    <w:rsid w:val="00991F8F"/>
    <w:rsid w:val="00996B53"/>
    <w:rsid w:val="00996D07"/>
    <w:rsid w:val="00996DB4"/>
    <w:rsid w:val="0099729B"/>
    <w:rsid w:val="009A0394"/>
    <w:rsid w:val="009A0F17"/>
    <w:rsid w:val="009A3AF8"/>
    <w:rsid w:val="009A3CC6"/>
    <w:rsid w:val="009A5240"/>
    <w:rsid w:val="009A61DB"/>
    <w:rsid w:val="009A6FE8"/>
    <w:rsid w:val="009B355A"/>
    <w:rsid w:val="009B7B3F"/>
    <w:rsid w:val="009C0163"/>
    <w:rsid w:val="009C0E1E"/>
    <w:rsid w:val="009C538C"/>
    <w:rsid w:val="009C6360"/>
    <w:rsid w:val="009D047D"/>
    <w:rsid w:val="009D08A6"/>
    <w:rsid w:val="009D443B"/>
    <w:rsid w:val="009D46A1"/>
    <w:rsid w:val="009D65FF"/>
    <w:rsid w:val="009D6E78"/>
    <w:rsid w:val="009D6FE6"/>
    <w:rsid w:val="009D778D"/>
    <w:rsid w:val="009E1995"/>
    <w:rsid w:val="009E5804"/>
    <w:rsid w:val="009E72FA"/>
    <w:rsid w:val="009E7CEB"/>
    <w:rsid w:val="009F0C75"/>
    <w:rsid w:val="009F13F2"/>
    <w:rsid w:val="009F17D6"/>
    <w:rsid w:val="009F46C9"/>
    <w:rsid w:val="00A032B3"/>
    <w:rsid w:val="00A076AC"/>
    <w:rsid w:val="00A116CF"/>
    <w:rsid w:val="00A11AD0"/>
    <w:rsid w:val="00A12F36"/>
    <w:rsid w:val="00A13477"/>
    <w:rsid w:val="00A1417E"/>
    <w:rsid w:val="00A15C44"/>
    <w:rsid w:val="00A2187C"/>
    <w:rsid w:val="00A21984"/>
    <w:rsid w:val="00A21DE1"/>
    <w:rsid w:val="00A22217"/>
    <w:rsid w:val="00A23995"/>
    <w:rsid w:val="00A25CA8"/>
    <w:rsid w:val="00A25CBE"/>
    <w:rsid w:val="00A26078"/>
    <w:rsid w:val="00A2651B"/>
    <w:rsid w:val="00A30043"/>
    <w:rsid w:val="00A32763"/>
    <w:rsid w:val="00A32E92"/>
    <w:rsid w:val="00A35BAD"/>
    <w:rsid w:val="00A36E86"/>
    <w:rsid w:val="00A37E16"/>
    <w:rsid w:val="00A42898"/>
    <w:rsid w:val="00A42C32"/>
    <w:rsid w:val="00A44F32"/>
    <w:rsid w:val="00A46467"/>
    <w:rsid w:val="00A479F2"/>
    <w:rsid w:val="00A50A43"/>
    <w:rsid w:val="00A52E76"/>
    <w:rsid w:val="00A53C9F"/>
    <w:rsid w:val="00A56633"/>
    <w:rsid w:val="00A62116"/>
    <w:rsid w:val="00A6722B"/>
    <w:rsid w:val="00A706C8"/>
    <w:rsid w:val="00A70B45"/>
    <w:rsid w:val="00A7192A"/>
    <w:rsid w:val="00A7391B"/>
    <w:rsid w:val="00A74ACE"/>
    <w:rsid w:val="00A74EDF"/>
    <w:rsid w:val="00A75213"/>
    <w:rsid w:val="00A7570C"/>
    <w:rsid w:val="00A76738"/>
    <w:rsid w:val="00A77882"/>
    <w:rsid w:val="00A8071B"/>
    <w:rsid w:val="00A85D8C"/>
    <w:rsid w:val="00A93925"/>
    <w:rsid w:val="00A97FA4"/>
    <w:rsid w:val="00AA2A26"/>
    <w:rsid w:val="00AA3A5E"/>
    <w:rsid w:val="00AA5DB0"/>
    <w:rsid w:val="00AA6132"/>
    <w:rsid w:val="00AA79E0"/>
    <w:rsid w:val="00AB2861"/>
    <w:rsid w:val="00AB2EB9"/>
    <w:rsid w:val="00AB55A0"/>
    <w:rsid w:val="00AC1CC5"/>
    <w:rsid w:val="00AC1D7A"/>
    <w:rsid w:val="00AC4558"/>
    <w:rsid w:val="00AD032A"/>
    <w:rsid w:val="00AD24EA"/>
    <w:rsid w:val="00AD55F6"/>
    <w:rsid w:val="00AD5B59"/>
    <w:rsid w:val="00AD7F6A"/>
    <w:rsid w:val="00AE13D0"/>
    <w:rsid w:val="00AF1151"/>
    <w:rsid w:val="00AF26B0"/>
    <w:rsid w:val="00B019BC"/>
    <w:rsid w:val="00B02518"/>
    <w:rsid w:val="00B034BB"/>
    <w:rsid w:val="00B04963"/>
    <w:rsid w:val="00B06F35"/>
    <w:rsid w:val="00B10FE5"/>
    <w:rsid w:val="00B11A27"/>
    <w:rsid w:val="00B1421A"/>
    <w:rsid w:val="00B147CB"/>
    <w:rsid w:val="00B16788"/>
    <w:rsid w:val="00B21377"/>
    <w:rsid w:val="00B23261"/>
    <w:rsid w:val="00B237C1"/>
    <w:rsid w:val="00B25A06"/>
    <w:rsid w:val="00B26047"/>
    <w:rsid w:val="00B26402"/>
    <w:rsid w:val="00B31DFE"/>
    <w:rsid w:val="00B3225C"/>
    <w:rsid w:val="00B3651A"/>
    <w:rsid w:val="00B37E19"/>
    <w:rsid w:val="00B401F2"/>
    <w:rsid w:val="00B41506"/>
    <w:rsid w:val="00B415F6"/>
    <w:rsid w:val="00B45865"/>
    <w:rsid w:val="00B5463D"/>
    <w:rsid w:val="00B612C7"/>
    <w:rsid w:val="00B63FA9"/>
    <w:rsid w:val="00B65EC1"/>
    <w:rsid w:val="00B6606A"/>
    <w:rsid w:val="00B71C01"/>
    <w:rsid w:val="00B726C7"/>
    <w:rsid w:val="00B7290B"/>
    <w:rsid w:val="00B73C3F"/>
    <w:rsid w:val="00B77623"/>
    <w:rsid w:val="00B77B1E"/>
    <w:rsid w:val="00B92E52"/>
    <w:rsid w:val="00B95DBB"/>
    <w:rsid w:val="00BA0F40"/>
    <w:rsid w:val="00BA2686"/>
    <w:rsid w:val="00BA3DAA"/>
    <w:rsid w:val="00BA4D8B"/>
    <w:rsid w:val="00BA7753"/>
    <w:rsid w:val="00BA7A8F"/>
    <w:rsid w:val="00BA7CA1"/>
    <w:rsid w:val="00BB145F"/>
    <w:rsid w:val="00BB1E79"/>
    <w:rsid w:val="00BB2266"/>
    <w:rsid w:val="00BB274C"/>
    <w:rsid w:val="00BB35EB"/>
    <w:rsid w:val="00BC2531"/>
    <w:rsid w:val="00BC3D2E"/>
    <w:rsid w:val="00BD0D5F"/>
    <w:rsid w:val="00BD1D30"/>
    <w:rsid w:val="00BD2BD9"/>
    <w:rsid w:val="00BD2DCC"/>
    <w:rsid w:val="00BD40E5"/>
    <w:rsid w:val="00BD4A10"/>
    <w:rsid w:val="00BD7268"/>
    <w:rsid w:val="00BE2679"/>
    <w:rsid w:val="00BE48E0"/>
    <w:rsid w:val="00BE580F"/>
    <w:rsid w:val="00BE676E"/>
    <w:rsid w:val="00BF0084"/>
    <w:rsid w:val="00BF5833"/>
    <w:rsid w:val="00BF59D4"/>
    <w:rsid w:val="00BF6106"/>
    <w:rsid w:val="00BF6502"/>
    <w:rsid w:val="00C06CBE"/>
    <w:rsid w:val="00C073BF"/>
    <w:rsid w:val="00C112C6"/>
    <w:rsid w:val="00C149DA"/>
    <w:rsid w:val="00C161D2"/>
    <w:rsid w:val="00C20B7A"/>
    <w:rsid w:val="00C20F8A"/>
    <w:rsid w:val="00C21985"/>
    <w:rsid w:val="00C322C0"/>
    <w:rsid w:val="00C332F6"/>
    <w:rsid w:val="00C33D53"/>
    <w:rsid w:val="00C33FCD"/>
    <w:rsid w:val="00C35A25"/>
    <w:rsid w:val="00C363EC"/>
    <w:rsid w:val="00C41D3C"/>
    <w:rsid w:val="00C41FBC"/>
    <w:rsid w:val="00C42D02"/>
    <w:rsid w:val="00C443BA"/>
    <w:rsid w:val="00C4775A"/>
    <w:rsid w:val="00C50395"/>
    <w:rsid w:val="00C512AE"/>
    <w:rsid w:val="00C54231"/>
    <w:rsid w:val="00C5466A"/>
    <w:rsid w:val="00C568D1"/>
    <w:rsid w:val="00C572DC"/>
    <w:rsid w:val="00C63A44"/>
    <w:rsid w:val="00C63D6F"/>
    <w:rsid w:val="00C641A4"/>
    <w:rsid w:val="00C642E8"/>
    <w:rsid w:val="00C64719"/>
    <w:rsid w:val="00C64F00"/>
    <w:rsid w:val="00C67BC2"/>
    <w:rsid w:val="00C739B9"/>
    <w:rsid w:val="00C73D86"/>
    <w:rsid w:val="00C745C9"/>
    <w:rsid w:val="00C77E96"/>
    <w:rsid w:val="00C8007E"/>
    <w:rsid w:val="00C80502"/>
    <w:rsid w:val="00C84715"/>
    <w:rsid w:val="00C8761A"/>
    <w:rsid w:val="00C8791A"/>
    <w:rsid w:val="00C906AC"/>
    <w:rsid w:val="00C91F3A"/>
    <w:rsid w:val="00C921E2"/>
    <w:rsid w:val="00C941EB"/>
    <w:rsid w:val="00C94827"/>
    <w:rsid w:val="00C97681"/>
    <w:rsid w:val="00CA0148"/>
    <w:rsid w:val="00CA377B"/>
    <w:rsid w:val="00CA536D"/>
    <w:rsid w:val="00CB3D8E"/>
    <w:rsid w:val="00CB5F0E"/>
    <w:rsid w:val="00CB75A3"/>
    <w:rsid w:val="00CB7E4E"/>
    <w:rsid w:val="00CB7F78"/>
    <w:rsid w:val="00CC2A29"/>
    <w:rsid w:val="00CC45E3"/>
    <w:rsid w:val="00CC47B4"/>
    <w:rsid w:val="00CC5BC8"/>
    <w:rsid w:val="00CD23FA"/>
    <w:rsid w:val="00CD4A1E"/>
    <w:rsid w:val="00CD5924"/>
    <w:rsid w:val="00CD5ABD"/>
    <w:rsid w:val="00CD5FB7"/>
    <w:rsid w:val="00CE2A69"/>
    <w:rsid w:val="00CE2DFD"/>
    <w:rsid w:val="00CE4D27"/>
    <w:rsid w:val="00CE6DB7"/>
    <w:rsid w:val="00CF09B8"/>
    <w:rsid w:val="00CF22F4"/>
    <w:rsid w:val="00CF2A93"/>
    <w:rsid w:val="00CF3724"/>
    <w:rsid w:val="00CF5455"/>
    <w:rsid w:val="00CF5DA4"/>
    <w:rsid w:val="00CF7E30"/>
    <w:rsid w:val="00D00B44"/>
    <w:rsid w:val="00D00BFC"/>
    <w:rsid w:val="00D04341"/>
    <w:rsid w:val="00D04DEA"/>
    <w:rsid w:val="00D05263"/>
    <w:rsid w:val="00D14926"/>
    <w:rsid w:val="00D15CF3"/>
    <w:rsid w:val="00D22ACB"/>
    <w:rsid w:val="00D248CC"/>
    <w:rsid w:val="00D26ED3"/>
    <w:rsid w:val="00D27336"/>
    <w:rsid w:val="00D27FF4"/>
    <w:rsid w:val="00D33193"/>
    <w:rsid w:val="00D332EE"/>
    <w:rsid w:val="00D35A72"/>
    <w:rsid w:val="00D40236"/>
    <w:rsid w:val="00D40A7B"/>
    <w:rsid w:val="00D40F40"/>
    <w:rsid w:val="00D42ABF"/>
    <w:rsid w:val="00D43196"/>
    <w:rsid w:val="00D45525"/>
    <w:rsid w:val="00D46A15"/>
    <w:rsid w:val="00D47AD7"/>
    <w:rsid w:val="00D5172A"/>
    <w:rsid w:val="00D51B8B"/>
    <w:rsid w:val="00D53AB6"/>
    <w:rsid w:val="00D55BDA"/>
    <w:rsid w:val="00D575B8"/>
    <w:rsid w:val="00D57B4B"/>
    <w:rsid w:val="00D57EDF"/>
    <w:rsid w:val="00D62B83"/>
    <w:rsid w:val="00D62ECA"/>
    <w:rsid w:val="00D649D8"/>
    <w:rsid w:val="00D64F54"/>
    <w:rsid w:val="00D6531F"/>
    <w:rsid w:val="00D67553"/>
    <w:rsid w:val="00D6796C"/>
    <w:rsid w:val="00D67FBD"/>
    <w:rsid w:val="00D735A1"/>
    <w:rsid w:val="00D74FC9"/>
    <w:rsid w:val="00D75FAE"/>
    <w:rsid w:val="00D8008D"/>
    <w:rsid w:val="00D806EB"/>
    <w:rsid w:val="00D82CFA"/>
    <w:rsid w:val="00D83D3E"/>
    <w:rsid w:val="00D87848"/>
    <w:rsid w:val="00D879C3"/>
    <w:rsid w:val="00D90F34"/>
    <w:rsid w:val="00D91A24"/>
    <w:rsid w:val="00D95344"/>
    <w:rsid w:val="00D976F2"/>
    <w:rsid w:val="00DA0C35"/>
    <w:rsid w:val="00DA1678"/>
    <w:rsid w:val="00DA2517"/>
    <w:rsid w:val="00DA2BF1"/>
    <w:rsid w:val="00DA2C2C"/>
    <w:rsid w:val="00DA3983"/>
    <w:rsid w:val="00DA5EDB"/>
    <w:rsid w:val="00DB51D4"/>
    <w:rsid w:val="00DB5444"/>
    <w:rsid w:val="00DC22D3"/>
    <w:rsid w:val="00DC45FB"/>
    <w:rsid w:val="00DC5598"/>
    <w:rsid w:val="00DC5617"/>
    <w:rsid w:val="00DC742B"/>
    <w:rsid w:val="00DD04C8"/>
    <w:rsid w:val="00DD05EF"/>
    <w:rsid w:val="00DD0C13"/>
    <w:rsid w:val="00DD0FFD"/>
    <w:rsid w:val="00DD16B6"/>
    <w:rsid w:val="00DD19AF"/>
    <w:rsid w:val="00DD2C09"/>
    <w:rsid w:val="00DD406C"/>
    <w:rsid w:val="00DD61EC"/>
    <w:rsid w:val="00DE38EE"/>
    <w:rsid w:val="00DE6765"/>
    <w:rsid w:val="00DE7052"/>
    <w:rsid w:val="00DF041F"/>
    <w:rsid w:val="00DF5768"/>
    <w:rsid w:val="00DF648A"/>
    <w:rsid w:val="00DF7C88"/>
    <w:rsid w:val="00DF7D53"/>
    <w:rsid w:val="00E0021D"/>
    <w:rsid w:val="00E004E6"/>
    <w:rsid w:val="00E02D54"/>
    <w:rsid w:val="00E06C50"/>
    <w:rsid w:val="00E10565"/>
    <w:rsid w:val="00E11C6A"/>
    <w:rsid w:val="00E120F9"/>
    <w:rsid w:val="00E13011"/>
    <w:rsid w:val="00E23C55"/>
    <w:rsid w:val="00E32157"/>
    <w:rsid w:val="00E32E91"/>
    <w:rsid w:val="00E332BA"/>
    <w:rsid w:val="00E33917"/>
    <w:rsid w:val="00E34EA6"/>
    <w:rsid w:val="00E37D41"/>
    <w:rsid w:val="00E41893"/>
    <w:rsid w:val="00E41C0E"/>
    <w:rsid w:val="00E41EE0"/>
    <w:rsid w:val="00E428AF"/>
    <w:rsid w:val="00E43386"/>
    <w:rsid w:val="00E46562"/>
    <w:rsid w:val="00E55D07"/>
    <w:rsid w:val="00E61847"/>
    <w:rsid w:val="00E642B1"/>
    <w:rsid w:val="00E67C05"/>
    <w:rsid w:val="00E7071B"/>
    <w:rsid w:val="00E72298"/>
    <w:rsid w:val="00E72858"/>
    <w:rsid w:val="00E72A9A"/>
    <w:rsid w:val="00E7334D"/>
    <w:rsid w:val="00E848AB"/>
    <w:rsid w:val="00E8529C"/>
    <w:rsid w:val="00E8617E"/>
    <w:rsid w:val="00E86AA7"/>
    <w:rsid w:val="00E87E3E"/>
    <w:rsid w:val="00E93140"/>
    <w:rsid w:val="00EA006D"/>
    <w:rsid w:val="00EA14A6"/>
    <w:rsid w:val="00EA36FD"/>
    <w:rsid w:val="00EA677F"/>
    <w:rsid w:val="00EA6F89"/>
    <w:rsid w:val="00EB0080"/>
    <w:rsid w:val="00EB6BAC"/>
    <w:rsid w:val="00EC0268"/>
    <w:rsid w:val="00EC076C"/>
    <w:rsid w:val="00EC2A50"/>
    <w:rsid w:val="00EC2B27"/>
    <w:rsid w:val="00EC339A"/>
    <w:rsid w:val="00EC4D1F"/>
    <w:rsid w:val="00ED00D0"/>
    <w:rsid w:val="00ED511E"/>
    <w:rsid w:val="00EE01E3"/>
    <w:rsid w:val="00EE0911"/>
    <w:rsid w:val="00EE20A5"/>
    <w:rsid w:val="00EE2456"/>
    <w:rsid w:val="00EE28F3"/>
    <w:rsid w:val="00EE2B8F"/>
    <w:rsid w:val="00EE3457"/>
    <w:rsid w:val="00EE3FEA"/>
    <w:rsid w:val="00EE5896"/>
    <w:rsid w:val="00EF02B4"/>
    <w:rsid w:val="00EF3D39"/>
    <w:rsid w:val="00EF4422"/>
    <w:rsid w:val="00EF7EEA"/>
    <w:rsid w:val="00F0048E"/>
    <w:rsid w:val="00F11637"/>
    <w:rsid w:val="00F132A6"/>
    <w:rsid w:val="00F1474D"/>
    <w:rsid w:val="00F15F6E"/>
    <w:rsid w:val="00F17EA5"/>
    <w:rsid w:val="00F21E8B"/>
    <w:rsid w:val="00F23C14"/>
    <w:rsid w:val="00F24EA0"/>
    <w:rsid w:val="00F266A2"/>
    <w:rsid w:val="00F347B7"/>
    <w:rsid w:val="00F377F5"/>
    <w:rsid w:val="00F37AF7"/>
    <w:rsid w:val="00F40BAF"/>
    <w:rsid w:val="00F419C5"/>
    <w:rsid w:val="00F41D1D"/>
    <w:rsid w:val="00F50381"/>
    <w:rsid w:val="00F52A48"/>
    <w:rsid w:val="00F61DA1"/>
    <w:rsid w:val="00F634F0"/>
    <w:rsid w:val="00F643BB"/>
    <w:rsid w:val="00F66116"/>
    <w:rsid w:val="00F7045B"/>
    <w:rsid w:val="00F73EA0"/>
    <w:rsid w:val="00F7460D"/>
    <w:rsid w:val="00F7769E"/>
    <w:rsid w:val="00F77BD2"/>
    <w:rsid w:val="00F808FC"/>
    <w:rsid w:val="00F80B36"/>
    <w:rsid w:val="00F83B93"/>
    <w:rsid w:val="00F8542A"/>
    <w:rsid w:val="00F86353"/>
    <w:rsid w:val="00F904BC"/>
    <w:rsid w:val="00F90B3F"/>
    <w:rsid w:val="00F91808"/>
    <w:rsid w:val="00F9425F"/>
    <w:rsid w:val="00FA246F"/>
    <w:rsid w:val="00FA25BD"/>
    <w:rsid w:val="00FA2AD4"/>
    <w:rsid w:val="00FA668B"/>
    <w:rsid w:val="00FB15AB"/>
    <w:rsid w:val="00FB1B6C"/>
    <w:rsid w:val="00FB41D7"/>
    <w:rsid w:val="00FB4359"/>
    <w:rsid w:val="00FB597C"/>
    <w:rsid w:val="00FC317E"/>
    <w:rsid w:val="00FC321B"/>
    <w:rsid w:val="00FC49D2"/>
    <w:rsid w:val="00FD39BE"/>
    <w:rsid w:val="00FD431F"/>
    <w:rsid w:val="00FD455D"/>
    <w:rsid w:val="00FD45FB"/>
    <w:rsid w:val="00FD58DA"/>
    <w:rsid w:val="00FD68F6"/>
    <w:rsid w:val="00FE1088"/>
    <w:rsid w:val="00FE2644"/>
    <w:rsid w:val="00FE4890"/>
    <w:rsid w:val="00FE4933"/>
    <w:rsid w:val="00FE61A8"/>
    <w:rsid w:val="00FE63EF"/>
    <w:rsid w:val="00FE6D4F"/>
    <w:rsid w:val="00FE7B15"/>
    <w:rsid w:val="00FF0E52"/>
    <w:rsid w:val="00FF1648"/>
    <w:rsid w:val="00FF19B6"/>
    <w:rsid w:val="00FF1EBD"/>
    <w:rsid w:val="00FF3BB7"/>
    <w:rsid w:val="00FF56E2"/>
    <w:rsid w:val="00FF5F73"/>
    <w:rsid w:val="00FF7B3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4:docId w14:val="49FB8300"/>
  <w15:docId w15:val="{A7610A12-D403-44A9-9295-B9E2D54250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5FEE"/>
    <w:pPr>
      <w:spacing w:after="200" w:line="276" w:lineRule="auto"/>
    </w:pPr>
    <w:rPr>
      <w:sz w:val="22"/>
      <w:szCs w:val="22"/>
      <w:lang w:eastAsia="en-US"/>
    </w:rPr>
  </w:style>
  <w:style w:type="paragraph" w:styleId="Titre1">
    <w:name w:val="heading 1"/>
    <w:basedOn w:val="Normal"/>
    <w:link w:val="Titre1Car"/>
    <w:uiPriority w:val="99"/>
    <w:qFormat/>
    <w:rsid w:val="00A62116"/>
    <w:pPr>
      <w:spacing w:before="100" w:beforeAutospacing="1" w:after="100" w:afterAutospacing="1" w:line="240" w:lineRule="auto"/>
      <w:outlineLvl w:val="0"/>
    </w:pPr>
    <w:rPr>
      <w:rFonts w:ascii="Times New Roman" w:hAnsi="Times New Roman"/>
      <w:b/>
      <w:bCs/>
      <w:kern w:val="36"/>
      <w:sz w:val="48"/>
      <w:szCs w:val="48"/>
      <w:lang w:val="x-none" w:eastAsia="x-none"/>
    </w:rPr>
  </w:style>
  <w:style w:type="paragraph" w:styleId="Titre2">
    <w:name w:val="heading 2"/>
    <w:basedOn w:val="Normal"/>
    <w:next w:val="Normal"/>
    <w:link w:val="Titre2Car"/>
    <w:semiHidden/>
    <w:unhideWhenUsed/>
    <w:qFormat/>
    <w:locked/>
    <w:rsid w:val="00220FA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itre3">
    <w:name w:val="heading 3"/>
    <w:basedOn w:val="Normal"/>
    <w:next w:val="Normal"/>
    <w:link w:val="Titre3Car"/>
    <w:semiHidden/>
    <w:unhideWhenUsed/>
    <w:qFormat/>
    <w:locked/>
    <w:rsid w:val="00AD24EA"/>
    <w:pPr>
      <w:keepNext/>
      <w:keepLines/>
      <w:spacing w:before="200" w:after="0"/>
      <w:outlineLvl w:val="2"/>
    </w:pPr>
    <w:rPr>
      <w:rFonts w:asciiTheme="majorHAnsi" w:eastAsiaTheme="majorEastAsia" w:hAnsiTheme="majorHAnsi" w:cstheme="majorBidi"/>
      <w:b/>
      <w:bCs/>
      <w:color w:val="4F81BD" w:themeColor="accent1"/>
    </w:rPr>
  </w:style>
  <w:style w:type="paragraph" w:styleId="Titre6">
    <w:name w:val="heading 6"/>
    <w:basedOn w:val="Normal"/>
    <w:next w:val="Normal"/>
    <w:link w:val="Titre6Car"/>
    <w:qFormat/>
    <w:locked/>
    <w:rsid w:val="00AD24EA"/>
    <w:pPr>
      <w:spacing w:before="240" w:after="60"/>
      <w:outlineLvl w:val="5"/>
    </w:pPr>
    <w:rPr>
      <w:rFonts w:ascii="Times New Roman" w:eastAsia="Times New Roman" w:hAnsi="Times New Roman"/>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9"/>
    <w:locked/>
    <w:rsid w:val="00A62116"/>
    <w:rPr>
      <w:rFonts w:ascii="Times New Roman" w:hAnsi="Times New Roman" w:cs="Times New Roman"/>
      <w:b/>
      <w:bCs/>
      <w:kern w:val="36"/>
      <w:sz w:val="48"/>
      <w:szCs w:val="48"/>
    </w:rPr>
  </w:style>
  <w:style w:type="character" w:customStyle="1" w:styleId="style8">
    <w:name w:val="style8"/>
    <w:uiPriority w:val="99"/>
    <w:rsid w:val="00386501"/>
    <w:rPr>
      <w:rFonts w:cs="Times New Roman"/>
    </w:rPr>
  </w:style>
  <w:style w:type="paragraph" w:styleId="NormalWeb">
    <w:name w:val="Normal (Web)"/>
    <w:basedOn w:val="Normal"/>
    <w:uiPriority w:val="99"/>
    <w:rsid w:val="00386501"/>
    <w:pPr>
      <w:spacing w:before="100" w:beforeAutospacing="1" w:after="100" w:afterAutospacing="1" w:line="240" w:lineRule="auto"/>
    </w:pPr>
    <w:rPr>
      <w:rFonts w:ascii="Times New Roman" w:eastAsia="Times New Roman" w:hAnsi="Times New Roman"/>
      <w:sz w:val="24"/>
      <w:szCs w:val="24"/>
      <w:lang w:eastAsia="fr-FR"/>
    </w:rPr>
  </w:style>
  <w:style w:type="character" w:customStyle="1" w:styleId="style14">
    <w:name w:val="style14"/>
    <w:uiPriority w:val="99"/>
    <w:rsid w:val="00386501"/>
    <w:rPr>
      <w:rFonts w:cs="Times New Roman"/>
    </w:rPr>
  </w:style>
  <w:style w:type="character" w:styleId="Lienhypertexte">
    <w:name w:val="Hyperlink"/>
    <w:uiPriority w:val="99"/>
    <w:semiHidden/>
    <w:rsid w:val="00386501"/>
    <w:rPr>
      <w:rFonts w:cs="Times New Roman"/>
      <w:color w:val="0000FF"/>
      <w:u w:val="single"/>
    </w:rPr>
  </w:style>
  <w:style w:type="character" w:customStyle="1" w:styleId="style4">
    <w:name w:val="style4"/>
    <w:uiPriority w:val="99"/>
    <w:rsid w:val="00386501"/>
    <w:rPr>
      <w:rFonts w:cs="Times New Roman"/>
    </w:rPr>
  </w:style>
  <w:style w:type="character" w:customStyle="1" w:styleId="style7">
    <w:name w:val="style7"/>
    <w:uiPriority w:val="99"/>
    <w:rsid w:val="00386501"/>
    <w:rPr>
      <w:rFonts w:cs="Times New Roman"/>
    </w:rPr>
  </w:style>
  <w:style w:type="paragraph" w:styleId="Textedebulles">
    <w:name w:val="Balloon Text"/>
    <w:basedOn w:val="Normal"/>
    <w:link w:val="TextedebullesCar"/>
    <w:uiPriority w:val="99"/>
    <w:semiHidden/>
    <w:rsid w:val="00386501"/>
    <w:pPr>
      <w:spacing w:after="0" w:line="240" w:lineRule="auto"/>
    </w:pPr>
    <w:rPr>
      <w:rFonts w:ascii="Tahoma" w:hAnsi="Tahoma"/>
      <w:sz w:val="16"/>
      <w:szCs w:val="16"/>
      <w:lang w:val="x-none" w:eastAsia="x-none"/>
    </w:rPr>
  </w:style>
  <w:style w:type="character" w:customStyle="1" w:styleId="TextedebullesCar">
    <w:name w:val="Texte de bulles Car"/>
    <w:link w:val="Textedebulles"/>
    <w:uiPriority w:val="99"/>
    <w:semiHidden/>
    <w:locked/>
    <w:rsid w:val="00386501"/>
    <w:rPr>
      <w:rFonts w:ascii="Tahoma" w:hAnsi="Tahoma" w:cs="Tahoma"/>
      <w:sz w:val="16"/>
      <w:szCs w:val="16"/>
    </w:rPr>
  </w:style>
  <w:style w:type="character" w:customStyle="1" w:styleId="style6">
    <w:name w:val="style6"/>
    <w:uiPriority w:val="99"/>
    <w:rsid w:val="00386501"/>
    <w:rPr>
      <w:rFonts w:cs="Times New Roman"/>
    </w:rPr>
  </w:style>
  <w:style w:type="paragraph" w:styleId="Paragraphedeliste">
    <w:name w:val="List Paragraph"/>
    <w:basedOn w:val="Normal"/>
    <w:uiPriority w:val="34"/>
    <w:qFormat/>
    <w:rsid w:val="00AF26B0"/>
    <w:pPr>
      <w:ind w:left="720"/>
      <w:contextualSpacing/>
    </w:pPr>
  </w:style>
  <w:style w:type="paragraph" w:styleId="En-tte">
    <w:name w:val="header"/>
    <w:basedOn w:val="Normal"/>
    <w:link w:val="En-tteCar"/>
    <w:uiPriority w:val="99"/>
    <w:semiHidden/>
    <w:rsid w:val="003A4996"/>
    <w:pPr>
      <w:tabs>
        <w:tab w:val="center" w:pos="4536"/>
        <w:tab w:val="right" w:pos="9072"/>
      </w:tabs>
      <w:spacing w:after="0" w:line="240" w:lineRule="auto"/>
    </w:pPr>
    <w:rPr>
      <w:sz w:val="20"/>
      <w:szCs w:val="20"/>
      <w:lang w:val="x-none" w:eastAsia="x-none"/>
    </w:rPr>
  </w:style>
  <w:style w:type="character" w:customStyle="1" w:styleId="En-tteCar">
    <w:name w:val="En-tête Car"/>
    <w:link w:val="En-tte"/>
    <w:uiPriority w:val="99"/>
    <w:semiHidden/>
    <w:locked/>
    <w:rsid w:val="003A4996"/>
    <w:rPr>
      <w:rFonts w:cs="Times New Roman"/>
    </w:rPr>
  </w:style>
  <w:style w:type="paragraph" w:styleId="Pieddepage">
    <w:name w:val="footer"/>
    <w:basedOn w:val="Normal"/>
    <w:link w:val="PieddepageCar"/>
    <w:uiPriority w:val="99"/>
    <w:rsid w:val="003A4996"/>
    <w:pPr>
      <w:tabs>
        <w:tab w:val="center" w:pos="4536"/>
        <w:tab w:val="right" w:pos="9072"/>
      </w:tabs>
      <w:spacing w:after="0" w:line="240" w:lineRule="auto"/>
    </w:pPr>
    <w:rPr>
      <w:sz w:val="20"/>
      <w:szCs w:val="20"/>
      <w:lang w:val="x-none" w:eastAsia="x-none"/>
    </w:rPr>
  </w:style>
  <w:style w:type="character" w:customStyle="1" w:styleId="PieddepageCar">
    <w:name w:val="Pied de page Car"/>
    <w:link w:val="Pieddepage"/>
    <w:uiPriority w:val="99"/>
    <w:locked/>
    <w:rsid w:val="003A4996"/>
    <w:rPr>
      <w:rFonts w:cs="Times New Roman"/>
    </w:rPr>
  </w:style>
  <w:style w:type="character" w:styleId="Accentuation">
    <w:name w:val="Emphasis"/>
    <w:uiPriority w:val="99"/>
    <w:qFormat/>
    <w:rsid w:val="00CD5FB7"/>
    <w:rPr>
      <w:rFonts w:cs="Times New Roman"/>
      <w:i/>
      <w:iCs/>
    </w:rPr>
  </w:style>
  <w:style w:type="table" w:styleId="Grilledutableau">
    <w:name w:val="Table Grid"/>
    <w:basedOn w:val="TableauNormal"/>
    <w:rsid w:val="00CD5F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p-place-title">
    <w:name w:val="pp-place-title"/>
    <w:rsid w:val="002F16F2"/>
    <w:rPr>
      <w:rFonts w:cs="Times New Roman"/>
    </w:rPr>
  </w:style>
  <w:style w:type="paragraph" w:customStyle="1" w:styleId="Standard">
    <w:name w:val="Standard"/>
    <w:rsid w:val="00261E9B"/>
    <w:pPr>
      <w:suppressAutoHyphens/>
      <w:autoSpaceDN w:val="0"/>
      <w:spacing w:after="200" w:line="276" w:lineRule="auto"/>
      <w:textAlignment w:val="baseline"/>
    </w:pPr>
    <w:rPr>
      <w:rFonts w:cs="F"/>
      <w:kern w:val="3"/>
      <w:sz w:val="22"/>
      <w:szCs w:val="22"/>
      <w:lang w:eastAsia="en-US"/>
    </w:rPr>
  </w:style>
  <w:style w:type="table" w:customStyle="1" w:styleId="Grilleclaire-Accent11">
    <w:name w:val="Grille claire - Accent 11"/>
    <w:uiPriority w:val="99"/>
    <w:rsid w:val="00A62116"/>
    <w:rPr>
      <w:lang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paragraph" w:customStyle="1" w:styleId="Default">
    <w:name w:val="Default"/>
    <w:rsid w:val="00B7290B"/>
    <w:pPr>
      <w:widowControl w:val="0"/>
      <w:autoSpaceDE w:val="0"/>
      <w:autoSpaceDN w:val="0"/>
      <w:adjustRightInd w:val="0"/>
    </w:pPr>
    <w:rPr>
      <w:rFonts w:ascii="Times New Roman" w:eastAsia="Times New Roman" w:hAnsi="Times New Roman"/>
      <w:color w:val="000000"/>
      <w:sz w:val="24"/>
      <w:szCs w:val="24"/>
    </w:rPr>
  </w:style>
  <w:style w:type="table" w:styleId="Tramemoyenne2-Accent6">
    <w:name w:val="Medium Shading 2 Accent 6"/>
    <w:basedOn w:val="TableauNormal"/>
    <w:uiPriority w:val="99"/>
    <w:rsid w:val="00B7290B"/>
    <w:rPr>
      <w:lang w:eastAsia="en-US"/>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F79646"/>
      </w:tcPr>
    </w:tblStylePr>
    <w:tblStylePr w:type="lastCol">
      <w:rPr>
        <w:rFonts w:cs="Times New Roman"/>
        <w:b/>
        <w:bCs/>
        <w:color w:val="FFFFFF"/>
      </w:rPr>
      <w:tblPr/>
      <w:tcPr>
        <w:tcBorders>
          <w:left w:val="nil"/>
          <w:right w:val="nil"/>
          <w:insideH w:val="nil"/>
          <w:insideV w:val="nil"/>
        </w:tcBorders>
        <w:shd w:val="clear" w:color="auto" w:fill="F79646"/>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paragraph" w:styleId="Notedebasdepage">
    <w:name w:val="footnote text"/>
    <w:basedOn w:val="Normal"/>
    <w:link w:val="NotedebasdepageCar"/>
    <w:uiPriority w:val="99"/>
    <w:rsid w:val="007A2835"/>
    <w:rPr>
      <w:sz w:val="20"/>
      <w:szCs w:val="20"/>
      <w:lang w:val="x-none"/>
    </w:rPr>
  </w:style>
  <w:style w:type="character" w:customStyle="1" w:styleId="NotedebasdepageCar">
    <w:name w:val="Note de bas de page Car"/>
    <w:link w:val="Notedebasdepage"/>
    <w:uiPriority w:val="99"/>
    <w:locked/>
    <w:rsid w:val="007A2835"/>
    <w:rPr>
      <w:rFonts w:cs="Times New Roman"/>
      <w:lang w:eastAsia="en-US"/>
    </w:rPr>
  </w:style>
  <w:style w:type="character" w:styleId="Appelnotedebasdep">
    <w:name w:val="footnote reference"/>
    <w:uiPriority w:val="99"/>
    <w:semiHidden/>
    <w:rsid w:val="007A2835"/>
    <w:rPr>
      <w:rFonts w:cs="Times New Roman"/>
      <w:vertAlign w:val="superscript"/>
    </w:rPr>
  </w:style>
  <w:style w:type="paragraph" w:customStyle="1" w:styleId="DecimalAligned">
    <w:name w:val="Decimal Aligned"/>
    <w:basedOn w:val="Normal"/>
    <w:uiPriority w:val="99"/>
    <w:rsid w:val="00BE48E0"/>
    <w:pPr>
      <w:tabs>
        <w:tab w:val="decimal" w:pos="360"/>
      </w:tabs>
    </w:pPr>
    <w:rPr>
      <w:rFonts w:eastAsia="Times New Roman"/>
    </w:rPr>
  </w:style>
  <w:style w:type="character" w:styleId="Emphaseple">
    <w:name w:val="Subtle Emphasis"/>
    <w:uiPriority w:val="99"/>
    <w:qFormat/>
    <w:rsid w:val="00BE48E0"/>
    <w:rPr>
      <w:rFonts w:eastAsia="Times New Roman" w:cs="Times New Roman"/>
      <w:i/>
      <w:iCs/>
      <w:color w:val="808080"/>
      <w:sz w:val="22"/>
      <w:szCs w:val="22"/>
      <w:lang w:val="fr-FR"/>
    </w:rPr>
  </w:style>
  <w:style w:type="table" w:styleId="Tramemoyenne2-Accent5">
    <w:name w:val="Medium Shading 2 Accent 5"/>
    <w:basedOn w:val="TableauNormal"/>
    <w:uiPriority w:val="99"/>
    <w:rsid w:val="00BE48E0"/>
    <w:rPr>
      <w:rFonts w:eastAsia="Times New Roman"/>
      <w:lang w:eastAsia="en-US"/>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pPr>
      <w:rPr>
        <w:rFonts w:cs="Times New Roman"/>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4BACC6"/>
      </w:tcPr>
    </w:tblStylePr>
    <w:tblStylePr w:type="lastCol">
      <w:rPr>
        <w:rFonts w:cs="Times New Roman"/>
        <w:b/>
        <w:bCs/>
        <w:color w:val="FFFFFF"/>
      </w:rPr>
      <w:tblPr/>
      <w:tcPr>
        <w:tcBorders>
          <w:left w:val="nil"/>
          <w:right w:val="nil"/>
          <w:insideH w:val="nil"/>
          <w:insideV w:val="nil"/>
        </w:tcBorders>
        <w:shd w:val="clear" w:color="auto" w:fill="4BACC6"/>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paragraph" w:customStyle="1" w:styleId="style1">
    <w:name w:val="style1"/>
    <w:basedOn w:val="Normal"/>
    <w:uiPriority w:val="99"/>
    <w:rsid w:val="00310CCB"/>
    <w:pPr>
      <w:spacing w:before="100" w:beforeAutospacing="1" w:after="100" w:afterAutospacing="1" w:line="240" w:lineRule="auto"/>
    </w:pPr>
    <w:rPr>
      <w:rFonts w:ascii="Century Gothic" w:eastAsia="Times New Roman" w:hAnsi="Century Gothic"/>
      <w:b/>
      <w:bCs/>
      <w:color w:val="666666"/>
      <w:sz w:val="18"/>
      <w:szCs w:val="18"/>
      <w:lang w:eastAsia="fr-FR"/>
    </w:rPr>
  </w:style>
  <w:style w:type="paragraph" w:customStyle="1" w:styleId="style69">
    <w:name w:val="style69"/>
    <w:basedOn w:val="Normal"/>
    <w:uiPriority w:val="99"/>
    <w:rsid w:val="00310CCB"/>
    <w:pPr>
      <w:spacing w:before="100" w:beforeAutospacing="1" w:after="100" w:afterAutospacing="1" w:line="240" w:lineRule="auto"/>
    </w:pPr>
    <w:rPr>
      <w:rFonts w:ascii="Century Gothic" w:eastAsia="Times New Roman" w:hAnsi="Century Gothic"/>
      <w:color w:val="660000"/>
      <w:sz w:val="24"/>
      <w:szCs w:val="24"/>
      <w:lang w:eastAsia="fr-FR"/>
    </w:rPr>
  </w:style>
  <w:style w:type="character" w:customStyle="1" w:styleId="style51">
    <w:name w:val="style51"/>
    <w:uiPriority w:val="99"/>
    <w:rsid w:val="00310CCB"/>
    <w:rPr>
      <w:rFonts w:ascii="Century Gothic" w:hAnsi="Century Gothic" w:cs="Times New Roman"/>
    </w:rPr>
  </w:style>
  <w:style w:type="paragraph" w:styleId="Explorateurdedocuments">
    <w:name w:val="Document Map"/>
    <w:basedOn w:val="Normal"/>
    <w:semiHidden/>
    <w:rsid w:val="003E0BA4"/>
    <w:pPr>
      <w:shd w:val="clear" w:color="auto" w:fill="000080"/>
    </w:pPr>
    <w:rPr>
      <w:rFonts w:ascii="Tahoma" w:hAnsi="Tahoma" w:cs="Tahoma"/>
      <w:sz w:val="20"/>
      <w:szCs w:val="20"/>
    </w:rPr>
  </w:style>
  <w:style w:type="character" w:customStyle="1" w:styleId="FooterChar">
    <w:name w:val="Footer Char"/>
    <w:locked/>
    <w:rsid w:val="000C0CF1"/>
    <w:rPr>
      <w:rFonts w:ascii="Cambria" w:hAnsi="Cambria" w:cs="Cambria"/>
      <w:sz w:val="24"/>
      <w:szCs w:val="24"/>
      <w:lang w:val="fr-FR" w:eastAsia="ar-SA" w:bidi="ar-SA"/>
    </w:rPr>
  </w:style>
  <w:style w:type="character" w:styleId="Numrodepage">
    <w:name w:val="page number"/>
    <w:basedOn w:val="Policepardfaut"/>
    <w:rsid w:val="000C0CF1"/>
  </w:style>
  <w:style w:type="character" w:customStyle="1" w:styleId="Titre3Car">
    <w:name w:val="Titre 3 Car"/>
    <w:basedOn w:val="Policepardfaut"/>
    <w:link w:val="Titre3"/>
    <w:semiHidden/>
    <w:rsid w:val="00AD24EA"/>
    <w:rPr>
      <w:rFonts w:asciiTheme="majorHAnsi" w:eastAsiaTheme="majorEastAsia" w:hAnsiTheme="majorHAnsi" w:cstheme="majorBidi"/>
      <w:b/>
      <w:bCs/>
      <w:color w:val="4F81BD" w:themeColor="accent1"/>
      <w:sz w:val="22"/>
      <w:szCs w:val="22"/>
      <w:lang w:eastAsia="en-US"/>
    </w:rPr>
  </w:style>
  <w:style w:type="character" w:customStyle="1" w:styleId="Titre6Car">
    <w:name w:val="Titre 6 Car"/>
    <w:basedOn w:val="Policepardfaut"/>
    <w:link w:val="Titre6"/>
    <w:rsid w:val="00AD24EA"/>
    <w:rPr>
      <w:rFonts w:ascii="Times New Roman" w:eastAsia="Times New Roman" w:hAnsi="Times New Roman"/>
      <w:b/>
      <w:bCs/>
      <w:sz w:val="22"/>
      <w:szCs w:val="22"/>
      <w:lang w:eastAsia="en-US"/>
    </w:rPr>
  </w:style>
  <w:style w:type="paragraph" w:styleId="Corpsdetexte">
    <w:name w:val="Body Text"/>
    <w:basedOn w:val="Normal"/>
    <w:link w:val="CorpsdetexteCar"/>
    <w:rsid w:val="00DF7C88"/>
    <w:pPr>
      <w:spacing w:after="120"/>
    </w:pPr>
    <w:rPr>
      <w:rFonts w:eastAsia="Times New Roman"/>
    </w:rPr>
  </w:style>
  <w:style w:type="character" w:customStyle="1" w:styleId="CorpsdetexteCar">
    <w:name w:val="Corps de texte Car"/>
    <w:basedOn w:val="Policepardfaut"/>
    <w:link w:val="Corpsdetexte"/>
    <w:rsid w:val="00DF7C88"/>
    <w:rPr>
      <w:rFonts w:eastAsia="Times New Roman"/>
      <w:sz w:val="22"/>
      <w:szCs w:val="22"/>
      <w:lang w:eastAsia="en-US"/>
    </w:rPr>
  </w:style>
  <w:style w:type="paragraph" w:styleId="Corpsdetexte2">
    <w:name w:val="Body Text 2"/>
    <w:basedOn w:val="Normal"/>
    <w:link w:val="Corpsdetexte2Car"/>
    <w:rsid w:val="00DF7C88"/>
    <w:pPr>
      <w:spacing w:after="120" w:line="480" w:lineRule="auto"/>
    </w:pPr>
    <w:rPr>
      <w:rFonts w:eastAsia="Times New Roman"/>
    </w:rPr>
  </w:style>
  <w:style w:type="character" w:customStyle="1" w:styleId="Corpsdetexte2Car">
    <w:name w:val="Corps de texte 2 Car"/>
    <w:basedOn w:val="Policepardfaut"/>
    <w:link w:val="Corpsdetexte2"/>
    <w:rsid w:val="00DF7C88"/>
    <w:rPr>
      <w:rFonts w:eastAsia="Times New Roman"/>
      <w:sz w:val="22"/>
      <w:szCs w:val="22"/>
      <w:lang w:eastAsia="en-US"/>
    </w:rPr>
  </w:style>
  <w:style w:type="character" w:customStyle="1" w:styleId="Titre2Car">
    <w:name w:val="Titre 2 Car"/>
    <w:basedOn w:val="Policepardfaut"/>
    <w:link w:val="Titre2"/>
    <w:semiHidden/>
    <w:rsid w:val="00220FAA"/>
    <w:rPr>
      <w:rFonts w:asciiTheme="majorHAnsi" w:eastAsiaTheme="majorEastAsia" w:hAnsiTheme="majorHAnsi" w:cstheme="majorBidi"/>
      <w:color w:val="365F91" w:themeColor="accent1" w:themeShade="BF"/>
      <w:sz w:val="26"/>
      <w:szCs w:val="26"/>
      <w:lang w:eastAsia="en-US"/>
    </w:rPr>
  </w:style>
  <w:style w:type="character" w:styleId="Marquedecommentaire">
    <w:name w:val="annotation reference"/>
    <w:basedOn w:val="Policepardfaut"/>
    <w:uiPriority w:val="99"/>
    <w:semiHidden/>
    <w:unhideWhenUsed/>
    <w:rsid w:val="0013206C"/>
    <w:rPr>
      <w:sz w:val="16"/>
      <w:szCs w:val="16"/>
    </w:rPr>
  </w:style>
  <w:style w:type="paragraph" w:styleId="Commentaire">
    <w:name w:val="annotation text"/>
    <w:basedOn w:val="Normal"/>
    <w:link w:val="CommentaireCar"/>
    <w:uiPriority w:val="99"/>
    <w:semiHidden/>
    <w:unhideWhenUsed/>
    <w:rsid w:val="0013206C"/>
    <w:pPr>
      <w:spacing w:line="240" w:lineRule="auto"/>
    </w:pPr>
    <w:rPr>
      <w:sz w:val="20"/>
      <w:szCs w:val="20"/>
    </w:rPr>
  </w:style>
  <w:style w:type="character" w:customStyle="1" w:styleId="CommentaireCar">
    <w:name w:val="Commentaire Car"/>
    <w:basedOn w:val="Policepardfaut"/>
    <w:link w:val="Commentaire"/>
    <w:uiPriority w:val="99"/>
    <w:semiHidden/>
    <w:rsid w:val="0013206C"/>
    <w:rPr>
      <w:lang w:eastAsia="en-US"/>
    </w:rPr>
  </w:style>
  <w:style w:type="paragraph" w:styleId="Objetducommentaire">
    <w:name w:val="annotation subject"/>
    <w:basedOn w:val="Commentaire"/>
    <w:next w:val="Commentaire"/>
    <w:link w:val="ObjetducommentaireCar"/>
    <w:uiPriority w:val="99"/>
    <w:semiHidden/>
    <w:unhideWhenUsed/>
    <w:rsid w:val="0013206C"/>
    <w:rPr>
      <w:b/>
      <w:bCs/>
    </w:rPr>
  </w:style>
  <w:style w:type="character" w:customStyle="1" w:styleId="ObjetducommentaireCar">
    <w:name w:val="Objet du commentaire Car"/>
    <w:basedOn w:val="CommentaireCar"/>
    <w:link w:val="Objetducommentaire"/>
    <w:uiPriority w:val="99"/>
    <w:semiHidden/>
    <w:rsid w:val="0013206C"/>
    <w:rPr>
      <w:b/>
      <w:bCs/>
      <w:lang w:eastAsia="en-US"/>
    </w:rPr>
  </w:style>
  <w:style w:type="paragraph" w:styleId="Rvision">
    <w:name w:val="Revision"/>
    <w:hidden/>
    <w:uiPriority w:val="99"/>
    <w:semiHidden/>
    <w:rsid w:val="00627E59"/>
    <w:rPr>
      <w:sz w:val="22"/>
      <w:szCs w:val="22"/>
      <w:lang w:eastAsia="en-US"/>
    </w:rPr>
  </w:style>
  <w:style w:type="character" w:customStyle="1" w:styleId="citation">
    <w:name w:val="citation"/>
    <w:basedOn w:val="Policepardfaut"/>
    <w:rsid w:val="00CE2A69"/>
  </w:style>
  <w:style w:type="character" w:customStyle="1" w:styleId="Mentionnonrsolue1">
    <w:name w:val="Mention non résolue1"/>
    <w:basedOn w:val="Policepardfaut"/>
    <w:uiPriority w:val="99"/>
    <w:semiHidden/>
    <w:unhideWhenUsed/>
    <w:rsid w:val="00A32763"/>
    <w:rPr>
      <w:color w:val="605E5C"/>
      <w:shd w:val="clear" w:color="auto" w:fill="E1DFDD"/>
    </w:rPr>
  </w:style>
  <w:style w:type="character" w:customStyle="1" w:styleId="description-txt">
    <w:name w:val="description-txt"/>
    <w:basedOn w:val="Policepardfaut"/>
    <w:rsid w:val="00D653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4793439">
      <w:bodyDiv w:val="1"/>
      <w:marLeft w:val="0"/>
      <w:marRight w:val="0"/>
      <w:marTop w:val="0"/>
      <w:marBottom w:val="0"/>
      <w:divBdr>
        <w:top w:val="none" w:sz="0" w:space="0" w:color="auto"/>
        <w:left w:val="none" w:sz="0" w:space="0" w:color="auto"/>
        <w:bottom w:val="none" w:sz="0" w:space="0" w:color="auto"/>
        <w:right w:val="none" w:sz="0" w:space="0" w:color="auto"/>
      </w:divBdr>
    </w:div>
    <w:div w:id="774448616">
      <w:bodyDiv w:val="1"/>
      <w:marLeft w:val="0"/>
      <w:marRight w:val="0"/>
      <w:marTop w:val="0"/>
      <w:marBottom w:val="0"/>
      <w:divBdr>
        <w:top w:val="none" w:sz="0" w:space="0" w:color="auto"/>
        <w:left w:val="none" w:sz="0" w:space="0" w:color="auto"/>
        <w:bottom w:val="none" w:sz="0" w:space="0" w:color="auto"/>
        <w:right w:val="none" w:sz="0" w:space="0" w:color="auto"/>
      </w:divBdr>
    </w:div>
    <w:div w:id="1155029837">
      <w:bodyDiv w:val="1"/>
      <w:marLeft w:val="0"/>
      <w:marRight w:val="0"/>
      <w:marTop w:val="0"/>
      <w:marBottom w:val="0"/>
      <w:divBdr>
        <w:top w:val="none" w:sz="0" w:space="0" w:color="auto"/>
        <w:left w:val="none" w:sz="0" w:space="0" w:color="auto"/>
        <w:bottom w:val="none" w:sz="0" w:space="0" w:color="auto"/>
        <w:right w:val="none" w:sz="0" w:space="0" w:color="auto"/>
      </w:divBdr>
    </w:div>
    <w:div w:id="1355689691">
      <w:bodyDiv w:val="1"/>
      <w:marLeft w:val="0"/>
      <w:marRight w:val="0"/>
      <w:marTop w:val="0"/>
      <w:marBottom w:val="0"/>
      <w:divBdr>
        <w:top w:val="none" w:sz="0" w:space="0" w:color="auto"/>
        <w:left w:val="none" w:sz="0" w:space="0" w:color="auto"/>
        <w:bottom w:val="none" w:sz="0" w:space="0" w:color="auto"/>
        <w:right w:val="none" w:sz="0" w:space="0" w:color="auto"/>
      </w:divBdr>
    </w:div>
    <w:div w:id="1466047903">
      <w:bodyDiv w:val="1"/>
      <w:marLeft w:val="0"/>
      <w:marRight w:val="0"/>
      <w:marTop w:val="0"/>
      <w:marBottom w:val="0"/>
      <w:divBdr>
        <w:top w:val="none" w:sz="0" w:space="0" w:color="auto"/>
        <w:left w:val="none" w:sz="0" w:space="0" w:color="auto"/>
        <w:bottom w:val="none" w:sz="0" w:space="0" w:color="auto"/>
        <w:right w:val="none" w:sz="0" w:space="0" w:color="auto"/>
      </w:divBdr>
    </w:div>
    <w:div w:id="1469318329">
      <w:bodyDiv w:val="1"/>
      <w:marLeft w:val="0"/>
      <w:marRight w:val="0"/>
      <w:marTop w:val="0"/>
      <w:marBottom w:val="0"/>
      <w:divBdr>
        <w:top w:val="none" w:sz="0" w:space="0" w:color="auto"/>
        <w:left w:val="none" w:sz="0" w:space="0" w:color="auto"/>
        <w:bottom w:val="none" w:sz="0" w:space="0" w:color="auto"/>
        <w:right w:val="none" w:sz="0" w:space="0" w:color="auto"/>
      </w:divBdr>
    </w:div>
    <w:div w:id="1641038674">
      <w:bodyDiv w:val="1"/>
      <w:marLeft w:val="0"/>
      <w:marRight w:val="0"/>
      <w:marTop w:val="0"/>
      <w:marBottom w:val="0"/>
      <w:divBdr>
        <w:top w:val="none" w:sz="0" w:space="0" w:color="auto"/>
        <w:left w:val="none" w:sz="0" w:space="0" w:color="auto"/>
        <w:bottom w:val="none" w:sz="0" w:space="0" w:color="auto"/>
        <w:right w:val="none" w:sz="0" w:space="0" w:color="auto"/>
      </w:divBdr>
    </w:div>
    <w:div w:id="1695425382">
      <w:marLeft w:val="0"/>
      <w:marRight w:val="0"/>
      <w:marTop w:val="0"/>
      <w:marBottom w:val="0"/>
      <w:divBdr>
        <w:top w:val="none" w:sz="0" w:space="0" w:color="auto"/>
        <w:left w:val="none" w:sz="0" w:space="0" w:color="auto"/>
        <w:bottom w:val="none" w:sz="0" w:space="0" w:color="auto"/>
        <w:right w:val="none" w:sz="0" w:space="0" w:color="auto"/>
      </w:divBdr>
    </w:div>
    <w:div w:id="1695425383">
      <w:marLeft w:val="0"/>
      <w:marRight w:val="0"/>
      <w:marTop w:val="0"/>
      <w:marBottom w:val="0"/>
      <w:divBdr>
        <w:top w:val="none" w:sz="0" w:space="0" w:color="auto"/>
        <w:left w:val="none" w:sz="0" w:space="0" w:color="auto"/>
        <w:bottom w:val="none" w:sz="0" w:space="0" w:color="auto"/>
        <w:right w:val="none" w:sz="0" w:space="0" w:color="auto"/>
      </w:divBdr>
    </w:div>
    <w:div w:id="1695425384">
      <w:marLeft w:val="0"/>
      <w:marRight w:val="0"/>
      <w:marTop w:val="0"/>
      <w:marBottom w:val="0"/>
      <w:divBdr>
        <w:top w:val="none" w:sz="0" w:space="0" w:color="auto"/>
        <w:left w:val="none" w:sz="0" w:space="0" w:color="auto"/>
        <w:bottom w:val="none" w:sz="0" w:space="0" w:color="auto"/>
        <w:right w:val="none" w:sz="0" w:space="0" w:color="auto"/>
      </w:divBdr>
    </w:div>
    <w:div w:id="1695425385">
      <w:marLeft w:val="0"/>
      <w:marRight w:val="0"/>
      <w:marTop w:val="0"/>
      <w:marBottom w:val="0"/>
      <w:divBdr>
        <w:top w:val="none" w:sz="0" w:space="0" w:color="auto"/>
        <w:left w:val="none" w:sz="0" w:space="0" w:color="auto"/>
        <w:bottom w:val="none" w:sz="0" w:space="0" w:color="auto"/>
        <w:right w:val="none" w:sz="0" w:space="0" w:color="auto"/>
      </w:divBdr>
    </w:div>
    <w:div w:id="2043044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nil.fr/fr/la-prospection-commerciale-par-courrier-electronique" TargetMode="External"/><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793D3D-8FDA-4722-A6B0-9DBB3E7E16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19</Pages>
  <Words>6112</Words>
  <Characters>32354</Characters>
  <Application>Microsoft Office Word</Application>
  <DocSecurity>0</DocSecurity>
  <Lines>851</Lines>
  <Paragraphs>557</Paragraphs>
  <ScaleCrop>false</ScaleCrop>
  <HeadingPairs>
    <vt:vector size="2" baseType="variant">
      <vt:variant>
        <vt:lpstr>Titre</vt:lpstr>
      </vt:variant>
      <vt:variant>
        <vt:i4>1</vt:i4>
      </vt:variant>
    </vt:vector>
  </HeadingPairs>
  <TitlesOfParts>
    <vt:vector size="1" baseType="lpstr">
      <vt:lpstr/>
    </vt:vector>
  </TitlesOfParts>
  <Company>Rectorat</Company>
  <LinksUpToDate>false</LinksUpToDate>
  <CharactersWithSpaces>37909</CharactersWithSpaces>
  <SharedDoc>false</SharedDoc>
  <HLinks>
    <vt:vector size="42" baseType="variant">
      <vt:variant>
        <vt:i4>1966163</vt:i4>
      </vt:variant>
      <vt:variant>
        <vt:i4>21</vt:i4>
      </vt:variant>
      <vt:variant>
        <vt:i4>0</vt:i4>
      </vt:variant>
      <vt:variant>
        <vt:i4>5</vt:i4>
      </vt:variant>
      <vt:variant>
        <vt:lpwstr>http://www.boisinternational.com/V112605.asp</vt:lpwstr>
      </vt:variant>
      <vt:variant>
        <vt:lpwstr/>
      </vt:variant>
      <vt:variant>
        <vt:i4>6029385</vt:i4>
      </vt:variant>
      <vt:variant>
        <vt:i4>18</vt:i4>
      </vt:variant>
      <vt:variant>
        <vt:i4>0</vt:i4>
      </vt:variant>
      <vt:variant>
        <vt:i4>5</vt:i4>
      </vt:variant>
      <vt:variant>
        <vt:lpwstr>http://www.boisinternational.com/news00011fbd.asp</vt:lpwstr>
      </vt:variant>
      <vt:variant>
        <vt:lpwstr/>
      </vt:variant>
      <vt:variant>
        <vt:i4>6619222</vt:i4>
      </vt:variant>
      <vt:variant>
        <vt:i4>15</vt:i4>
      </vt:variant>
      <vt:variant>
        <vt:i4>0</vt:i4>
      </vt:variant>
      <vt:variant>
        <vt:i4>5</vt:i4>
      </vt:variant>
      <vt:variant>
        <vt:lpwstr>mailto:contact@sifco.eu</vt:lpwstr>
      </vt:variant>
      <vt:variant>
        <vt:lpwstr/>
      </vt:variant>
      <vt:variant>
        <vt:i4>7536756</vt:i4>
      </vt:variant>
      <vt:variant>
        <vt:i4>12</vt:i4>
      </vt:variant>
      <vt:variant>
        <vt:i4>0</vt:i4>
      </vt:variant>
      <vt:variant>
        <vt:i4>5</vt:i4>
      </vt:variant>
      <vt:variant>
        <vt:lpwstr>http://www.congespayesbat.fr/informations_generales/articles/article_D3141-12.htm</vt:lpwstr>
      </vt:variant>
      <vt:variant>
        <vt:lpwstr/>
      </vt:variant>
      <vt:variant>
        <vt:i4>7929860</vt:i4>
      </vt:variant>
      <vt:variant>
        <vt:i4>9</vt:i4>
      </vt:variant>
      <vt:variant>
        <vt:i4>0</vt:i4>
      </vt:variant>
      <vt:variant>
        <vt:i4>5</vt:i4>
      </vt:variant>
      <vt:variant>
        <vt:lpwstr>http://www.congespayesbat.fr/informations_generales/articles/article_L3141_30.htm</vt:lpwstr>
      </vt:variant>
      <vt:variant>
        <vt:lpwstr/>
      </vt:variant>
      <vt:variant>
        <vt:i4>393221</vt:i4>
      </vt:variant>
      <vt:variant>
        <vt:i4>3</vt:i4>
      </vt:variant>
      <vt:variant>
        <vt:i4>0</vt:i4>
      </vt:variant>
      <vt:variant>
        <vt:i4>5</vt:i4>
      </vt:variant>
      <vt:variant>
        <vt:lpwstr>http://www.xylotrame.fr/</vt:lpwstr>
      </vt:variant>
      <vt:variant>
        <vt:lpwstr/>
      </vt:variant>
      <vt:variant>
        <vt:i4>393221</vt:i4>
      </vt:variant>
      <vt:variant>
        <vt:i4>0</vt:i4>
      </vt:variant>
      <vt:variant>
        <vt:i4>0</vt:i4>
      </vt:variant>
      <vt:variant>
        <vt:i4>5</vt:i4>
      </vt:variant>
      <vt:variant>
        <vt:lpwstr>http://www.xylotrame.fr/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Ingrid Seguin - Catherine Péaud</dc:creator>
  <cp:lastModifiedBy>Angelique Guichette-Debord</cp:lastModifiedBy>
  <cp:revision>20</cp:revision>
  <cp:lastPrinted>2021-11-16T10:50:00Z</cp:lastPrinted>
  <dcterms:created xsi:type="dcterms:W3CDTF">2022-01-12T11:05:00Z</dcterms:created>
  <dcterms:modified xsi:type="dcterms:W3CDTF">2022-01-13T13:44:00Z</dcterms:modified>
</cp:coreProperties>
</file>