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03" w:rsidRDefault="00A83903" w:rsidP="00A83903">
      <w:pPr>
        <w:spacing w:after="0" w:line="360" w:lineRule="auto"/>
        <w:jc w:val="center"/>
        <w:rPr>
          <w:rFonts w:ascii="Arial" w:hAnsi="Arial" w:cs="Arial"/>
          <w:b/>
          <w:bCs/>
          <w:lang w:eastAsia="fr-FR"/>
        </w:rPr>
      </w:pPr>
      <w:r w:rsidRPr="002C2257">
        <w:rPr>
          <w:rFonts w:ascii="Arial" w:hAnsi="Arial" w:cs="Arial"/>
          <w:b/>
          <w:bCs/>
          <w:lang w:eastAsia="fr-FR"/>
        </w:rPr>
        <w:t>CORRIGÉ</w:t>
      </w:r>
      <w:r w:rsidRPr="000D1F4D">
        <w:rPr>
          <w:rFonts w:ascii="Arial" w:hAnsi="Arial" w:cs="Arial"/>
          <w:b/>
          <w:bCs/>
          <w:lang w:eastAsia="fr-FR"/>
        </w:rPr>
        <w:t xml:space="preserve"> </w:t>
      </w:r>
      <w:r>
        <w:rPr>
          <w:rFonts w:ascii="Arial" w:hAnsi="Arial" w:cs="Arial"/>
          <w:b/>
          <w:bCs/>
          <w:lang w:eastAsia="fr-FR"/>
        </w:rPr>
        <w:t>–</w:t>
      </w:r>
      <w:r w:rsidRPr="000D1F4D">
        <w:rPr>
          <w:rFonts w:ascii="Arial" w:hAnsi="Arial" w:cs="Arial"/>
          <w:b/>
          <w:bCs/>
          <w:lang w:eastAsia="fr-FR"/>
        </w:rPr>
        <w:t xml:space="preserve"> ARKAL</w:t>
      </w:r>
      <w:r w:rsidR="00385317">
        <w:rPr>
          <w:rFonts w:ascii="Arial" w:hAnsi="Arial" w:cs="Arial"/>
          <w:b/>
          <w:bCs/>
          <w:lang w:eastAsia="fr-FR"/>
        </w:rPr>
        <w:t xml:space="preserve"> – BTS GPME – Epreuve E6</w:t>
      </w:r>
      <w:r w:rsidR="008C0F74">
        <w:rPr>
          <w:rFonts w:ascii="Arial" w:hAnsi="Arial" w:cs="Arial"/>
          <w:b/>
          <w:bCs/>
          <w:lang w:eastAsia="fr-FR"/>
        </w:rPr>
        <w:t xml:space="preserve"> – Session 2022</w:t>
      </w:r>
    </w:p>
    <w:p w:rsidR="003E50E1" w:rsidRDefault="003E50E1" w:rsidP="00A83903">
      <w:pPr>
        <w:spacing w:after="0" w:line="360" w:lineRule="auto"/>
        <w:jc w:val="center"/>
        <w:rPr>
          <w:rFonts w:ascii="Arial" w:hAnsi="Arial" w:cs="Arial"/>
          <w:b/>
          <w:bCs/>
          <w:lang w:eastAsia="fr-FR"/>
        </w:rPr>
      </w:pPr>
    </w:p>
    <w:tbl>
      <w:tblPr>
        <w:tblW w:w="91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904"/>
        <w:gridCol w:w="2268"/>
      </w:tblGrid>
      <w:tr w:rsidR="003E50E1" w:rsidTr="000C4972">
        <w:trPr>
          <w:trHeight w:val="538"/>
        </w:trPr>
        <w:tc>
          <w:tcPr>
            <w:tcW w:w="6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1D2964" w:rsidRDefault="003E50E1" w:rsidP="00CD0358">
            <w:pPr>
              <w:pStyle w:val="Normal1"/>
              <w:spacing w:line="360" w:lineRule="auto"/>
              <w:rPr>
                <w:b/>
              </w:rPr>
            </w:pPr>
            <w:r w:rsidRPr="002C2257">
              <w:rPr>
                <w:b/>
              </w:rPr>
              <w:t xml:space="preserve">DOSSIER 1 : </w:t>
            </w:r>
            <w:r w:rsidR="00CD0358">
              <w:rPr>
                <w:b/>
              </w:rPr>
              <w:t>Contribuer à la qualité</w:t>
            </w:r>
            <w:r w:rsidRPr="002C2257">
              <w:rPr>
                <w:b/>
              </w:rPr>
              <w:t xml:space="preserve"> du système d’information</w:t>
            </w:r>
            <w:r w:rsidR="00CD0358">
              <w:rPr>
                <w:b/>
              </w:rPr>
              <w:t xml:space="preserve"> de GROUPE ARKAL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1D2964" w:rsidRDefault="003E50E1" w:rsidP="00062846">
            <w:pPr>
              <w:pStyle w:val="Normal1"/>
              <w:spacing w:line="360" w:lineRule="auto"/>
              <w:jc w:val="center"/>
              <w:rPr>
                <w:b/>
              </w:rPr>
            </w:pPr>
            <w:r w:rsidRPr="001D2964">
              <w:rPr>
                <w:b/>
              </w:rPr>
              <w:t xml:space="preserve"> </w:t>
            </w:r>
            <w:r w:rsidR="00062846">
              <w:rPr>
                <w:b/>
              </w:rPr>
              <w:t>35</w:t>
            </w:r>
            <w:r w:rsidRPr="001D2964">
              <w:rPr>
                <w:b/>
              </w:rPr>
              <w:t xml:space="preserve"> points </w:t>
            </w:r>
          </w:p>
        </w:tc>
      </w:tr>
      <w:tr w:rsidR="003E50E1" w:rsidRPr="00E64FE3" w:rsidTr="00062846">
        <w:trPr>
          <w:trHeight w:val="20"/>
        </w:trPr>
        <w:tc>
          <w:tcPr>
            <w:tcW w:w="6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BE6865" w:rsidRDefault="003E50E1" w:rsidP="000C4972">
            <w:pPr>
              <w:pStyle w:val="Normal1"/>
              <w:spacing w:line="360" w:lineRule="auto"/>
              <w:jc w:val="both"/>
            </w:pPr>
            <w:r w:rsidRPr="00BE6865">
              <w:rPr>
                <w:i/>
              </w:rPr>
              <w:t xml:space="preserve">1.1 Communiquer </w:t>
            </w:r>
            <w:r w:rsidR="00CD0358">
              <w:rPr>
                <w:i/>
              </w:rPr>
              <w:t>à</w:t>
            </w:r>
            <w:r w:rsidR="00CD0358" w:rsidRPr="00CD0358">
              <w:rPr>
                <w:i/>
              </w:rPr>
              <w:t xml:space="preserve"> Olivier HEBERT votre analyse de la c</w:t>
            </w:r>
            <w:bookmarkStart w:id="0" w:name="_GoBack"/>
            <w:bookmarkEnd w:id="0"/>
            <w:r w:rsidR="00CD0358" w:rsidRPr="00CD0358">
              <w:rPr>
                <w:i/>
              </w:rPr>
              <w:t>irculation de l’information en mettant en évidence les dysfonctionnements et les solutions permettant l’amélioration du processus.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3E50E1" w:rsidRDefault="00EE5167" w:rsidP="00062846">
            <w:pPr>
              <w:pStyle w:val="Normal1"/>
              <w:spacing w:line="360" w:lineRule="auto"/>
              <w:jc w:val="center"/>
            </w:pPr>
            <w:r>
              <w:t>1</w:t>
            </w:r>
            <w:r w:rsidR="00062846">
              <w:t>4</w:t>
            </w:r>
            <w:r>
              <w:t xml:space="preserve"> </w:t>
            </w:r>
            <w:r w:rsidR="003E50E1" w:rsidRPr="003E50E1">
              <w:t xml:space="preserve">points  </w:t>
            </w:r>
          </w:p>
        </w:tc>
      </w:tr>
      <w:tr w:rsidR="003E50E1" w:rsidRPr="00E64FE3" w:rsidTr="00062846">
        <w:trPr>
          <w:trHeight w:val="20"/>
        </w:trPr>
        <w:tc>
          <w:tcPr>
            <w:tcW w:w="6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BE6865" w:rsidRDefault="003E50E1" w:rsidP="000C4972">
            <w:pPr>
              <w:pStyle w:val="Normal1"/>
              <w:spacing w:line="360" w:lineRule="auto"/>
              <w:jc w:val="both"/>
              <w:rPr>
                <w:i/>
              </w:rPr>
            </w:pPr>
            <w:r w:rsidRPr="00BE6865">
              <w:rPr>
                <w:i/>
              </w:rPr>
              <w:t xml:space="preserve">1.2 Proposer une nouvelle organisation du stockage </w:t>
            </w:r>
            <w:r w:rsidR="00CD0358">
              <w:rPr>
                <w:i/>
              </w:rPr>
              <w:t xml:space="preserve">et du nommage </w:t>
            </w:r>
            <w:r w:rsidRPr="00BE6865">
              <w:rPr>
                <w:i/>
              </w:rPr>
              <w:t>des documents sur le serveur.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3E50E1" w:rsidRDefault="00062846" w:rsidP="000C4972">
            <w:pPr>
              <w:pStyle w:val="Normal1"/>
              <w:spacing w:line="360" w:lineRule="auto"/>
              <w:jc w:val="center"/>
            </w:pPr>
            <w:r>
              <w:t>7</w:t>
            </w:r>
            <w:r w:rsidR="00EE5167">
              <w:t xml:space="preserve"> </w:t>
            </w:r>
            <w:r w:rsidR="003E50E1" w:rsidRPr="003E50E1">
              <w:t>points</w:t>
            </w:r>
          </w:p>
        </w:tc>
      </w:tr>
      <w:tr w:rsidR="003E50E1" w:rsidTr="00062846">
        <w:trPr>
          <w:trHeight w:val="1115"/>
        </w:trPr>
        <w:tc>
          <w:tcPr>
            <w:tcW w:w="6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865" w:rsidRPr="00BE6865" w:rsidRDefault="003E50E1" w:rsidP="000C4972">
            <w:pPr>
              <w:pStyle w:val="Normal1"/>
              <w:spacing w:line="360" w:lineRule="auto"/>
              <w:jc w:val="both"/>
              <w:rPr>
                <w:i/>
              </w:rPr>
            </w:pPr>
            <w:r w:rsidRPr="00BE6865">
              <w:rPr>
                <w:i/>
              </w:rPr>
              <w:t xml:space="preserve">1.3 </w:t>
            </w:r>
            <w:r w:rsidR="00BE6865" w:rsidRPr="00BE6865">
              <w:t xml:space="preserve">Préparer </w:t>
            </w:r>
            <w:r w:rsidR="00BE6865" w:rsidRPr="00BE6865">
              <w:rPr>
                <w:i/>
              </w:rPr>
              <w:t xml:space="preserve">le document par lequel </w:t>
            </w:r>
            <w:r w:rsidR="00CD0358">
              <w:rPr>
                <w:i/>
              </w:rPr>
              <w:t>les</w:t>
            </w:r>
            <w:r w:rsidR="00BE6865" w:rsidRPr="00BE6865">
              <w:rPr>
                <w:i/>
              </w:rPr>
              <w:t xml:space="preserve"> chefs de service </w:t>
            </w:r>
            <w:r w:rsidR="00CD0358">
              <w:rPr>
                <w:i/>
              </w:rPr>
              <w:t xml:space="preserve">seront informés </w:t>
            </w:r>
            <w:r w:rsidR="00BE6865" w:rsidRPr="00BE6865">
              <w:rPr>
                <w:i/>
              </w:rPr>
              <w:t>:</w:t>
            </w:r>
          </w:p>
          <w:p w:rsidR="00BE6865" w:rsidRPr="00BE6865" w:rsidRDefault="00BE6865" w:rsidP="000C4972">
            <w:pPr>
              <w:pStyle w:val="Normal1"/>
              <w:spacing w:line="360" w:lineRule="auto"/>
              <w:jc w:val="both"/>
              <w:rPr>
                <w:i/>
              </w:rPr>
            </w:pPr>
            <w:r w:rsidRPr="00BE6865">
              <w:rPr>
                <w:i/>
              </w:rPr>
              <w:t>-</w:t>
            </w:r>
            <w:r w:rsidR="00E15CED">
              <w:rPr>
                <w:i/>
              </w:rPr>
              <w:t xml:space="preserve"> </w:t>
            </w:r>
            <w:r w:rsidR="00CD0358">
              <w:rPr>
                <w:i/>
              </w:rPr>
              <w:t>des</w:t>
            </w:r>
            <w:r w:rsidRPr="00BE6865">
              <w:rPr>
                <w:i/>
              </w:rPr>
              <w:t xml:space="preserve"> consignes concernant l’accès des stagiaires au réseau informatique ;</w:t>
            </w:r>
          </w:p>
          <w:p w:rsidR="00BE6865" w:rsidRPr="00BE6865" w:rsidRDefault="00CD0358" w:rsidP="000C4972">
            <w:pPr>
              <w:pStyle w:val="Normal1"/>
              <w:spacing w:line="360" w:lineRule="auto"/>
              <w:jc w:val="both"/>
            </w:pPr>
            <w:r>
              <w:rPr>
                <w:i/>
              </w:rPr>
              <w:t>-</w:t>
            </w:r>
            <w:r w:rsidR="00E15CED">
              <w:rPr>
                <w:i/>
              </w:rPr>
              <w:t xml:space="preserve"> </w:t>
            </w:r>
            <w:r>
              <w:rPr>
                <w:i/>
              </w:rPr>
              <w:t>d</w:t>
            </w:r>
            <w:r w:rsidR="00BE6865" w:rsidRPr="00BE6865">
              <w:rPr>
                <w:i/>
              </w:rPr>
              <w:t>es informations nécessaires à la création de leurs droits d’accès.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3E50E1" w:rsidRDefault="00EE5167" w:rsidP="00062846">
            <w:pPr>
              <w:pStyle w:val="Normal1"/>
              <w:spacing w:line="360" w:lineRule="auto"/>
              <w:jc w:val="center"/>
            </w:pPr>
            <w:r>
              <w:t>1</w:t>
            </w:r>
            <w:r w:rsidR="00062846">
              <w:t>4</w:t>
            </w:r>
            <w:r w:rsidR="00323B77">
              <w:t xml:space="preserve"> </w:t>
            </w:r>
            <w:r w:rsidR="003E50E1" w:rsidRPr="003E50E1">
              <w:t>points</w:t>
            </w:r>
          </w:p>
        </w:tc>
      </w:tr>
      <w:tr w:rsidR="003E50E1" w:rsidTr="00062846">
        <w:trPr>
          <w:trHeight w:val="399"/>
        </w:trPr>
        <w:tc>
          <w:tcPr>
            <w:tcW w:w="6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3E50E1" w:rsidRDefault="003E50E1" w:rsidP="000C4972">
            <w:pPr>
              <w:pStyle w:val="Normal1"/>
              <w:spacing w:line="360" w:lineRule="auto"/>
              <w:rPr>
                <w:b/>
              </w:rPr>
            </w:pPr>
            <w:r w:rsidRPr="003E50E1">
              <w:rPr>
                <w:b/>
              </w:rPr>
              <w:t xml:space="preserve">Dossier 2 : </w:t>
            </w:r>
            <w:r w:rsidR="00CD0358" w:rsidRPr="00CD0358">
              <w:rPr>
                <w:b/>
              </w:rPr>
              <w:t>Participer à l’analyse de l’activité par le calcul et l’analyse des coûts et des résultats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3E50E1" w:rsidRDefault="003E50E1" w:rsidP="000C4972">
            <w:pPr>
              <w:pStyle w:val="Normal1"/>
              <w:spacing w:line="360" w:lineRule="auto"/>
              <w:jc w:val="center"/>
              <w:rPr>
                <w:b/>
              </w:rPr>
            </w:pPr>
            <w:r w:rsidRPr="003E50E1">
              <w:rPr>
                <w:b/>
              </w:rPr>
              <w:t xml:space="preserve">40 points  </w:t>
            </w:r>
          </w:p>
        </w:tc>
      </w:tr>
      <w:tr w:rsidR="003E50E1" w:rsidRPr="00E64FE3" w:rsidTr="000C4972">
        <w:trPr>
          <w:trHeight w:val="469"/>
        </w:trPr>
        <w:tc>
          <w:tcPr>
            <w:tcW w:w="6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3E50E1" w:rsidRDefault="003E50E1" w:rsidP="000C4972">
            <w:pPr>
              <w:pStyle w:val="Normal1"/>
              <w:spacing w:line="360" w:lineRule="auto"/>
              <w:rPr>
                <w:b/>
              </w:rPr>
            </w:pPr>
            <w:r w:rsidRPr="003E50E1">
              <w:rPr>
                <w:i/>
              </w:rPr>
              <w:t xml:space="preserve">2.1 </w:t>
            </w:r>
            <w:r w:rsidR="00EE5167" w:rsidRPr="00430E97">
              <w:rPr>
                <w:i/>
              </w:rPr>
              <w:t>Calculer le coût de revient de la construction du parking aérien</w:t>
            </w:r>
            <w:r w:rsidR="00EE5167" w:rsidRPr="00430E97"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3E50E1" w:rsidRDefault="003E50E1" w:rsidP="000C4972">
            <w:pPr>
              <w:pStyle w:val="Normal1"/>
              <w:spacing w:line="360" w:lineRule="auto"/>
              <w:jc w:val="center"/>
            </w:pPr>
            <w:r w:rsidRPr="003E50E1">
              <w:t xml:space="preserve"> </w:t>
            </w:r>
            <w:r w:rsidR="00430E97">
              <w:t>30</w:t>
            </w:r>
            <w:r w:rsidRPr="003E50E1">
              <w:t xml:space="preserve"> points</w:t>
            </w:r>
          </w:p>
        </w:tc>
      </w:tr>
      <w:tr w:rsidR="003E50E1" w:rsidRPr="00E64FE3" w:rsidTr="00062846">
        <w:trPr>
          <w:trHeight w:val="767"/>
        </w:trPr>
        <w:tc>
          <w:tcPr>
            <w:tcW w:w="6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3E50E1" w:rsidRDefault="003E50E1" w:rsidP="000C4972">
            <w:pPr>
              <w:pStyle w:val="Normal1"/>
              <w:spacing w:line="360" w:lineRule="auto"/>
              <w:jc w:val="both"/>
              <w:rPr>
                <w:i/>
              </w:rPr>
            </w:pPr>
            <w:r w:rsidRPr="003E50E1">
              <w:rPr>
                <w:i/>
              </w:rPr>
              <w:t xml:space="preserve">2.2 </w:t>
            </w:r>
            <w:r w:rsidR="00430E97">
              <w:rPr>
                <w:i/>
              </w:rPr>
              <w:t>Analyser la pertinence du prix de vente envisagé pour le chantier du parking aérien.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3E50E1" w:rsidRDefault="00430E97" w:rsidP="000C4972">
            <w:pPr>
              <w:pStyle w:val="Normal1"/>
              <w:spacing w:line="360" w:lineRule="auto"/>
              <w:jc w:val="center"/>
            </w:pPr>
            <w:r>
              <w:t>10</w:t>
            </w:r>
            <w:r w:rsidR="003E50E1" w:rsidRPr="003E50E1">
              <w:t xml:space="preserve"> points </w:t>
            </w:r>
          </w:p>
        </w:tc>
      </w:tr>
      <w:tr w:rsidR="003E50E1" w:rsidTr="000C4972">
        <w:trPr>
          <w:trHeight w:val="677"/>
        </w:trPr>
        <w:tc>
          <w:tcPr>
            <w:tcW w:w="6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3E50E1" w:rsidRDefault="003E50E1" w:rsidP="00323B77">
            <w:pPr>
              <w:pStyle w:val="Normal1"/>
              <w:spacing w:line="360" w:lineRule="auto"/>
              <w:rPr>
                <w:b/>
              </w:rPr>
            </w:pPr>
            <w:r w:rsidRPr="003E50E1">
              <w:rPr>
                <w:b/>
              </w:rPr>
              <w:t xml:space="preserve">Dossier 3 : </w:t>
            </w:r>
            <w:r w:rsidR="00CD0358" w:rsidRPr="00CD0358">
              <w:rPr>
                <w:b/>
              </w:rPr>
              <w:t>Organisation des activités et contribution à la mise en œuvre de la communication de GROUPE ARKAL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3E50E1" w:rsidRDefault="003E50E1" w:rsidP="00062846">
            <w:pPr>
              <w:pStyle w:val="Normal1"/>
              <w:spacing w:line="360" w:lineRule="auto"/>
              <w:jc w:val="center"/>
              <w:rPr>
                <w:b/>
              </w:rPr>
            </w:pPr>
            <w:r w:rsidRPr="003E50E1">
              <w:rPr>
                <w:b/>
              </w:rPr>
              <w:t>4</w:t>
            </w:r>
            <w:r w:rsidR="00062846">
              <w:rPr>
                <w:b/>
              </w:rPr>
              <w:t>5</w:t>
            </w:r>
            <w:r w:rsidRPr="003E50E1">
              <w:rPr>
                <w:b/>
              </w:rPr>
              <w:t xml:space="preserve"> points </w:t>
            </w:r>
          </w:p>
        </w:tc>
      </w:tr>
      <w:tr w:rsidR="003E50E1" w:rsidRPr="00E64FE3" w:rsidTr="000C4972">
        <w:trPr>
          <w:trHeight w:val="855"/>
        </w:trPr>
        <w:tc>
          <w:tcPr>
            <w:tcW w:w="6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323B77" w:rsidRDefault="003E50E1" w:rsidP="00DC1944">
            <w:pPr>
              <w:pStyle w:val="Normal1"/>
              <w:spacing w:line="360" w:lineRule="auto"/>
              <w:rPr>
                <w:i/>
              </w:rPr>
            </w:pPr>
            <w:r w:rsidRPr="00323B77">
              <w:rPr>
                <w:i/>
              </w:rPr>
              <w:t xml:space="preserve">3.1 </w:t>
            </w:r>
            <w:r w:rsidR="00DC1944" w:rsidRPr="00323B77">
              <w:rPr>
                <w:i/>
              </w:rPr>
              <w:t>Élaborer</w:t>
            </w:r>
            <w:r w:rsidR="000C4972" w:rsidRPr="00323B77">
              <w:rPr>
                <w:i/>
              </w:rPr>
              <w:t xml:space="preserve"> un support </w:t>
            </w:r>
            <w:r w:rsidR="00DC1944" w:rsidRPr="00323B77">
              <w:rPr>
                <w:i/>
              </w:rPr>
              <w:t>permettant le</w:t>
            </w:r>
            <w:r w:rsidR="000C4972" w:rsidRPr="00323B77">
              <w:rPr>
                <w:i/>
              </w:rPr>
              <w:t xml:space="preserve"> suivi de l’organisation de la journée portes ouvertes.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3E50E1" w:rsidRDefault="00062846" w:rsidP="000C4972">
            <w:pPr>
              <w:pStyle w:val="Normal1"/>
              <w:spacing w:line="360" w:lineRule="auto"/>
              <w:jc w:val="center"/>
            </w:pPr>
            <w:r>
              <w:t>20</w:t>
            </w:r>
            <w:r w:rsidR="003E50E1" w:rsidRPr="003E50E1">
              <w:t xml:space="preserve"> </w:t>
            </w:r>
          </w:p>
        </w:tc>
      </w:tr>
      <w:tr w:rsidR="003E50E1" w:rsidTr="00062846">
        <w:trPr>
          <w:trHeight w:val="605"/>
        </w:trPr>
        <w:tc>
          <w:tcPr>
            <w:tcW w:w="6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323B77" w:rsidRDefault="003E50E1" w:rsidP="00CD0358">
            <w:pPr>
              <w:pStyle w:val="Normal1"/>
              <w:spacing w:line="360" w:lineRule="auto"/>
              <w:jc w:val="both"/>
              <w:rPr>
                <w:i/>
              </w:rPr>
            </w:pPr>
            <w:r w:rsidRPr="00323B77">
              <w:rPr>
                <w:i/>
              </w:rPr>
              <w:t>3.2</w:t>
            </w:r>
            <w:r w:rsidRPr="00323B77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 </w:t>
            </w:r>
            <w:r w:rsidRPr="00323B77">
              <w:rPr>
                <w:i/>
              </w:rPr>
              <w:t xml:space="preserve"> </w:t>
            </w:r>
            <w:r w:rsidR="00DC1944" w:rsidRPr="00323B77">
              <w:rPr>
                <w:i/>
              </w:rPr>
              <w:t>Rédiger le communiqué de presse.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3E50E1" w:rsidRDefault="000C4972" w:rsidP="000C4972">
            <w:pPr>
              <w:pStyle w:val="Normal1"/>
              <w:spacing w:line="360" w:lineRule="auto"/>
              <w:jc w:val="center"/>
            </w:pPr>
            <w:r>
              <w:t>15</w:t>
            </w:r>
          </w:p>
        </w:tc>
      </w:tr>
      <w:tr w:rsidR="003E50E1" w:rsidRPr="00E64FE3" w:rsidTr="00062846">
        <w:trPr>
          <w:trHeight w:val="605"/>
        </w:trPr>
        <w:tc>
          <w:tcPr>
            <w:tcW w:w="6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323B77" w:rsidRDefault="003E50E1" w:rsidP="000C4972">
            <w:pPr>
              <w:pStyle w:val="Normal1"/>
              <w:spacing w:line="360" w:lineRule="auto"/>
              <w:jc w:val="both"/>
              <w:rPr>
                <w:i/>
              </w:rPr>
            </w:pPr>
            <w:r w:rsidRPr="00323B77">
              <w:rPr>
                <w:i/>
              </w:rPr>
              <w:t xml:space="preserve">3.3 </w:t>
            </w:r>
            <w:r w:rsidR="000C4972" w:rsidRPr="00323B77">
              <w:rPr>
                <w:i/>
                <w:iCs/>
              </w:rPr>
              <w:t>Rédiger le message à publier sur le mur de la page Facebook pour annoncer l’événement.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3E50E1" w:rsidRDefault="000C4972" w:rsidP="000C4972">
            <w:pPr>
              <w:pStyle w:val="Normal1"/>
              <w:spacing w:line="360" w:lineRule="auto"/>
              <w:jc w:val="center"/>
            </w:pPr>
            <w:r>
              <w:t>10</w:t>
            </w:r>
          </w:p>
        </w:tc>
      </w:tr>
      <w:tr w:rsidR="003E50E1" w:rsidTr="000C4972">
        <w:trPr>
          <w:trHeight w:val="462"/>
        </w:trPr>
        <w:tc>
          <w:tcPr>
            <w:tcW w:w="6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3E50E1" w:rsidRDefault="003E50E1" w:rsidP="000C4972">
            <w:pPr>
              <w:pStyle w:val="Normal1"/>
              <w:spacing w:line="360" w:lineRule="auto"/>
              <w:jc w:val="right"/>
              <w:rPr>
                <w:b/>
              </w:rPr>
            </w:pPr>
            <w:r w:rsidRPr="003E50E1">
              <w:rPr>
                <w:b/>
              </w:rP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0E1" w:rsidRPr="003E50E1" w:rsidRDefault="003E50E1" w:rsidP="000C4972">
            <w:pPr>
              <w:pStyle w:val="Normal1"/>
              <w:spacing w:line="360" w:lineRule="auto"/>
              <w:jc w:val="center"/>
              <w:rPr>
                <w:b/>
              </w:rPr>
            </w:pPr>
            <w:r w:rsidRPr="003E50E1">
              <w:rPr>
                <w:b/>
              </w:rPr>
              <w:t>120</w:t>
            </w:r>
          </w:p>
        </w:tc>
      </w:tr>
    </w:tbl>
    <w:p w:rsidR="003E50E1" w:rsidRDefault="003E50E1" w:rsidP="00A83903">
      <w:pPr>
        <w:spacing w:after="0" w:line="360" w:lineRule="auto"/>
        <w:jc w:val="center"/>
        <w:rPr>
          <w:rFonts w:ascii="Arial" w:hAnsi="Arial" w:cs="Arial"/>
          <w:b/>
          <w:bCs/>
          <w:lang w:eastAsia="fr-FR"/>
        </w:rPr>
      </w:pPr>
    </w:p>
    <w:p w:rsidR="003E50E1" w:rsidRDefault="003E50E1" w:rsidP="00A83903">
      <w:pPr>
        <w:spacing w:after="0" w:line="360" w:lineRule="auto"/>
        <w:jc w:val="center"/>
        <w:rPr>
          <w:rFonts w:ascii="Arial" w:hAnsi="Arial" w:cs="Arial"/>
          <w:b/>
          <w:bCs/>
          <w:lang w:eastAsia="fr-FR"/>
        </w:rPr>
      </w:pPr>
    </w:p>
    <w:p w:rsidR="003E50E1" w:rsidRDefault="003E50E1" w:rsidP="00A83903">
      <w:pPr>
        <w:spacing w:after="0" w:line="360" w:lineRule="auto"/>
        <w:jc w:val="center"/>
        <w:rPr>
          <w:rFonts w:ascii="Arial" w:hAnsi="Arial" w:cs="Arial"/>
          <w:b/>
          <w:bCs/>
          <w:lang w:eastAsia="fr-FR"/>
        </w:rPr>
      </w:pPr>
    </w:p>
    <w:p w:rsidR="001127B8" w:rsidRDefault="00882BFE" w:rsidP="001127B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 w:themeFill="background1"/>
          <w:lang w:eastAsia="fr-FR"/>
        </w:rPr>
      </w:pPr>
      <w:r w:rsidRPr="001127B8">
        <w:rPr>
          <w:rFonts w:ascii="Arial" w:hAnsi="Arial" w:cs="Arial"/>
          <w:b/>
          <w:sz w:val="24"/>
          <w:szCs w:val="24"/>
          <w:shd w:val="clear" w:color="auto" w:fill="FFFFFF" w:themeFill="background1"/>
          <w:lang w:eastAsia="fr-FR"/>
        </w:rPr>
        <w:br w:type="page"/>
      </w:r>
    </w:p>
    <w:p w:rsidR="001127B8" w:rsidRDefault="001127B8" w:rsidP="001127B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fr-FR"/>
        </w:rPr>
      </w:pPr>
    </w:p>
    <w:p w:rsidR="00356702" w:rsidRPr="000D1F4D" w:rsidRDefault="00356702" w:rsidP="001127B8">
      <w:pPr>
        <w:pStyle w:val="Paragraphedeliste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0" w:color="auto"/>
        </w:pBdr>
        <w:shd w:val="clear" w:color="auto" w:fill="E0E0E0"/>
        <w:spacing w:after="0" w:line="36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  <w:lang w:eastAsia="fr-FR"/>
        </w:rPr>
      </w:pPr>
      <w:r w:rsidRPr="000D1F4D">
        <w:rPr>
          <w:rFonts w:ascii="Arial" w:hAnsi="Arial" w:cs="Arial"/>
          <w:b/>
          <w:sz w:val="24"/>
          <w:szCs w:val="24"/>
          <w:lang w:eastAsia="fr-FR"/>
        </w:rPr>
        <w:t xml:space="preserve">DOSSIER 1 : </w:t>
      </w:r>
      <w:r w:rsidR="00A87AD9" w:rsidRPr="00A87AD9">
        <w:rPr>
          <w:rFonts w:ascii="Arial" w:hAnsi="Arial" w:cs="Arial"/>
          <w:b/>
          <w:sz w:val="24"/>
          <w:szCs w:val="24"/>
          <w:lang w:eastAsia="fr-FR"/>
        </w:rPr>
        <w:t>Contribuer à la qualité du système d’information de GROUPE ARKAL</w:t>
      </w:r>
    </w:p>
    <w:p w:rsidR="00356702" w:rsidRPr="000D1F4D" w:rsidRDefault="00356702" w:rsidP="002C2257">
      <w:pPr>
        <w:pStyle w:val="Paragraphedeliste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0" w:color="auto"/>
        </w:pBdr>
        <w:shd w:val="clear" w:color="auto" w:fill="E0E0E0"/>
        <w:spacing w:after="0" w:line="36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  <w:lang w:eastAsia="fr-FR"/>
        </w:rPr>
      </w:pPr>
      <w:r w:rsidRPr="000D1F4D">
        <w:rPr>
          <w:rFonts w:ascii="Arial" w:hAnsi="Arial" w:cs="Arial"/>
          <w:b/>
          <w:sz w:val="24"/>
          <w:szCs w:val="24"/>
          <w:lang w:eastAsia="fr-FR"/>
        </w:rPr>
        <w:t xml:space="preserve">Annexes 1 à </w:t>
      </w:r>
      <w:r w:rsidR="003C6759">
        <w:rPr>
          <w:rFonts w:ascii="Arial" w:hAnsi="Arial" w:cs="Arial"/>
          <w:b/>
          <w:sz w:val="24"/>
          <w:szCs w:val="24"/>
          <w:lang w:eastAsia="fr-FR"/>
        </w:rPr>
        <w:t>4</w:t>
      </w:r>
    </w:p>
    <w:p w:rsidR="00356702" w:rsidRPr="00882BFE" w:rsidRDefault="00356702" w:rsidP="002C225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b/>
          <w:i/>
          <w:sz w:val="18"/>
          <w:szCs w:val="24"/>
        </w:rPr>
      </w:pPr>
    </w:p>
    <w:p w:rsidR="000D1F4D" w:rsidRPr="009E5662" w:rsidRDefault="000D1F4D" w:rsidP="000D1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b/>
          <w:i/>
          <w:sz w:val="24"/>
          <w:szCs w:val="24"/>
        </w:rPr>
      </w:pPr>
      <w:r w:rsidRPr="009E5662">
        <w:rPr>
          <w:rFonts w:ascii="Arial" w:hAnsi="Arial" w:cs="Arial"/>
          <w:b/>
          <w:i/>
          <w:sz w:val="24"/>
          <w:szCs w:val="24"/>
        </w:rPr>
        <w:t xml:space="preserve">Vous êtes chargé(e) de : </w:t>
      </w:r>
    </w:p>
    <w:p w:rsidR="003C6759" w:rsidRDefault="00A87AD9" w:rsidP="00A87AD9">
      <w:pPr>
        <w:pStyle w:val="Paragraphedeliste"/>
        <w:numPr>
          <w:ilvl w:val="1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/>
          <w:i/>
        </w:rPr>
      </w:pPr>
      <w:r w:rsidRPr="00A87AD9">
        <w:rPr>
          <w:rFonts w:ascii="Arial" w:hAnsi="Arial" w:cs="Arial"/>
          <w:b/>
          <w:i/>
        </w:rPr>
        <w:t>Communiquer à Olivier HEBERT votre analyse de la circulation de l’information en mettant en évidence les dysfonctionnements et les solutions permettant l’amélioration du processus.</w:t>
      </w:r>
    </w:p>
    <w:p w:rsidR="000D1F4D" w:rsidRPr="00E85313" w:rsidRDefault="000D1F4D" w:rsidP="000D1F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i/>
          <w:sz w:val="24"/>
          <w:szCs w:val="24"/>
        </w:rPr>
      </w:pPr>
    </w:p>
    <w:p w:rsidR="00E85313" w:rsidRPr="00E85313" w:rsidRDefault="00E85313" w:rsidP="000D1F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i/>
          <w:sz w:val="24"/>
          <w:szCs w:val="24"/>
        </w:rPr>
      </w:pPr>
      <w:r w:rsidRPr="00E85313">
        <w:rPr>
          <w:rFonts w:ascii="Arial" w:hAnsi="Arial" w:cs="Arial"/>
          <w:i/>
          <w:sz w:val="24"/>
          <w:szCs w:val="24"/>
        </w:rPr>
        <w:t>De l’AG à Olivier HEBERT</w:t>
      </w:r>
    </w:p>
    <w:p w:rsidR="00E85313" w:rsidRPr="00E85313" w:rsidRDefault="00E85313" w:rsidP="000D1F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i/>
          <w:sz w:val="24"/>
          <w:szCs w:val="24"/>
        </w:rPr>
      </w:pPr>
      <w:r w:rsidRPr="00E85313">
        <w:rPr>
          <w:rFonts w:ascii="Arial" w:hAnsi="Arial" w:cs="Arial"/>
          <w:i/>
          <w:sz w:val="24"/>
          <w:szCs w:val="24"/>
        </w:rPr>
        <w:t>Date et lieu</w:t>
      </w:r>
    </w:p>
    <w:p w:rsidR="00E85313" w:rsidRPr="00E85313" w:rsidRDefault="00E85313" w:rsidP="000D1F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i/>
          <w:sz w:val="24"/>
          <w:szCs w:val="24"/>
        </w:rPr>
      </w:pPr>
      <w:r w:rsidRPr="00E85313">
        <w:rPr>
          <w:rFonts w:ascii="Arial" w:hAnsi="Arial" w:cs="Arial"/>
          <w:i/>
          <w:sz w:val="24"/>
          <w:szCs w:val="24"/>
        </w:rPr>
        <w:t>Rapport sur les dysfonctionnements et les propositions d’améliorations</w:t>
      </w:r>
    </w:p>
    <w:p w:rsidR="00E85313" w:rsidRPr="00882BFE" w:rsidRDefault="00E85313" w:rsidP="000D1F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b/>
          <w:i/>
          <w:sz w:val="16"/>
          <w:szCs w:val="24"/>
        </w:rPr>
      </w:pPr>
    </w:p>
    <w:p w:rsidR="00E85313" w:rsidRDefault="00E85313" w:rsidP="000D1F4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fr-FR"/>
        </w:rPr>
      </w:pPr>
      <w:r w:rsidRPr="00AA7ECE">
        <w:rPr>
          <w:rFonts w:ascii="Arial" w:hAnsi="Arial" w:cs="Arial"/>
          <w:b/>
          <w:bCs/>
          <w:sz w:val="24"/>
          <w:szCs w:val="24"/>
          <w:lang w:eastAsia="fr-FR"/>
        </w:rPr>
        <w:t>Introduction</w:t>
      </w:r>
      <w:r>
        <w:rPr>
          <w:rFonts w:ascii="Arial" w:hAnsi="Arial" w:cs="Arial"/>
          <w:bCs/>
          <w:sz w:val="24"/>
          <w:szCs w:val="24"/>
          <w:lang w:eastAsia="fr-FR"/>
        </w:rPr>
        <w:t> : rappel de la demande et annonce du plan</w:t>
      </w:r>
    </w:p>
    <w:p w:rsidR="00E85313" w:rsidRPr="00882BFE" w:rsidRDefault="00E85313" w:rsidP="000D1F4D">
      <w:pPr>
        <w:spacing w:after="0" w:line="360" w:lineRule="auto"/>
        <w:jc w:val="both"/>
        <w:rPr>
          <w:rFonts w:ascii="Arial" w:hAnsi="Arial" w:cs="Arial"/>
          <w:bCs/>
          <w:sz w:val="16"/>
          <w:szCs w:val="24"/>
          <w:lang w:eastAsia="fr-FR"/>
        </w:rPr>
      </w:pPr>
    </w:p>
    <w:p w:rsidR="00E85313" w:rsidRPr="00E85313" w:rsidRDefault="00E85313" w:rsidP="00E85313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fr-FR"/>
        </w:rPr>
      </w:pPr>
      <w:r w:rsidRPr="00E85313">
        <w:rPr>
          <w:rFonts w:ascii="Arial" w:hAnsi="Arial" w:cs="Arial"/>
          <w:b/>
          <w:bCs/>
          <w:sz w:val="24"/>
          <w:szCs w:val="24"/>
          <w:lang w:eastAsia="fr-FR"/>
        </w:rPr>
        <w:t>Analyse des dysfonctionnements :</w:t>
      </w:r>
    </w:p>
    <w:p w:rsidR="000D1F4D" w:rsidRPr="009E5662" w:rsidRDefault="000D1F4D" w:rsidP="000D1F4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fr-FR"/>
        </w:rPr>
      </w:pPr>
      <w:r w:rsidRPr="009E5662">
        <w:rPr>
          <w:rFonts w:ascii="Arial" w:hAnsi="Arial" w:cs="Arial"/>
          <w:bCs/>
          <w:sz w:val="24"/>
          <w:szCs w:val="24"/>
          <w:lang w:eastAsia="fr-FR"/>
        </w:rPr>
        <w:t xml:space="preserve">L’analyse du diagramme des flux doit amener </w:t>
      </w:r>
      <w:r w:rsidR="000D14AC">
        <w:rPr>
          <w:rFonts w:ascii="Arial" w:hAnsi="Arial" w:cs="Arial"/>
          <w:bCs/>
          <w:sz w:val="24"/>
          <w:szCs w:val="24"/>
          <w:lang w:eastAsia="fr-FR"/>
        </w:rPr>
        <w:t>le candidat ou la candidate</w:t>
      </w:r>
      <w:r w:rsidRPr="009E5662">
        <w:rPr>
          <w:rFonts w:ascii="Arial" w:hAnsi="Arial" w:cs="Arial"/>
          <w:bCs/>
          <w:sz w:val="24"/>
          <w:szCs w:val="24"/>
          <w:lang w:eastAsia="fr-FR"/>
        </w:rPr>
        <w:t xml:space="preserve"> à se rendre compte </w:t>
      </w:r>
      <w:r w:rsidR="000D14AC">
        <w:rPr>
          <w:rFonts w:ascii="Arial" w:hAnsi="Arial" w:cs="Arial"/>
          <w:bCs/>
          <w:sz w:val="24"/>
          <w:szCs w:val="24"/>
          <w:lang w:eastAsia="fr-FR"/>
        </w:rPr>
        <w:t>des dysfonctionnements suivants</w:t>
      </w:r>
      <w:r w:rsidRPr="009E5662">
        <w:rPr>
          <w:rFonts w:ascii="Arial" w:hAnsi="Arial" w:cs="Arial"/>
          <w:bCs/>
          <w:sz w:val="24"/>
          <w:szCs w:val="24"/>
          <w:lang w:eastAsia="fr-FR"/>
        </w:rPr>
        <w:t> :</w:t>
      </w:r>
    </w:p>
    <w:p w:rsidR="000D1F4D" w:rsidRPr="009E5662" w:rsidRDefault="000D14AC" w:rsidP="00A540AE">
      <w:pPr>
        <w:pStyle w:val="Paragraphedeliste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fr-FR"/>
        </w:rPr>
      </w:pPr>
      <w:r>
        <w:rPr>
          <w:rFonts w:ascii="Arial" w:hAnsi="Arial" w:cs="Arial"/>
          <w:bCs/>
          <w:sz w:val="24"/>
          <w:szCs w:val="24"/>
          <w:lang w:eastAsia="fr-FR"/>
        </w:rPr>
        <w:t>la gestionnaire</w:t>
      </w:r>
      <w:r w:rsidR="000D1F4D" w:rsidRPr="009E5662">
        <w:rPr>
          <w:rFonts w:ascii="Arial" w:hAnsi="Arial" w:cs="Arial"/>
          <w:bCs/>
          <w:sz w:val="24"/>
          <w:szCs w:val="24"/>
          <w:lang w:eastAsia="fr-FR"/>
        </w:rPr>
        <w:t> </w:t>
      </w:r>
      <w:r>
        <w:rPr>
          <w:rFonts w:ascii="Arial" w:hAnsi="Arial" w:cs="Arial"/>
          <w:bCs/>
          <w:sz w:val="24"/>
          <w:szCs w:val="24"/>
          <w:lang w:eastAsia="fr-FR"/>
        </w:rPr>
        <w:t>assure uniquement la transmission d</w:t>
      </w:r>
      <w:r w:rsidR="000D1F4D" w:rsidRPr="009E5662">
        <w:rPr>
          <w:rFonts w:ascii="Arial" w:hAnsi="Arial" w:cs="Arial"/>
          <w:bCs/>
          <w:sz w:val="24"/>
          <w:szCs w:val="24"/>
          <w:lang w:eastAsia="fr-FR"/>
        </w:rPr>
        <w:t>es documents</w:t>
      </w:r>
      <w:r>
        <w:rPr>
          <w:rFonts w:ascii="Arial" w:hAnsi="Arial" w:cs="Arial"/>
          <w:bCs/>
          <w:sz w:val="24"/>
          <w:szCs w:val="24"/>
          <w:lang w:eastAsia="fr-FR"/>
        </w:rPr>
        <w:t>,</w:t>
      </w:r>
      <w:r w:rsidR="000D1F4D" w:rsidRPr="009E5662">
        <w:rPr>
          <w:rFonts w:ascii="Arial" w:hAnsi="Arial" w:cs="Arial"/>
          <w:bCs/>
          <w:sz w:val="24"/>
          <w:szCs w:val="24"/>
          <w:lang w:eastAsia="fr-FR"/>
        </w:rPr>
        <w:t xml:space="preserve"> </w:t>
      </w:r>
    </w:p>
    <w:p w:rsidR="000D14AC" w:rsidRPr="002F3F20" w:rsidRDefault="000D1F4D" w:rsidP="000D1F4D">
      <w:pPr>
        <w:pStyle w:val="Paragraphedeliste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fr-FR"/>
        </w:rPr>
        <w:t>d</w:t>
      </w:r>
      <w:r w:rsidRPr="009E5662">
        <w:rPr>
          <w:rFonts w:ascii="Arial" w:hAnsi="Arial" w:cs="Arial"/>
          <w:bCs/>
          <w:sz w:val="24"/>
          <w:szCs w:val="24"/>
          <w:lang w:eastAsia="fr-FR"/>
        </w:rPr>
        <w:t>e nombreuses informations so</w:t>
      </w:r>
      <w:r w:rsidR="000D14AC">
        <w:rPr>
          <w:rFonts w:ascii="Arial" w:hAnsi="Arial" w:cs="Arial"/>
          <w:bCs/>
          <w:sz w:val="24"/>
          <w:szCs w:val="24"/>
          <w:lang w:eastAsia="fr-FR"/>
        </w:rPr>
        <w:t>nt transmises sous forme papier,</w:t>
      </w:r>
    </w:p>
    <w:p w:rsidR="002F3F20" w:rsidRPr="000D14AC" w:rsidRDefault="002F3F20" w:rsidP="000D1F4D">
      <w:pPr>
        <w:pStyle w:val="Paragraphedeliste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fr-FR"/>
        </w:rPr>
        <w:t>des risques d’erreurs,</w:t>
      </w:r>
    </w:p>
    <w:p w:rsidR="000D14AC" w:rsidRPr="000D14AC" w:rsidRDefault="000D14AC" w:rsidP="000D1F4D">
      <w:pPr>
        <w:pStyle w:val="Paragraphedeliste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fr-FR"/>
        </w:rPr>
        <w:t>des retards sont observés dans le processus de traitement du dossier client,</w:t>
      </w:r>
    </w:p>
    <w:p w:rsidR="000D14AC" w:rsidRPr="000D14AC" w:rsidRDefault="000D14AC" w:rsidP="000D1F4D">
      <w:pPr>
        <w:pStyle w:val="Paragraphedeliste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fr-FR"/>
        </w:rPr>
        <w:t>le personnel ne maîtrise pas l’utilisation du PGI,</w:t>
      </w:r>
    </w:p>
    <w:p w:rsidR="000D14AC" w:rsidRPr="000D14AC" w:rsidRDefault="00676BE4" w:rsidP="00882BFE">
      <w:pPr>
        <w:pStyle w:val="Paragraphedeliste"/>
        <w:numPr>
          <w:ilvl w:val="1"/>
          <w:numId w:val="1"/>
        </w:numPr>
        <w:spacing w:after="0" w:line="240" w:lineRule="auto"/>
        <w:ind w:left="1480" w:hanging="357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fr-FR"/>
        </w:rPr>
        <w:t xml:space="preserve">les dossiers et fichiers ne sont pas organisés et </w:t>
      </w:r>
      <w:r w:rsidR="000D14AC">
        <w:rPr>
          <w:rFonts w:ascii="Arial" w:hAnsi="Arial" w:cs="Arial"/>
          <w:bCs/>
          <w:sz w:val="24"/>
          <w:szCs w:val="24"/>
          <w:lang w:eastAsia="fr-FR"/>
        </w:rPr>
        <w:t>il n’existe pas de plan de</w:t>
      </w:r>
      <w:r>
        <w:rPr>
          <w:rFonts w:ascii="Arial" w:hAnsi="Arial" w:cs="Arial"/>
          <w:bCs/>
          <w:sz w:val="24"/>
          <w:szCs w:val="24"/>
          <w:lang w:eastAsia="fr-FR"/>
        </w:rPr>
        <w:t xml:space="preserve"> nommage </w:t>
      </w:r>
      <w:r w:rsidR="000D14AC">
        <w:rPr>
          <w:rFonts w:ascii="Arial" w:hAnsi="Arial" w:cs="Arial"/>
          <w:bCs/>
          <w:sz w:val="24"/>
          <w:szCs w:val="24"/>
          <w:lang w:eastAsia="fr-FR"/>
        </w:rPr>
        <w:t>ce qui nuit à l’accessibilité de certaines informations.</w:t>
      </w:r>
    </w:p>
    <w:p w:rsidR="00676BE4" w:rsidRPr="00882BFE" w:rsidRDefault="00676BE4" w:rsidP="00882BFE">
      <w:pPr>
        <w:pStyle w:val="Paragraphedeliste"/>
        <w:spacing w:after="0" w:line="240" w:lineRule="auto"/>
        <w:ind w:left="403"/>
        <w:jc w:val="both"/>
        <w:rPr>
          <w:rFonts w:ascii="Arial" w:hAnsi="Arial" w:cs="Arial"/>
          <w:bCs/>
          <w:sz w:val="16"/>
          <w:szCs w:val="24"/>
          <w:lang w:eastAsia="fr-FR"/>
        </w:rPr>
      </w:pPr>
    </w:p>
    <w:p w:rsidR="000D1F4D" w:rsidRPr="002F3F20" w:rsidRDefault="002F3F20" w:rsidP="000D14AC">
      <w:pPr>
        <w:pStyle w:val="Paragraphedeliste"/>
        <w:spacing w:after="0" w:line="360" w:lineRule="auto"/>
        <w:ind w:left="402"/>
        <w:jc w:val="both"/>
        <w:rPr>
          <w:rFonts w:ascii="Arial" w:hAnsi="Arial" w:cs="Arial"/>
          <w:b/>
          <w:sz w:val="24"/>
          <w:szCs w:val="24"/>
        </w:rPr>
      </w:pPr>
      <w:r w:rsidRPr="002F3F20">
        <w:rPr>
          <w:rFonts w:ascii="Arial" w:hAnsi="Arial" w:cs="Arial"/>
          <w:bCs/>
          <w:sz w:val="24"/>
          <w:szCs w:val="24"/>
          <w:lang w:eastAsia="fr-FR"/>
        </w:rPr>
        <w:t xml:space="preserve">L’ensemble </w:t>
      </w:r>
      <w:r>
        <w:rPr>
          <w:rFonts w:ascii="Arial" w:hAnsi="Arial" w:cs="Arial"/>
          <w:bCs/>
          <w:sz w:val="24"/>
          <w:szCs w:val="24"/>
          <w:lang w:eastAsia="fr-FR"/>
        </w:rPr>
        <w:t>des dysfonctionnements entraîne le</w:t>
      </w:r>
      <w:r w:rsidR="000D14AC" w:rsidRPr="002F3F20">
        <w:rPr>
          <w:rFonts w:ascii="Arial" w:hAnsi="Arial" w:cs="Arial"/>
          <w:bCs/>
          <w:sz w:val="24"/>
          <w:szCs w:val="24"/>
          <w:lang w:eastAsia="fr-FR"/>
        </w:rPr>
        <w:t xml:space="preserve"> mécontentement des clients,</w:t>
      </w:r>
      <w:r>
        <w:rPr>
          <w:rFonts w:ascii="Arial" w:hAnsi="Arial" w:cs="Arial"/>
          <w:bCs/>
          <w:sz w:val="24"/>
          <w:szCs w:val="24"/>
          <w:lang w:eastAsia="fr-FR"/>
        </w:rPr>
        <w:t xml:space="preserve"> nuit à l’image de marque de l’entreprise et a des conséquences financières (</w:t>
      </w:r>
      <w:r w:rsidR="000D14AC" w:rsidRPr="002F3F20">
        <w:rPr>
          <w:rFonts w:ascii="Arial" w:hAnsi="Arial" w:cs="Arial"/>
          <w:bCs/>
          <w:sz w:val="24"/>
          <w:szCs w:val="24"/>
          <w:lang w:eastAsia="fr-FR"/>
        </w:rPr>
        <w:t>paiement d’heures sup</w:t>
      </w:r>
      <w:r>
        <w:rPr>
          <w:rFonts w:ascii="Arial" w:hAnsi="Arial" w:cs="Arial"/>
          <w:bCs/>
          <w:sz w:val="24"/>
          <w:szCs w:val="24"/>
          <w:lang w:eastAsia="fr-FR"/>
        </w:rPr>
        <w:t>plémentaires).</w:t>
      </w:r>
    </w:p>
    <w:p w:rsidR="000D1F4D" w:rsidRDefault="000D1F4D" w:rsidP="00882BFE">
      <w:pPr>
        <w:spacing w:after="0" w:line="240" w:lineRule="auto"/>
        <w:ind w:left="403"/>
        <w:contextualSpacing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A540AE" w:rsidRDefault="00A540AE" w:rsidP="00A540A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Propositions d’améliorations :</w:t>
      </w:r>
    </w:p>
    <w:p w:rsidR="00A540AE" w:rsidRDefault="008E4151" w:rsidP="00676BE4">
      <w:pPr>
        <w:pStyle w:val="Paragraphedeliste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  <w:lang w:eastAsia="fr-FR"/>
        </w:rPr>
      </w:pPr>
      <w:r>
        <w:rPr>
          <w:rFonts w:ascii="Arial" w:hAnsi="Arial" w:cs="Arial"/>
          <w:bCs/>
          <w:sz w:val="24"/>
          <w:szCs w:val="24"/>
          <w:lang w:eastAsia="fr-FR"/>
        </w:rPr>
        <w:t>D</w:t>
      </w:r>
      <w:r w:rsidR="00A540AE" w:rsidRPr="009E5662">
        <w:rPr>
          <w:rFonts w:ascii="Arial" w:hAnsi="Arial" w:cs="Arial"/>
          <w:bCs/>
          <w:sz w:val="24"/>
          <w:szCs w:val="24"/>
          <w:lang w:eastAsia="fr-FR"/>
        </w:rPr>
        <w:t xml:space="preserve">es solutions </w:t>
      </w:r>
      <w:r>
        <w:rPr>
          <w:rFonts w:ascii="Arial" w:hAnsi="Arial" w:cs="Arial"/>
          <w:bCs/>
          <w:sz w:val="24"/>
          <w:szCs w:val="24"/>
          <w:lang w:eastAsia="fr-FR"/>
        </w:rPr>
        <w:t>vont permettre de</w:t>
      </w:r>
      <w:r w:rsidR="00A540AE" w:rsidRPr="009E5662">
        <w:rPr>
          <w:rFonts w:ascii="Arial" w:hAnsi="Arial" w:cs="Arial"/>
          <w:bCs/>
          <w:sz w:val="24"/>
          <w:szCs w:val="24"/>
          <w:lang w:eastAsia="fr-FR"/>
        </w:rPr>
        <w:t xml:space="preserve"> fluidifier la circulation de l’information</w:t>
      </w:r>
      <w:r w:rsidR="00676BE4">
        <w:rPr>
          <w:rFonts w:ascii="Arial" w:hAnsi="Arial" w:cs="Arial"/>
          <w:bCs/>
          <w:sz w:val="24"/>
          <w:szCs w:val="24"/>
          <w:lang w:eastAsia="fr-FR"/>
        </w:rPr>
        <w:t>.</w:t>
      </w:r>
      <w:r w:rsidR="00A540AE" w:rsidRPr="009E5662">
        <w:rPr>
          <w:rFonts w:ascii="Arial" w:hAnsi="Arial" w:cs="Arial"/>
          <w:bCs/>
          <w:sz w:val="24"/>
          <w:szCs w:val="24"/>
          <w:lang w:eastAsia="fr-FR"/>
        </w:rPr>
        <w:t> </w:t>
      </w:r>
      <w:r w:rsidR="00676BE4">
        <w:rPr>
          <w:rFonts w:ascii="Arial" w:hAnsi="Arial" w:cs="Arial"/>
          <w:bCs/>
          <w:sz w:val="24"/>
          <w:szCs w:val="24"/>
          <w:lang w:eastAsia="fr-FR"/>
        </w:rPr>
        <w:t>Par exemple, l</w:t>
      </w:r>
      <w:r>
        <w:rPr>
          <w:rFonts w:ascii="Arial" w:hAnsi="Arial" w:cs="Arial"/>
          <w:bCs/>
          <w:sz w:val="24"/>
          <w:szCs w:val="24"/>
          <w:lang w:eastAsia="fr-FR"/>
        </w:rPr>
        <w:t>e dirigeant pourrait :</w:t>
      </w:r>
    </w:p>
    <w:p w:rsidR="00A540AE" w:rsidRDefault="00A540AE" w:rsidP="00A540AE">
      <w:pPr>
        <w:pStyle w:val="Paragraphedeliste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fr-FR"/>
        </w:rPr>
      </w:pPr>
      <w:r>
        <w:rPr>
          <w:rFonts w:ascii="Arial" w:hAnsi="Arial" w:cs="Arial"/>
          <w:bCs/>
          <w:sz w:val="24"/>
          <w:szCs w:val="24"/>
          <w:lang w:eastAsia="fr-FR"/>
        </w:rPr>
        <w:t>transmettre directement le cahier des charges au conducteur de travaux désigné ;</w:t>
      </w:r>
    </w:p>
    <w:p w:rsidR="00A540AE" w:rsidRDefault="00A540AE" w:rsidP="00A540AE">
      <w:pPr>
        <w:pStyle w:val="Paragraphedeliste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fr-FR"/>
        </w:rPr>
      </w:pPr>
      <w:r>
        <w:rPr>
          <w:rFonts w:ascii="Arial" w:hAnsi="Arial" w:cs="Arial"/>
          <w:bCs/>
          <w:sz w:val="24"/>
          <w:szCs w:val="24"/>
          <w:lang w:eastAsia="fr-FR"/>
        </w:rPr>
        <w:t>communiquer directement la validation des calculs et des plans au conducteur de travaux ;</w:t>
      </w:r>
    </w:p>
    <w:p w:rsidR="00A540AE" w:rsidRDefault="00676BE4" w:rsidP="00A540AE">
      <w:pPr>
        <w:pStyle w:val="Paragraphedeliste"/>
        <w:numPr>
          <w:ilvl w:val="0"/>
          <w:numId w:val="26"/>
        </w:numPr>
        <w:spacing w:after="0" w:line="360" w:lineRule="auto"/>
        <w:ind w:left="540"/>
        <w:jc w:val="both"/>
        <w:rPr>
          <w:rFonts w:ascii="Arial" w:hAnsi="Arial" w:cs="Arial"/>
          <w:bCs/>
          <w:sz w:val="24"/>
          <w:szCs w:val="24"/>
          <w:lang w:eastAsia="fr-FR"/>
        </w:rPr>
      </w:pPr>
      <w:r>
        <w:rPr>
          <w:rFonts w:ascii="Arial" w:hAnsi="Arial" w:cs="Arial"/>
          <w:bCs/>
          <w:sz w:val="24"/>
          <w:szCs w:val="24"/>
          <w:lang w:eastAsia="fr-FR"/>
        </w:rPr>
        <w:t>l</w:t>
      </w:r>
      <w:r w:rsidR="00A540AE">
        <w:rPr>
          <w:rFonts w:ascii="Arial" w:hAnsi="Arial" w:cs="Arial"/>
          <w:bCs/>
          <w:sz w:val="24"/>
          <w:szCs w:val="24"/>
          <w:lang w:eastAsia="fr-FR"/>
        </w:rPr>
        <w:t xml:space="preserve">e conducteur de travaux pourrait : </w:t>
      </w:r>
    </w:p>
    <w:p w:rsidR="00A540AE" w:rsidRDefault="00A540AE" w:rsidP="00A540AE">
      <w:pPr>
        <w:pStyle w:val="Paragraphedeliste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fr-FR"/>
        </w:rPr>
      </w:pPr>
      <w:r>
        <w:rPr>
          <w:rFonts w:ascii="Arial" w:hAnsi="Arial" w:cs="Arial"/>
          <w:bCs/>
          <w:sz w:val="24"/>
          <w:szCs w:val="24"/>
          <w:lang w:eastAsia="fr-FR"/>
        </w:rPr>
        <w:t>transmettre les calculs et les plans directement au dirigeant ;</w:t>
      </w:r>
    </w:p>
    <w:p w:rsidR="00A540AE" w:rsidRPr="00A540AE" w:rsidRDefault="00A540AE" w:rsidP="00A540AE">
      <w:pPr>
        <w:pStyle w:val="Paragraphedeliste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fr-FR"/>
        </w:rPr>
      </w:pPr>
      <w:r w:rsidRPr="00A540AE">
        <w:rPr>
          <w:rFonts w:ascii="Arial" w:hAnsi="Arial" w:cs="Arial"/>
          <w:bCs/>
          <w:sz w:val="24"/>
          <w:szCs w:val="24"/>
          <w:lang w:eastAsia="fr-FR"/>
        </w:rPr>
        <w:t>transmettre directement les ordres de fabrication et planning au service production.</w:t>
      </w:r>
    </w:p>
    <w:p w:rsidR="00A540AE" w:rsidRPr="00A540AE" w:rsidRDefault="00676BE4" w:rsidP="00A540AE">
      <w:pPr>
        <w:pStyle w:val="Paragraphedeliste"/>
        <w:numPr>
          <w:ilvl w:val="0"/>
          <w:numId w:val="26"/>
        </w:numPr>
        <w:spacing w:after="0" w:line="360" w:lineRule="auto"/>
        <w:ind w:left="360"/>
        <w:jc w:val="both"/>
        <w:rPr>
          <w:rFonts w:ascii="Arial" w:hAnsi="Arial" w:cs="Arial"/>
          <w:bCs/>
          <w:sz w:val="24"/>
          <w:szCs w:val="24"/>
          <w:lang w:eastAsia="fr-FR"/>
        </w:rPr>
      </w:pPr>
      <w:r>
        <w:rPr>
          <w:rFonts w:ascii="Arial" w:hAnsi="Arial" w:cs="Arial"/>
          <w:bCs/>
          <w:sz w:val="24"/>
          <w:szCs w:val="24"/>
          <w:lang w:eastAsia="fr-FR"/>
        </w:rPr>
        <w:lastRenderedPageBreak/>
        <w:t>l</w:t>
      </w:r>
      <w:r w:rsidR="00A540AE" w:rsidRPr="00A540AE">
        <w:rPr>
          <w:rFonts w:ascii="Arial" w:hAnsi="Arial" w:cs="Arial"/>
          <w:bCs/>
          <w:sz w:val="24"/>
          <w:szCs w:val="24"/>
          <w:lang w:eastAsia="fr-FR"/>
        </w:rPr>
        <w:t>e service production pourrait transmettre directement l’information sur la fabrication des pièces au conducteur de travaux.</w:t>
      </w:r>
    </w:p>
    <w:p w:rsidR="00A540AE" w:rsidRDefault="00A540AE" w:rsidP="00882BFE">
      <w:pPr>
        <w:spacing w:after="0" w:line="240" w:lineRule="auto"/>
        <w:ind w:left="403"/>
        <w:contextualSpacing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A540AE" w:rsidRPr="00AA7ECE" w:rsidRDefault="00A540AE" w:rsidP="00AA7EC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fr-FR"/>
        </w:rPr>
        <w:t>Pour réduire les productions papier, la mise en place d’une GED</w:t>
      </w:r>
      <w:r w:rsidR="00676BE4">
        <w:rPr>
          <w:rFonts w:ascii="Arial" w:hAnsi="Arial" w:cs="Arial"/>
          <w:bCs/>
          <w:sz w:val="24"/>
          <w:szCs w:val="24"/>
          <w:lang w:eastAsia="fr-FR"/>
        </w:rPr>
        <w:t xml:space="preserve"> est nécessaire.</w:t>
      </w:r>
      <w:r w:rsidR="00AA7ECE">
        <w:rPr>
          <w:rFonts w:ascii="Arial" w:hAnsi="Arial" w:cs="Arial"/>
          <w:bCs/>
          <w:sz w:val="24"/>
          <w:szCs w:val="24"/>
          <w:lang w:eastAsia="fr-FR"/>
        </w:rPr>
        <w:t xml:space="preserve"> </w:t>
      </w:r>
    </w:p>
    <w:p w:rsidR="005E7616" w:rsidRDefault="008E4151" w:rsidP="00AA7EC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sz w:val="24"/>
          <w:szCs w:val="24"/>
          <w:lang w:eastAsia="fr-FR"/>
        </w:rPr>
      </w:pPr>
      <w:r w:rsidRPr="008E4151">
        <w:rPr>
          <w:rFonts w:ascii="Arial" w:hAnsi="Arial" w:cs="Arial"/>
          <w:bCs/>
          <w:sz w:val="24"/>
          <w:szCs w:val="24"/>
          <w:lang w:eastAsia="fr-FR"/>
        </w:rPr>
        <w:t xml:space="preserve">Pour une meilleure maîtrise du PGI, une formation </w:t>
      </w:r>
      <w:r w:rsidR="00676BE4">
        <w:rPr>
          <w:rFonts w:ascii="Arial" w:hAnsi="Arial" w:cs="Arial"/>
          <w:bCs/>
          <w:sz w:val="24"/>
          <w:szCs w:val="24"/>
          <w:lang w:eastAsia="fr-FR"/>
        </w:rPr>
        <w:t>des collaborateurs doit être dispensée.</w:t>
      </w:r>
      <w:r w:rsidR="005E7616">
        <w:rPr>
          <w:rFonts w:ascii="Arial" w:hAnsi="Arial" w:cs="Arial"/>
          <w:bCs/>
          <w:sz w:val="24"/>
          <w:szCs w:val="24"/>
          <w:lang w:eastAsia="fr-FR"/>
        </w:rPr>
        <w:t xml:space="preserve"> </w:t>
      </w:r>
    </w:p>
    <w:p w:rsidR="00AA7ECE" w:rsidRDefault="005E7616" w:rsidP="00AA7EC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sz w:val="24"/>
          <w:szCs w:val="24"/>
          <w:lang w:eastAsia="fr-FR"/>
        </w:rPr>
      </w:pPr>
      <w:r>
        <w:rPr>
          <w:rFonts w:ascii="Arial" w:hAnsi="Arial" w:cs="Arial"/>
          <w:bCs/>
          <w:sz w:val="24"/>
          <w:szCs w:val="24"/>
          <w:lang w:eastAsia="fr-FR"/>
        </w:rPr>
        <w:t>Une gestion des droits d’accès doit également être mise en place.</w:t>
      </w:r>
    </w:p>
    <w:p w:rsidR="008E4151" w:rsidRDefault="008E4151" w:rsidP="00F3605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4"/>
          <w:szCs w:val="24"/>
          <w:lang w:eastAsia="fr-FR"/>
        </w:rPr>
      </w:pPr>
      <w:r>
        <w:rPr>
          <w:rFonts w:ascii="Arial" w:hAnsi="Arial" w:cs="Arial"/>
          <w:bCs/>
          <w:sz w:val="24"/>
          <w:szCs w:val="24"/>
          <w:lang w:eastAsia="fr-FR"/>
        </w:rPr>
        <w:t>Cette réorganisation des échanges d’informations et l’utilisation optimale du PGI vont permettre d’éviter les retards</w:t>
      </w:r>
      <w:r w:rsidR="000D2C9C">
        <w:rPr>
          <w:rFonts w:ascii="Arial" w:hAnsi="Arial" w:cs="Arial"/>
          <w:bCs/>
          <w:sz w:val="24"/>
          <w:szCs w:val="24"/>
          <w:lang w:eastAsia="fr-FR"/>
        </w:rPr>
        <w:t xml:space="preserve"> dans le traitement des dossiers</w:t>
      </w:r>
      <w:r>
        <w:rPr>
          <w:rFonts w:ascii="Arial" w:hAnsi="Arial" w:cs="Arial"/>
          <w:bCs/>
          <w:sz w:val="24"/>
          <w:szCs w:val="24"/>
          <w:lang w:eastAsia="fr-FR"/>
        </w:rPr>
        <w:t>.</w:t>
      </w:r>
    </w:p>
    <w:p w:rsidR="008E4151" w:rsidRDefault="008E4151" w:rsidP="00F3605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4"/>
          <w:szCs w:val="24"/>
          <w:lang w:eastAsia="fr-FR"/>
        </w:rPr>
      </w:pPr>
    </w:p>
    <w:p w:rsidR="008E4151" w:rsidRDefault="00676BE4" w:rsidP="008E415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sz w:val="24"/>
          <w:szCs w:val="24"/>
          <w:lang w:eastAsia="fr-FR"/>
        </w:rPr>
      </w:pPr>
      <w:r>
        <w:rPr>
          <w:rFonts w:ascii="Arial" w:hAnsi="Arial" w:cs="Arial"/>
          <w:bCs/>
          <w:sz w:val="24"/>
          <w:szCs w:val="24"/>
          <w:lang w:eastAsia="fr-FR"/>
        </w:rPr>
        <w:t>Un</w:t>
      </w:r>
      <w:r w:rsidR="00F3605C">
        <w:rPr>
          <w:rFonts w:ascii="Arial" w:hAnsi="Arial" w:cs="Arial"/>
          <w:bCs/>
          <w:sz w:val="24"/>
          <w:szCs w:val="24"/>
          <w:lang w:eastAsia="fr-FR"/>
        </w:rPr>
        <w:t xml:space="preserve"> p</w:t>
      </w:r>
      <w:r>
        <w:rPr>
          <w:rFonts w:ascii="Arial" w:hAnsi="Arial" w:cs="Arial"/>
          <w:bCs/>
          <w:sz w:val="24"/>
          <w:szCs w:val="24"/>
          <w:lang w:eastAsia="fr-FR"/>
        </w:rPr>
        <w:t>l</w:t>
      </w:r>
      <w:r w:rsidR="00F3605C">
        <w:rPr>
          <w:rFonts w:ascii="Arial" w:hAnsi="Arial" w:cs="Arial"/>
          <w:bCs/>
          <w:sz w:val="24"/>
          <w:szCs w:val="24"/>
          <w:lang w:eastAsia="fr-FR"/>
        </w:rPr>
        <w:t>an</w:t>
      </w:r>
      <w:r>
        <w:rPr>
          <w:rFonts w:ascii="Arial" w:hAnsi="Arial" w:cs="Arial"/>
          <w:bCs/>
          <w:sz w:val="24"/>
          <w:szCs w:val="24"/>
          <w:lang w:eastAsia="fr-FR"/>
        </w:rPr>
        <w:t xml:space="preserve"> de nommage et une réorganisation de l’arborescence va permettre une recherche d’information efficiente.</w:t>
      </w:r>
    </w:p>
    <w:p w:rsidR="00A540AE" w:rsidRDefault="00A540AE" w:rsidP="00882BFE">
      <w:pPr>
        <w:spacing w:after="0" w:line="240" w:lineRule="auto"/>
        <w:ind w:left="403"/>
        <w:contextualSpacing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A540AE" w:rsidRDefault="00A540AE" w:rsidP="00695E0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Conclusion : </w:t>
      </w:r>
    </w:p>
    <w:p w:rsidR="00AA7ECE" w:rsidRPr="00AA7ECE" w:rsidRDefault="000D2C9C" w:rsidP="00695E0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L’ensemble des </w:t>
      </w:r>
      <w:r w:rsidR="00AA7ECE" w:rsidRPr="00AA7ECE">
        <w:rPr>
          <w:rFonts w:ascii="Arial" w:hAnsi="Arial" w:cs="Arial"/>
          <w:bCs/>
          <w:iCs/>
          <w:sz w:val="24"/>
          <w:szCs w:val="24"/>
        </w:rPr>
        <w:t xml:space="preserve">solutions </w:t>
      </w:r>
      <w:r>
        <w:rPr>
          <w:rFonts w:ascii="Arial" w:hAnsi="Arial" w:cs="Arial"/>
          <w:bCs/>
          <w:iCs/>
          <w:sz w:val="24"/>
          <w:szCs w:val="24"/>
        </w:rPr>
        <w:t>proposées permet de f</w:t>
      </w:r>
      <w:r w:rsidR="00AA7ECE" w:rsidRPr="00AA7ECE">
        <w:rPr>
          <w:rFonts w:ascii="Arial" w:hAnsi="Arial" w:cs="Arial"/>
          <w:bCs/>
          <w:iCs/>
          <w:sz w:val="24"/>
          <w:szCs w:val="24"/>
        </w:rPr>
        <w:t>luidifier la circulation des inform</w:t>
      </w:r>
      <w:r>
        <w:rPr>
          <w:rFonts w:ascii="Arial" w:hAnsi="Arial" w:cs="Arial"/>
          <w:bCs/>
          <w:iCs/>
          <w:sz w:val="24"/>
          <w:szCs w:val="24"/>
        </w:rPr>
        <w:t>ations et de résoudre les dysfonctionnements observés. La productivité et la compétitivité de l’entreprise en seront améliorées.</w:t>
      </w:r>
    </w:p>
    <w:p w:rsidR="00BB4947" w:rsidRPr="00F3605C" w:rsidRDefault="00BB4947" w:rsidP="00882BFE">
      <w:pPr>
        <w:spacing w:after="0" w:line="240" w:lineRule="auto"/>
        <w:ind w:left="403"/>
        <w:contextualSpacing/>
        <w:jc w:val="both"/>
        <w:rPr>
          <w:rFonts w:ascii="Arial" w:hAnsi="Arial" w:cs="Arial"/>
          <w:b/>
          <w:bCs/>
          <w:iCs/>
          <w:sz w:val="18"/>
          <w:szCs w:val="24"/>
        </w:rPr>
      </w:pPr>
    </w:p>
    <w:p w:rsidR="00BB4947" w:rsidRPr="00BB4947" w:rsidRDefault="00BB4947" w:rsidP="00BB4947">
      <w:pPr>
        <w:spacing w:after="160" w:line="259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G</w:t>
      </w:r>
      <w:r w:rsidRPr="00BB4947">
        <w:rPr>
          <w:rFonts w:ascii="Arial" w:hAnsi="Arial" w:cs="Arial"/>
        </w:rPr>
        <w:t>estionnaire</w:t>
      </w:r>
    </w:p>
    <w:p w:rsidR="00AE6DFD" w:rsidRPr="00F3605C" w:rsidRDefault="00AE6DFD" w:rsidP="00882BFE">
      <w:pPr>
        <w:spacing w:after="0" w:line="240" w:lineRule="auto"/>
        <w:ind w:left="403"/>
        <w:contextualSpacing/>
        <w:jc w:val="both"/>
        <w:rPr>
          <w:rFonts w:ascii="Arial" w:hAnsi="Arial" w:cs="Arial"/>
          <w:b/>
          <w:bCs/>
          <w:iCs/>
          <w:sz w:val="18"/>
          <w:szCs w:val="24"/>
        </w:rPr>
      </w:pPr>
    </w:p>
    <w:p w:rsidR="00356702" w:rsidRPr="00BB4947" w:rsidRDefault="00356702" w:rsidP="00695E0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/>
          <w:iCs/>
          <w:sz w:val="24"/>
          <w:szCs w:val="24"/>
        </w:rPr>
      </w:pPr>
      <w:r w:rsidRPr="00BB4947">
        <w:rPr>
          <w:rFonts w:ascii="Arial" w:hAnsi="Arial" w:cs="Arial"/>
          <w:bCs/>
          <w:i/>
          <w:iCs/>
          <w:sz w:val="24"/>
          <w:szCs w:val="24"/>
        </w:rPr>
        <w:t>Accepter toutes propositions cohérentes d</w:t>
      </w:r>
      <w:r w:rsidR="00E338BA" w:rsidRPr="00BB4947">
        <w:rPr>
          <w:rFonts w:ascii="Arial" w:hAnsi="Arial" w:cs="Arial"/>
          <w:bCs/>
          <w:i/>
          <w:iCs/>
          <w:sz w:val="24"/>
          <w:szCs w:val="24"/>
        </w:rPr>
        <w:t>u candidat</w:t>
      </w:r>
      <w:r w:rsidR="00695E0E" w:rsidRPr="00BB4947">
        <w:rPr>
          <w:rFonts w:ascii="Arial" w:hAnsi="Arial" w:cs="Arial"/>
          <w:bCs/>
          <w:i/>
          <w:iCs/>
          <w:sz w:val="24"/>
          <w:szCs w:val="24"/>
        </w:rPr>
        <w:t>.</w:t>
      </w:r>
    </w:p>
    <w:p w:rsidR="006E5BA3" w:rsidRPr="00E338BA" w:rsidRDefault="006E5BA3" w:rsidP="00F360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sz w:val="24"/>
          <w:szCs w:val="24"/>
        </w:rPr>
      </w:pPr>
    </w:p>
    <w:p w:rsidR="007A32B9" w:rsidRPr="007A32B9" w:rsidRDefault="007A32B9" w:rsidP="007A32B9">
      <w:pPr>
        <w:numPr>
          <w:ilvl w:val="1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</w:rPr>
      </w:pPr>
      <w:bookmarkStart w:id="1" w:name="_Hlk23186563"/>
      <w:r>
        <w:rPr>
          <w:rFonts w:ascii="Arial" w:hAnsi="Arial" w:cs="Arial"/>
          <w:b/>
          <w:i/>
        </w:rPr>
        <w:t xml:space="preserve"> </w:t>
      </w:r>
      <w:r w:rsidRPr="007A32B9">
        <w:rPr>
          <w:rFonts w:ascii="Arial" w:hAnsi="Arial" w:cs="Arial"/>
          <w:b/>
          <w:i/>
        </w:rPr>
        <w:t>Proposer une nouvelle organisation du stockage et du nommage des documents sur le serveur.</w:t>
      </w:r>
    </w:p>
    <w:bookmarkEnd w:id="1"/>
    <w:p w:rsidR="00774A05" w:rsidRPr="00597561" w:rsidRDefault="00774A05" w:rsidP="00774A05">
      <w:pPr>
        <w:pStyle w:val="Paragraphedeliste"/>
        <w:overflowPunct w:val="0"/>
        <w:autoSpaceDE w:val="0"/>
        <w:autoSpaceDN w:val="0"/>
        <w:adjustRightInd w:val="0"/>
        <w:spacing w:after="0" w:line="360" w:lineRule="auto"/>
        <w:ind w:left="0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597561">
        <w:rPr>
          <w:rFonts w:ascii="Arial" w:hAnsi="Arial" w:cs="Arial"/>
          <w:bCs/>
          <w:iCs/>
          <w:sz w:val="24"/>
          <w:szCs w:val="24"/>
        </w:rPr>
        <w:t>Constat</w:t>
      </w:r>
      <w:r w:rsidR="00597561">
        <w:rPr>
          <w:rFonts w:ascii="Arial" w:hAnsi="Arial" w:cs="Arial"/>
          <w:bCs/>
          <w:iCs/>
          <w:sz w:val="24"/>
          <w:szCs w:val="24"/>
        </w:rPr>
        <w:t> : Dispersion des informations relatives à un client au sein de 5 répertoires racine. L’arborescence proposée doit donc permettre de résoudre cette dispersion en regroupant les informations par client.</w:t>
      </w:r>
    </w:p>
    <w:p w:rsidR="000D1F4D" w:rsidRPr="00B354C2" w:rsidRDefault="00B354C2" w:rsidP="00B354C2">
      <w:pPr>
        <w:pStyle w:val="Paragraphedeliste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i/>
          <w:sz w:val="24"/>
          <w:szCs w:val="24"/>
        </w:rPr>
      </w:pPr>
      <w:r w:rsidRPr="00B354C2">
        <w:rPr>
          <w:rFonts w:ascii="Arial" w:hAnsi="Arial" w:cs="Arial"/>
          <w:i/>
          <w:sz w:val="24"/>
          <w:szCs w:val="24"/>
        </w:rPr>
        <w:t>Arborescence</w:t>
      </w:r>
    </w:p>
    <w:p w:rsidR="00356702" w:rsidRPr="000D1F4D" w:rsidRDefault="00AC16B3" w:rsidP="000D1F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bCs/>
          <w:sz w:val="24"/>
          <w:szCs w:val="24"/>
          <w:lang w:eastAsia="fr-FR"/>
        </w:rPr>
      </w:pPr>
      <w:r w:rsidRPr="006C059D">
        <w:rPr>
          <w:noProof/>
          <w:lang w:eastAsia="fr-FR"/>
        </w:rPr>
        <w:drawing>
          <wp:inline distT="0" distB="0" distL="0" distR="0">
            <wp:extent cx="2581275" cy="2514600"/>
            <wp:effectExtent l="0" t="0" r="0" b="0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4C2" w:rsidRPr="00B354C2" w:rsidRDefault="00B354C2" w:rsidP="00B354C2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rFonts w:ascii="Arial" w:hAnsi="Arial" w:cs="Arial"/>
          <w:i/>
          <w:sz w:val="24"/>
          <w:szCs w:val="24"/>
        </w:rPr>
      </w:pPr>
      <w:r w:rsidRPr="00B354C2">
        <w:rPr>
          <w:rFonts w:ascii="Arial" w:hAnsi="Arial" w:cs="Arial"/>
          <w:i/>
          <w:sz w:val="24"/>
          <w:szCs w:val="24"/>
        </w:rPr>
        <w:t>Stockage sur les serveurs</w:t>
      </w:r>
    </w:p>
    <w:p w:rsidR="00F3605C" w:rsidRDefault="00860D9E" w:rsidP="00F3605C">
      <w:pPr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B354C2">
        <w:rPr>
          <w:rFonts w:ascii="Arial" w:hAnsi="Arial" w:cs="Arial"/>
          <w:i/>
          <w:sz w:val="24"/>
          <w:szCs w:val="24"/>
        </w:rPr>
        <w:t>Cette arborescence doit être implantée sur un espace partagé.</w:t>
      </w:r>
      <w:r w:rsidR="009B5CA5">
        <w:rPr>
          <w:rFonts w:ascii="Arial" w:hAnsi="Arial" w:cs="Arial"/>
          <w:bCs/>
          <w:iCs/>
          <w:sz w:val="24"/>
          <w:szCs w:val="24"/>
        </w:rPr>
        <w:br w:type="page"/>
      </w:r>
    </w:p>
    <w:p w:rsidR="00D51E77" w:rsidRDefault="00D51E77" w:rsidP="00D51E77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 xml:space="preserve">Règles de nommage </w:t>
      </w:r>
    </w:p>
    <w:p w:rsidR="000D1F4D" w:rsidRPr="00E338BA" w:rsidRDefault="000D1F4D" w:rsidP="000D1F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E338BA">
        <w:rPr>
          <w:rFonts w:ascii="Arial" w:hAnsi="Arial" w:cs="Arial"/>
          <w:bCs/>
          <w:iCs/>
          <w:sz w:val="24"/>
          <w:szCs w:val="24"/>
        </w:rPr>
        <w:t xml:space="preserve">L’étudiant doit </w:t>
      </w:r>
      <w:r w:rsidR="00623009">
        <w:rPr>
          <w:rFonts w:ascii="Arial" w:hAnsi="Arial" w:cs="Arial"/>
          <w:bCs/>
          <w:iCs/>
          <w:sz w:val="24"/>
          <w:szCs w:val="24"/>
        </w:rPr>
        <w:t xml:space="preserve">vérifier l’orthographe du nom du client et </w:t>
      </w:r>
      <w:r w:rsidRPr="00E338BA">
        <w:rPr>
          <w:rFonts w:ascii="Arial" w:hAnsi="Arial" w:cs="Arial"/>
          <w:bCs/>
          <w:iCs/>
          <w:sz w:val="24"/>
          <w:szCs w:val="24"/>
        </w:rPr>
        <w:t xml:space="preserve">proposer toutes règles de nommage </w:t>
      </w:r>
      <w:r w:rsidR="003E4799">
        <w:rPr>
          <w:rFonts w:ascii="Arial" w:hAnsi="Arial" w:cs="Arial"/>
          <w:bCs/>
          <w:iCs/>
          <w:sz w:val="24"/>
          <w:szCs w:val="24"/>
        </w:rPr>
        <w:t>pertinentes</w:t>
      </w:r>
      <w:r w:rsidRPr="00E338BA">
        <w:rPr>
          <w:rFonts w:ascii="Arial" w:hAnsi="Arial" w:cs="Arial"/>
          <w:bCs/>
          <w:iCs/>
          <w:sz w:val="24"/>
          <w:szCs w:val="24"/>
        </w:rPr>
        <w:t>.</w:t>
      </w:r>
    </w:p>
    <w:p w:rsidR="000D1F4D" w:rsidRPr="00E338BA" w:rsidRDefault="004124BA" w:rsidP="000D1F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Proposition de nommage :</w:t>
      </w:r>
    </w:p>
    <w:p w:rsidR="000D1F4D" w:rsidRPr="00E338BA" w:rsidRDefault="00614141" w:rsidP="000D1F4D">
      <w:pPr>
        <w:pStyle w:val="Paragraphedeliste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26"/>
        <w:textAlignment w:val="baseline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</w:t>
      </w:r>
      <w:r w:rsidR="000D1F4D" w:rsidRPr="00E338BA">
        <w:rPr>
          <w:rFonts w:ascii="Arial" w:hAnsi="Arial" w:cs="Arial"/>
          <w:bCs/>
          <w:iCs/>
          <w:sz w:val="24"/>
          <w:szCs w:val="24"/>
        </w:rPr>
        <w:t>ommencer par AO et ajouter le numéro</w:t>
      </w:r>
      <w:r w:rsidR="007A32B9">
        <w:rPr>
          <w:rFonts w:ascii="Arial" w:hAnsi="Arial" w:cs="Arial"/>
          <w:bCs/>
          <w:iCs/>
          <w:sz w:val="24"/>
          <w:szCs w:val="24"/>
        </w:rPr>
        <w:t xml:space="preserve"> de l’AO</w:t>
      </w:r>
    </w:p>
    <w:p w:rsidR="000D1F4D" w:rsidRPr="00E338BA" w:rsidRDefault="000D1F4D" w:rsidP="000D1F4D">
      <w:pPr>
        <w:pStyle w:val="Paragraphedeliste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26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E338BA">
        <w:rPr>
          <w:rFonts w:ascii="Arial" w:hAnsi="Arial" w:cs="Arial"/>
          <w:bCs/>
          <w:iCs/>
          <w:sz w:val="24"/>
          <w:szCs w:val="24"/>
        </w:rPr>
        <w:t xml:space="preserve">Puis ajouter </w:t>
      </w:r>
      <w:r w:rsidR="00614141">
        <w:rPr>
          <w:rFonts w:ascii="Arial" w:hAnsi="Arial" w:cs="Arial"/>
          <w:bCs/>
          <w:iCs/>
          <w:sz w:val="24"/>
          <w:szCs w:val="24"/>
        </w:rPr>
        <w:t>une codification selon le</w:t>
      </w:r>
      <w:r w:rsidRPr="00E338BA">
        <w:rPr>
          <w:rFonts w:ascii="Arial" w:hAnsi="Arial" w:cs="Arial"/>
          <w:bCs/>
          <w:iCs/>
          <w:sz w:val="24"/>
          <w:szCs w:val="24"/>
        </w:rPr>
        <w:t xml:space="preserve"> document :</w:t>
      </w:r>
    </w:p>
    <w:p w:rsidR="000D1F4D" w:rsidRPr="00E338BA" w:rsidRDefault="000D1F4D" w:rsidP="000D1F4D">
      <w:pPr>
        <w:pStyle w:val="Paragraphedeliste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1276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E338BA">
        <w:rPr>
          <w:rFonts w:ascii="Arial" w:hAnsi="Arial" w:cs="Arial"/>
          <w:bCs/>
          <w:iCs/>
          <w:sz w:val="24"/>
          <w:szCs w:val="24"/>
        </w:rPr>
        <w:t>CC pour les calculs de charpente</w:t>
      </w:r>
    </w:p>
    <w:p w:rsidR="000D1F4D" w:rsidRPr="00E338BA" w:rsidRDefault="000D1F4D" w:rsidP="000D1F4D">
      <w:pPr>
        <w:pStyle w:val="Paragraphedeliste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1276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E338BA">
        <w:rPr>
          <w:rFonts w:ascii="Arial" w:hAnsi="Arial" w:cs="Arial"/>
          <w:bCs/>
          <w:iCs/>
          <w:sz w:val="24"/>
          <w:szCs w:val="24"/>
        </w:rPr>
        <w:t>PI pour les plans d’implantation</w:t>
      </w:r>
    </w:p>
    <w:p w:rsidR="000D1F4D" w:rsidRPr="00E338BA" w:rsidRDefault="000D1F4D" w:rsidP="000D1F4D">
      <w:pPr>
        <w:pStyle w:val="Paragraphedeliste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1276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E338BA">
        <w:rPr>
          <w:rFonts w:ascii="Arial" w:hAnsi="Arial" w:cs="Arial"/>
          <w:bCs/>
          <w:iCs/>
          <w:sz w:val="24"/>
          <w:szCs w:val="24"/>
        </w:rPr>
        <w:t>OF pour les ordres de fabrication</w:t>
      </w:r>
    </w:p>
    <w:p w:rsidR="000D1F4D" w:rsidRPr="00E338BA" w:rsidRDefault="000D1F4D" w:rsidP="000D1F4D">
      <w:pPr>
        <w:pStyle w:val="Paragraphedeliste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1276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E338BA">
        <w:rPr>
          <w:rFonts w:ascii="Arial" w:hAnsi="Arial" w:cs="Arial"/>
          <w:bCs/>
          <w:iCs/>
          <w:sz w:val="24"/>
          <w:szCs w:val="24"/>
        </w:rPr>
        <w:t>PF pour les plannings de fabrication</w:t>
      </w:r>
    </w:p>
    <w:p w:rsidR="000D1F4D" w:rsidRPr="00E338BA" w:rsidRDefault="000D1F4D" w:rsidP="000D1F4D">
      <w:pPr>
        <w:pStyle w:val="Paragraphedeliste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1276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E338BA">
        <w:rPr>
          <w:rFonts w:ascii="Arial" w:hAnsi="Arial" w:cs="Arial"/>
          <w:bCs/>
          <w:iCs/>
          <w:sz w:val="24"/>
          <w:szCs w:val="24"/>
        </w:rPr>
        <w:t xml:space="preserve">CCH pour le cahier des charges </w:t>
      </w:r>
    </w:p>
    <w:p w:rsidR="000D1F4D" w:rsidRPr="00E338BA" w:rsidRDefault="000D1F4D" w:rsidP="000D1F4D">
      <w:pPr>
        <w:pStyle w:val="Paragraphedeliste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1276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E338BA">
        <w:rPr>
          <w:rFonts w:ascii="Arial" w:hAnsi="Arial" w:cs="Arial"/>
          <w:bCs/>
          <w:iCs/>
          <w:sz w:val="24"/>
          <w:szCs w:val="24"/>
        </w:rPr>
        <w:t>NI pour les notes d’information</w:t>
      </w:r>
    </w:p>
    <w:p w:rsidR="000D1F4D" w:rsidRPr="00E338BA" w:rsidRDefault="000D1F4D" w:rsidP="000D1F4D">
      <w:pPr>
        <w:pStyle w:val="Paragraphedeliste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1276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E338BA">
        <w:rPr>
          <w:rFonts w:ascii="Arial" w:hAnsi="Arial" w:cs="Arial"/>
          <w:bCs/>
          <w:iCs/>
          <w:sz w:val="24"/>
          <w:szCs w:val="24"/>
        </w:rPr>
        <w:t xml:space="preserve">NS pour les notes de synthèse </w:t>
      </w:r>
    </w:p>
    <w:p w:rsidR="000D1F4D" w:rsidRPr="00E338BA" w:rsidRDefault="000D1F4D" w:rsidP="000D1F4D">
      <w:pPr>
        <w:pStyle w:val="Paragraphedeliste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1276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E338BA">
        <w:rPr>
          <w:rFonts w:ascii="Arial" w:hAnsi="Arial" w:cs="Arial"/>
          <w:bCs/>
          <w:iCs/>
          <w:sz w:val="24"/>
          <w:szCs w:val="24"/>
        </w:rPr>
        <w:t>CRR pour les comptes rendus de réunion</w:t>
      </w:r>
    </w:p>
    <w:p w:rsidR="000D1F4D" w:rsidRDefault="00614141" w:rsidP="000D1F4D">
      <w:pPr>
        <w:pStyle w:val="Paragraphedeliste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26"/>
        <w:textAlignment w:val="baseline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Ajouter</w:t>
      </w:r>
      <w:r w:rsidR="000D1F4D" w:rsidRPr="00E338BA">
        <w:rPr>
          <w:rFonts w:ascii="Arial" w:hAnsi="Arial" w:cs="Arial"/>
          <w:bCs/>
          <w:iCs/>
          <w:sz w:val="24"/>
          <w:szCs w:val="24"/>
        </w:rPr>
        <w:t xml:space="preserve"> la date </w:t>
      </w:r>
      <w:r>
        <w:rPr>
          <w:rFonts w:ascii="Arial" w:hAnsi="Arial" w:cs="Arial"/>
          <w:bCs/>
          <w:iCs/>
          <w:sz w:val="24"/>
          <w:szCs w:val="24"/>
        </w:rPr>
        <w:t>et un numéro de version</w:t>
      </w:r>
      <w:r w:rsidR="000D1F4D" w:rsidRPr="00E338BA">
        <w:rPr>
          <w:rFonts w:ascii="Arial" w:hAnsi="Arial" w:cs="Arial"/>
          <w:bCs/>
          <w:iCs/>
          <w:sz w:val="24"/>
          <w:szCs w:val="24"/>
        </w:rPr>
        <w:t>.</w:t>
      </w:r>
    </w:p>
    <w:p w:rsidR="007A32B9" w:rsidRDefault="007A32B9" w:rsidP="007A32B9">
      <w:pPr>
        <w:pStyle w:val="Paragraphedeliste"/>
        <w:overflowPunct w:val="0"/>
        <w:autoSpaceDE w:val="0"/>
        <w:autoSpaceDN w:val="0"/>
        <w:adjustRightInd w:val="0"/>
        <w:spacing w:after="0" w:line="360" w:lineRule="auto"/>
        <w:ind w:left="66"/>
        <w:textAlignment w:val="baseline"/>
        <w:rPr>
          <w:rFonts w:ascii="Arial" w:hAnsi="Arial" w:cs="Arial"/>
          <w:bCs/>
          <w:iCs/>
          <w:sz w:val="24"/>
          <w:szCs w:val="24"/>
        </w:rPr>
      </w:pPr>
    </w:p>
    <w:p w:rsidR="007A32B9" w:rsidRPr="00E338BA" w:rsidRDefault="0080302E" w:rsidP="007A32B9">
      <w:pPr>
        <w:pStyle w:val="Paragraphedeliste"/>
        <w:overflowPunct w:val="0"/>
        <w:autoSpaceDE w:val="0"/>
        <w:autoSpaceDN w:val="0"/>
        <w:adjustRightInd w:val="0"/>
        <w:spacing w:after="0" w:line="360" w:lineRule="auto"/>
        <w:ind w:left="66"/>
        <w:textAlignment w:val="baseline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Exemple de nommage d’un</w:t>
      </w:r>
      <w:r w:rsidR="007A32B9">
        <w:rPr>
          <w:rFonts w:ascii="Arial" w:hAnsi="Arial" w:cs="Arial"/>
          <w:bCs/>
          <w:iCs/>
          <w:sz w:val="24"/>
          <w:szCs w:val="24"/>
        </w:rPr>
        <w:t xml:space="preserve"> fichier</w:t>
      </w:r>
      <w:r>
        <w:rPr>
          <w:rFonts w:ascii="Arial" w:hAnsi="Arial" w:cs="Arial"/>
          <w:bCs/>
          <w:iCs/>
          <w:sz w:val="24"/>
          <w:szCs w:val="24"/>
        </w:rPr>
        <w:t xml:space="preserve"> de calcul de charpente pour un dossier d’AO du client Dassault </w:t>
      </w:r>
      <w:r w:rsidR="007A32B9">
        <w:rPr>
          <w:rFonts w:ascii="Arial" w:hAnsi="Arial" w:cs="Arial"/>
          <w:bCs/>
          <w:i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059"/>
        <w:gridCol w:w="1155"/>
        <w:gridCol w:w="1255"/>
        <w:gridCol w:w="1368"/>
        <w:gridCol w:w="1275"/>
        <w:gridCol w:w="1151"/>
        <w:gridCol w:w="1275"/>
      </w:tblGrid>
      <w:tr w:rsidR="0080302E" w:rsidRPr="00CB63D3" w:rsidTr="00CB63D3">
        <w:tc>
          <w:tcPr>
            <w:tcW w:w="750" w:type="dxa"/>
            <w:shd w:val="clear" w:color="auto" w:fill="auto"/>
          </w:tcPr>
          <w:p w:rsidR="0080302E" w:rsidRPr="00CB63D3" w:rsidRDefault="0080302E" w:rsidP="00CB63D3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</w:tcPr>
          <w:p w:rsidR="0080302E" w:rsidRPr="00CB63D3" w:rsidRDefault="0080302E" w:rsidP="00CB63D3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B63D3">
              <w:rPr>
                <w:rFonts w:ascii="Arial" w:hAnsi="Arial" w:cs="Arial"/>
                <w:bCs/>
                <w:iCs/>
                <w:sz w:val="20"/>
                <w:szCs w:val="20"/>
              </w:rPr>
              <w:t>Numéro d’AO</w:t>
            </w:r>
          </w:p>
        </w:tc>
        <w:tc>
          <w:tcPr>
            <w:tcW w:w="1155" w:type="dxa"/>
            <w:shd w:val="clear" w:color="auto" w:fill="auto"/>
          </w:tcPr>
          <w:p w:rsidR="0080302E" w:rsidRPr="00CB63D3" w:rsidRDefault="0080302E" w:rsidP="00CB63D3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B63D3">
              <w:rPr>
                <w:rFonts w:ascii="Arial" w:hAnsi="Arial" w:cs="Arial"/>
                <w:bCs/>
                <w:iCs/>
                <w:sz w:val="20"/>
                <w:szCs w:val="20"/>
              </w:rPr>
              <w:t>Type document</w:t>
            </w:r>
          </w:p>
        </w:tc>
        <w:tc>
          <w:tcPr>
            <w:tcW w:w="1255" w:type="dxa"/>
            <w:shd w:val="clear" w:color="auto" w:fill="auto"/>
          </w:tcPr>
          <w:p w:rsidR="0080302E" w:rsidRPr="00CB63D3" w:rsidRDefault="0080302E" w:rsidP="00CB63D3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B63D3">
              <w:rPr>
                <w:rFonts w:ascii="Arial" w:hAnsi="Arial" w:cs="Arial"/>
                <w:bCs/>
                <w:iCs/>
                <w:sz w:val="20"/>
                <w:szCs w:val="20"/>
              </w:rPr>
              <w:t>Numéro de document</w:t>
            </w:r>
          </w:p>
        </w:tc>
        <w:tc>
          <w:tcPr>
            <w:tcW w:w="1368" w:type="dxa"/>
            <w:shd w:val="clear" w:color="auto" w:fill="auto"/>
          </w:tcPr>
          <w:p w:rsidR="0080302E" w:rsidRPr="00CB63D3" w:rsidRDefault="0080302E" w:rsidP="00CB63D3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B63D3">
              <w:rPr>
                <w:rFonts w:ascii="Arial" w:hAnsi="Arial" w:cs="Arial"/>
                <w:bCs/>
                <w:iCs/>
                <w:sz w:val="20"/>
                <w:szCs w:val="20"/>
              </w:rPr>
              <w:t>Nom du client</w:t>
            </w:r>
          </w:p>
        </w:tc>
        <w:tc>
          <w:tcPr>
            <w:tcW w:w="1275" w:type="dxa"/>
            <w:shd w:val="clear" w:color="auto" w:fill="auto"/>
          </w:tcPr>
          <w:p w:rsidR="0080302E" w:rsidRPr="00CB63D3" w:rsidRDefault="0080302E" w:rsidP="00CB63D3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B63D3">
              <w:rPr>
                <w:rFonts w:ascii="Arial" w:hAnsi="Arial" w:cs="Arial"/>
                <w:bCs/>
                <w:iCs/>
                <w:sz w:val="20"/>
                <w:szCs w:val="20"/>
              </w:rPr>
              <w:t>Date du document</w:t>
            </w:r>
          </w:p>
        </w:tc>
        <w:tc>
          <w:tcPr>
            <w:tcW w:w="1151" w:type="dxa"/>
            <w:shd w:val="clear" w:color="auto" w:fill="auto"/>
          </w:tcPr>
          <w:p w:rsidR="0080302E" w:rsidRPr="00CB63D3" w:rsidRDefault="0080302E" w:rsidP="00CB63D3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B63D3">
              <w:rPr>
                <w:rFonts w:ascii="Arial" w:hAnsi="Arial" w:cs="Arial"/>
                <w:bCs/>
                <w:iCs/>
                <w:sz w:val="20"/>
                <w:szCs w:val="20"/>
              </w:rPr>
              <w:t>Numéro de version</w:t>
            </w:r>
          </w:p>
        </w:tc>
        <w:tc>
          <w:tcPr>
            <w:tcW w:w="1275" w:type="dxa"/>
            <w:shd w:val="clear" w:color="auto" w:fill="auto"/>
          </w:tcPr>
          <w:p w:rsidR="0080302E" w:rsidRPr="00CB63D3" w:rsidRDefault="0080302E" w:rsidP="00CB63D3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B63D3">
              <w:rPr>
                <w:rFonts w:ascii="Arial" w:hAnsi="Arial" w:cs="Arial"/>
                <w:bCs/>
                <w:iCs/>
                <w:sz w:val="20"/>
                <w:szCs w:val="20"/>
              </w:rPr>
              <w:t>Extension du document</w:t>
            </w:r>
          </w:p>
        </w:tc>
      </w:tr>
      <w:tr w:rsidR="0080302E" w:rsidRPr="00CB63D3" w:rsidTr="00CB63D3">
        <w:tc>
          <w:tcPr>
            <w:tcW w:w="750" w:type="dxa"/>
            <w:shd w:val="clear" w:color="auto" w:fill="auto"/>
          </w:tcPr>
          <w:p w:rsidR="0080302E" w:rsidRPr="00CB63D3" w:rsidRDefault="0080302E" w:rsidP="00CB63D3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B63D3">
              <w:rPr>
                <w:rFonts w:ascii="Arial" w:hAnsi="Arial" w:cs="Arial"/>
                <w:bCs/>
                <w:iCs/>
                <w:sz w:val="20"/>
                <w:szCs w:val="20"/>
              </w:rPr>
              <w:t>AO</w:t>
            </w:r>
          </w:p>
        </w:tc>
        <w:tc>
          <w:tcPr>
            <w:tcW w:w="1059" w:type="dxa"/>
            <w:shd w:val="clear" w:color="auto" w:fill="auto"/>
          </w:tcPr>
          <w:p w:rsidR="0080302E" w:rsidRPr="00CB63D3" w:rsidRDefault="0080302E" w:rsidP="00CB63D3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B63D3">
              <w:rPr>
                <w:rFonts w:ascii="Arial" w:hAnsi="Arial" w:cs="Arial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155" w:type="dxa"/>
            <w:shd w:val="clear" w:color="auto" w:fill="auto"/>
          </w:tcPr>
          <w:p w:rsidR="0080302E" w:rsidRPr="00CB63D3" w:rsidRDefault="0080302E" w:rsidP="00CB63D3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B63D3">
              <w:rPr>
                <w:rFonts w:ascii="Arial" w:hAnsi="Arial" w:cs="Arial"/>
                <w:bCs/>
                <w:iCs/>
                <w:sz w:val="20"/>
                <w:szCs w:val="20"/>
              </w:rPr>
              <w:t>CC</w:t>
            </w:r>
          </w:p>
        </w:tc>
        <w:tc>
          <w:tcPr>
            <w:tcW w:w="1255" w:type="dxa"/>
            <w:shd w:val="clear" w:color="auto" w:fill="auto"/>
          </w:tcPr>
          <w:p w:rsidR="0080302E" w:rsidRPr="00CB63D3" w:rsidRDefault="0080302E" w:rsidP="00614141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B63D3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80302E" w:rsidRPr="00CB63D3" w:rsidRDefault="0080302E" w:rsidP="00CB63D3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B63D3">
              <w:rPr>
                <w:rFonts w:ascii="Arial" w:hAnsi="Arial" w:cs="Arial"/>
                <w:bCs/>
                <w:iCs/>
                <w:sz w:val="20"/>
                <w:szCs w:val="20"/>
              </w:rPr>
              <w:t>Dassault</w:t>
            </w:r>
          </w:p>
        </w:tc>
        <w:tc>
          <w:tcPr>
            <w:tcW w:w="1275" w:type="dxa"/>
            <w:shd w:val="clear" w:color="auto" w:fill="auto"/>
          </w:tcPr>
          <w:p w:rsidR="0080302E" w:rsidRPr="00CB63D3" w:rsidRDefault="0080302E" w:rsidP="00CB63D3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B63D3">
              <w:rPr>
                <w:rFonts w:ascii="Arial" w:hAnsi="Arial" w:cs="Arial"/>
                <w:bCs/>
                <w:iCs/>
                <w:sz w:val="20"/>
                <w:szCs w:val="20"/>
              </w:rPr>
              <w:t>040721</w:t>
            </w:r>
          </w:p>
        </w:tc>
        <w:tc>
          <w:tcPr>
            <w:tcW w:w="1151" w:type="dxa"/>
            <w:shd w:val="clear" w:color="auto" w:fill="auto"/>
          </w:tcPr>
          <w:p w:rsidR="0080302E" w:rsidRPr="00CB63D3" w:rsidRDefault="0080302E" w:rsidP="00CB63D3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B63D3">
              <w:rPr>
                <w:rFonts w:ascii="Arial" w:hAnsi="Arial" w:cs="Arial"/>
                <w:bCs/>
                <w:iCs/>
                <w:sz w:val="20"/>
                <w:szCs w:val="20"/>
              </w:rPr>
              <w:t>V1</w:t>
            </w:r>
          </w:p>
        </w:tc>
        <w:tc>
          <w:tcPr>
            <w:tcW w:w="1275" w:type="dxa"/>
            <w:shd w:val="clear" w:color="auto" w:fill="auto"/>
          </w:tcPr>
          <w:p w:rsidR="0080302E" w:rsidRPr="00CB63D3" w:rsidRDefault="0080302E" w:rsidP="00CB63D3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B63D3">
              <w:rPr>
                <w:rFonts w:ascii="Arial" w:hAnsi="Arial" w:cs="Arial"/>
                <w:bCs/>
                <w:iCs/>
                <w:sz w:val="20"/>
                <w:szCs w:val="20"/>
              </w:rPr>
              <w:t>.xlsx</w:t>
            </w:r>
          </w:p>
        </w:tc>
      </w:tr>
    </w:tbl>
    <w:p w:rsidR="000D1F4D" w:rsidRPr="009E5662" w:rsidRDefault="000D1F4D" w:rsidP="007A32B9">
      <w:pPr>
        <w:pStyle w:val="Paragraphedeliste"/>
        <w:overflowPunct w:val="0"/>
        <w:autoSpaceDE w:val="0"/>
        <w:autoSpaceDN w:val="0"/>
        <w:adjustRightInd w:val="0"/>
        <w:spacing w:after="0" w:line="360" w:lineRule="auto"/>
        <w:ind w:left="0"/>
        <w:textAlignment w:val="baseline"/>
        <w:rPr>
          <w:rFonts w:ascii="Arial" w:hAnsi="Arial" w:cs="Arial"/>
          <w:bCs/>
          <w:iCs/>
          <w:sz w:val="24"/>
          <w:szCs w:val="24"/>
        </w:rPr>
      </w:pPr>
    </w:p>
    <w:p w:rsidR="000D1F4D" w:rsidRPr="000D1F4D" w:rsidRDefault="000D1F4D" w:rsidP="000D1F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 w:rsidRPr="000D1F4D">
        <w:rPr>
          <w:rFonts w:ascii="Arial" w:hAnsi="Arial" w:cs="Arial"/>
          <w:b/>
          <w:bCs/>
          <w:iCs/>
          <w:sz w:val="24"/>
          <w:szCs w:val="24"/>
        </w:rPr>
        <w:t>Accepter toutes propositions cohérentes du candidat.</w:t>
      </w:r>
    </w:p>
    <w:p w:rsidR="00F75AB5" w:rsidRPr="000D1F4D" w:rsidRDefault="00F75AB5" w:rsidP="00E338BA">
      <w:pPr>
        <w:pStyle w:val="Paragraphedeliste"/>
        <w:overflowPunct w:val="0"/>
        <w:autoSpaceDE w:val="0"/>
        <w:autoSpaceDN w:val="0"/>
        <w:adjustRightInd w:val="0"/>
        <w:spacing w:after="0" w:line="360" w:lineRule="auto"/>
        <w:ind w:left="426"/>
        <w:textAlignment w:val="baseline"/>
        <w:rPr>
          <w:rFonts w:ascii="Arial" w:hAnsi="Arial" w:cs="Arial"/>
          <w:bCs/>
          <w:iCs/>
          <w:sz w:val="24"/>
          <w:szCs w:val="24"/>
        </w:rPr>
      </w:pPr>
    </w:p>
    <w:p w:rsidR="00C30891" w:rsidRDefault="005F6390" w:rsidP="00C3089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i/>
        </w:rPr>
      </w:pPr>
      <w:bookmarkStart w:id="2" w:name="_Hlk23186601"/>
      <w:r>
        <w:rPr>
          <w:rFonts w:ascii="Arial" w:hAnsi="Arial" w:cs="Arial"/>
          <w:b/>
          <w:i/>
        </w:rPr>
        <w:br w:type="page"/>
      </w:r>
      <w:r w:rsidR="00C30891">
        <w:rPr>
          <w:rFonts w:ascii="Arial" w:hAnsi="Arial" w:cs="Arial"/>
          <w:b/>
          <w:i/>
        </w:rPr>
        <w:lastRenderedPageBreak/>
        <w:t xml:space="preserve">1.3 </w:t>
      </w:r>
      <w:r w:rsidR="00066FF6" w:rsidRPr="00066FF6">
        <w:rPr>
          <w:rFonts w:ascii="Arial" w:hAnsi="Arial" w:cs="Arial"/>
          <w:b/>
          <w:i/>
        </w:rPr>
        <w:t xml:space="preserve">Préparer le document par lequel les chefs de </w:t>
      </w:r>
      <w:r w:rsidR="00C30891" w:rsidRPr="00066FF6">
        <w:rPr>
          <w:rFonts w:ascii="Arial" w:hAnsi="Arial" w:cs="Arial"/>
          <w:b/>
          <w:i/>
        </w:rPr>
        <w:t>service seront</w:t>
      </w:r>
      <w:r w:rsidR="00066FF6" w:rsidRPr="00066FF6">
        <w:rPr>
          <w:rFonts w:ascii="Arial" w:hAnsi="Arial" w:cs="Arial"/>
          <w:b/>
          <w:i/>
        </w:rPr>
        <w:t xml:space="preserve"> informés :</w:t>
      </w:r>
    </w:p>
    <w:p w:rsidR="00C30891" w:rsidRDefault="00066FF6" w:rsidP="00C30891">
      <w:pPr>
        <w:pStyle w:val="Paragraphedeliste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i/>
        </w:rPr>
      </w:pPr>
      <w:r w:rsidRPr="00066FF6">
        <w:rPr>
          <w:rFonts w:ascii="Arial" w:hAnsi="Arial" w:cs="Arial"/>
          <w:b/>
          <w:i/>
        </w:rPr>
        <w:t xml:space="preserve"> </w:t>
      </w:r>
      <w:r w:rsidR="00C30891" w:rsidRPr="00066FF6">
        <w:rPr>
          <w:rFonts w:ascii="Arial" w:hAnsi="Arial" w:cs="Arial"/>
          <w:b/>
          <w:i/>
        </w:rPr>
        <w:t>des consignes concernant l’accès des stagiaires au réseau informatique ;</w:t>
      </w:r>
    </w:p>
    <w:p w:rsidR="00C30891" w:rsidRPr="00066FF6" w:rsidRDefault="00C30891" w:rsidP="00C30891">
      <w:pPr>
        <w:pStyle w:val="Paragraphedeliste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i/>
        </w:rPr>
      </w:pPr>
      <w:r w:rsidRPr="00066FF6">
        <w:rPr>
          <w:rFonts w:ascii="Arial" w:hAnsi="Arial" w:cs="Arial"/>
          <w:b/>
          <w:i/>
        </w:rPr>
        <w:t>des informations nécessaires à la création de leurs droits d’accès</w:t>
      </w:r>
      <w:r w:rsidRPr="000D1F4D">
        <w:rPr>
          <w:rFonts w:ascii="Arial" w:hAnsi="Arial" w:cs="Arial"/>
          <w:b/>
          <w:i/>
          <w:sz w:val="24"/>
          <w:szCs w:val="24"/>
        </w:rPr>
        <w:t>.</w:t>
      </w:r>
    </w:p>
    <w:bookmarkEnd w:id="2"/>
    <w:p w:rsidR="005F6390" w:rsidRDefault="005F6390" w:rsidP="002C225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bCs/>
          <w:iCs/>
          <w:sz w:val="20"/>
          <w:szCs w:val="20"/>
        </w:rPr>
      </w:pPr>
    </w:p>
    <w:p w:rsidR="00356702" w:rsidRPr="008C59E0" w:rsidRDefault="00DD5ABA" w:rsidP="002C225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8C59E0">
        <w:rPr>
          <w:rFonts w:ascii="Arial" w:hAnsi="Arial" w:cs="Arial"/>
          <w:bCs/>
          <w:iCs/>
          <w:sz w:val="20"/>
          <w:szCs w:val="20"/>
        </w:rPr>
        <w:t>ARKAL</w:t>
      </w:r>
    </w:p>
    <w:p w:rsidR="000D1F4D" w:rsidRPr="008C59E0" w:rsidRDefault="00F75AB5" w:rsidP="000D1F4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8C59E0">
        <w:rPr>
          <w:rFonts w:ascii="Arial" w:hAnsi="Arial" w:cs="Arial"/>
          <w:bCs/>
          <w:iCs/>
          <w:sz w:val="20"/>
          <w:szCs w:val="20"/>
        </w:rPr>
        <w:t xml:space="preserve">Yasmina </w:t>
      </w:r>
      <w:r w:rsidR="00F87C70" w:rsidRPr="008C59E0">
        <w:rPr>
          <w:rFonts w:ascii="Arial" w:hAnsi="Arial" w:cs="Arial"/>
          <w:bCs/>
          <w:iCs/>
          <w:sz w:val="20"/>
          <w:szCs w:val="20"/>
        </w:rPr>
        <w:t>DRICI</w:t>
      </w:r>
    </w:p>
    <w:p w:rsidR="000D1F4D" w:rsidRPr="008C59E0" w:rsidRDefault="000D1F4D" w:rsidP="000D1F4D">
      <w:pPr>
        <w:overflowPunct w:val="0"/>
        <w:autoSpaceDE w:val="0"/>
        <w:autoSpaceDN w:val="0"/>
        <w:adjustRightInd w:val="0"/>
        <w:spacing w:after="0" w:line="360" w:lineRule="auto"/>
        <w:ind w:left="4678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8C59E0">
        <w:rPr>
          <w:rFonts w:ascii="Arial" w:hAnsi="Arial" w:cs="Arial"/>
          <w:bCs/>
          <w:iCs/>
          <w:sz w:val="20"/>
          <w:szCs w:val="20"/>
        </w:rPr>
        <w:t>Le JJ/MM/AAAA</w:t>
      </w:r>
    </w:p>
    <w:p w:rsidR="000D1F4D" w:rsidRPr="008C59E0" w:rsidRDefault="000D1F4D" w:rsidP="000D1F4D">
      <w:pPr>
        <w:overflowPunct w:val="0"/>
        <w:autoSpaceDE w:val="0"/>
        <w:autoSpaceDN w:val="0"/>
        <w:adjustRightInd w:val="0"/>
        <w:spacing w:after="0" w:line="360" w:lineRule="auto"/>
        <w:ind w:left="4678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8C59E0">
        <w:rPr>
          <w:rFonts w:ascii="Arial" w:hAnsi="Arial" w:cs="Arial"/>
          <w:bCs/>
          <w:iCs/>
          <w:sz w:val="20"/>
          <w:szCs w:val="20"/>
        </w:rPr>
        <w:t>À l</w:t>
      </w:r>
      <w:r w:rsidR="00F3605C">
        <w:rPr>
          <w:rFonts w:ascii="Arial" w:hAnsi="Arial" w:cs="Arial"/>
          <w:bCs/>
          <w:iCs/>
          <w:sz w:val="20"/>
          <w:szCs w:val="20"/>
        </w:rPr>
        <w:t>’attention des chefs de service</w:t>
      </w:r>
    </w:p>
    <w:p w:rsidR="000D1F4D" w:rsidRPr="008C59E0" w:rsidRDefault="000D1F4D" w:rsidP="000D1F4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</w:p>
    <w:p w:rsidR="000D1F4D" w:rsidRPr="008C59E0" w:rsidRDefault="000D1F4D" w:rsidP="000D1F4D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8C59E0">
        <w:rPr>
          <w:rFonts w:ascii="Arial" w:hAnsi="Arial" w:cs="Arial"/>
          <w:bCs/>
          <w:iCs/>
          <w:sz w:val="20"/>
          <w:szCs w:val="20"/>
        </w:rPr>
        <w:t xml:space="preserve">NOTE </w:t>
      </w:r>
      <w:r w:rsidR="00C30891" w:rsidRPr="008C59E0">
        <w:rPr>
          <w:rFonts w:ascii="Arial" w:hAnsi="Arial" w:cs="Arial"/>
          <w:bCs/>
          <w:iCs/>
          <w:sz w:val="20"/>
          <w:szCs w:val="20"/>
        </w:rPr>
        <w:t>DE SERVICE N°…</w:t>
      </w:r>
      <w:r w:rsidR="00F87C70" w:rsidRPr="008C59E0">
        <w:rPr>
          <w:rFonts w:ascii="Arial" w:hAnsi="Arial" w:cs="Arial"/>
          <w:bCs/>
          <w:iCs/>
          <w:sz w:val="20"/>
          <w:szCs w:val="20"/>
        </w:rPr>
        <w:t xml:space="preserve"> </w:t>
      </w:r>
    </w:p>
    <w:p w:rsidR="000D1F4D" w:rsidRPr="008C59E0" w:rsidRDefault="000D1F4D" w:rsidP="000D1F4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</w:p>
    <w:p w:rsidR="000D1F4D" w:rsidRPr="008C59E0" w:rsidRDefault="000D1F4D" w:rsidP="000D1F4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8C59E0">
        <w:rPr>
          <w:rFonts w:ascii="Arial" w:hAnsi="Arial" w:cs="Arial"/>
          <w:bCs/>
          <w:iCs/>
          <w:sz w:val="20"/>
          <w:szCs w:val="20"/>
        </w:rPr>
        <w:t>Objet : accès des stagiaires au réseau informatique</w:t>
      </w:r>
    </w:p>
    <w:p w:rsidR="000D1F4D" w:rsidRPr="008C59E0" w:rsidRDefault="000D1F4D" w:rsidP="000D1F4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</w:p>
    <w:p w:rsidR="00F75AB5" w:rsidRDefault="000D1F4D" w:rsidP="00C308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8C59E0">
        <w:rPr>
          <w:rFonts w:ascii="Arial" w:hAnsi="Arial" w:cs="Arial"/>
          <w:bCs/>
          <w:iCs/>
          <w:sz w:val="20"/>
          <w:szCs w:val="20"/>
        </w:rPr>
        <w:t xml:space="preserve">Les stagiaires </w:t>
      </w:r>
      <w:r w:rsidR="00F87C70" w:rsidRPr="008C59E0">
        <w:rPr>
          <w:rFonts w:ascii="Arial" w:hAnsi="Arial" w:cs="Arial"/>
          <w:bCs/>
          <w:iCs/>
          <w:sz w:val="20"/>
          <w:szCs w:val="20"/>
        </w:rPr>
        <w:t>accueillis</w:t>
      </w:r>
      <w:r w:rsidRPr="008C59E0">
        <w:rPr>
          <w:rFonts w:ascii="Arial" w:hAnsi="Arial" w:cs="Arial"/>
          <w:bCs/>
          <w:iCs/>
          <w:sz w:val="20"/>
          <w:szCs w:val="20"/>
        </w:rPr>
        <w:t xml:space="preserve"> dans l’entreprise doivent pouvoir accéder aux informations dont ils ont besoin pour réaliser les tâches qui leur sont confiées</w:t>
      </w:r>
      <w:r w:rsidR="00DD5ABA" w:rsidRPr="008C59E0">
        <w:rPr>
          <w:rFonts w:ascii="Arial" w:hAnsi="Arial" w:cs="Arial"/>
          <w:bCs/>
          <w:iCs/>
          <w:sz w:val="20"/>
          <w:szCs w:val="20"/>
        </w:rPr>
        <w:t xml:space="preserve"> tout en garantissant la confidentialité des informations sensibles</w:t>
      </w:r>
      <w:r w:rsidRPr="008C59E0">
        <w:rPr>
          <w:rFonts w:ascii="Arial" w:hAnsi="Arial" w:cs="Arial"/>
          <w:bCs/>
          <w:iCs/>
          <w:sz w:val="20"/>
          <w:szCs w:val="20"/>
        </w:rPr>
        <w:t xml:space="preserve">. </w:t>
      </w:r>
    </w:p>
    <w:p w:rsidR="00F3605C" w:rsidRDefault="00F3605C" w:rsidP="00C308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</w:p>
    <w:p w:rsidR="00F3605C" w:rsidRPr="008C59E0" w:rsidRDefault="00F3605C" w:rsidP="00F3605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8C59E0">
        <w:rPr>
          <w:rFonts w:ascii="Arial" w:hAnsi="Arial" w:cs="Arial"/>
          <w:bCs/>
          <w:iCs/>
          <w:sz w:val="20"/>
          <w:szCs w:val="20"/>
        </w:rPr>
        <w:t xml:space="preserve">Il convient </w:t>
      </w:r>
      <w:r>
        <w:rPr>
          <w:rFonts w:ascii="Arial" w:hAnsi="Arial" w:cs="Arial"/>
          <w:bCs/>
          <w:iCs/>
          <w:sz w:val="20"/>
          <w:szCs w:val="20"/>
        </w:rPr>
        <w:t>pour cela</w:t>
      </w:r>
      <w:r w:rsidRPr="008C59E0">
        <w:rPr>
          <w:rFonts w:ascii="Arial" w:hAnsi="Arial" w:cs="Arial"/>
          <w:bCs/>
          <w:iCs/>
          <w:sz w:val="20"/>
          <w:szCs w:val="20"/>
        </w:rPr>
        <w:t xml:space="preserve"> de rappeler aux salariés qu’ils ne doivent pas partager leur compte.</w:t>
      </w:r>
    </w:p>
    <w:p w:rsidR="00C30884" w:rsidRPr="008C59E0" w:rsidRDefault="00F3605C" w:rsidP="00C308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C’est pourquoi l</w:t>
      </w:r>
      <w:r w:rsidR="00C30884" w:rsidRPr="008C59E0">
        <w:rPr>
          <w:rFonts w:ascii="Arial" w:hAnsi="Arial" w:cs="Arial"/>
          <w:bCs/>
          <w:iCs/>
          <w:sz w:val="20"/>
          <w:szCs w:val="20"/>
        </w:rPr>
        <w:t xml:space="preserve">es demandes de création de comptes temporaires doivent </w:t>
      </w:r>
      <w:r>
        <w:rPr>
          <w:rFonts w:ascii="Arial" w:hAnsi="Arial" w:cs="Arial"/>
          <w:bCs/>
          <w:iCs/>
          <w:sz w:val="20"/>
          <w:szCs w:val="20"/>
        </w:rPr>
        <w:t>m’</w:t>
      </w:r>
      <w:r w:rsidR="00976ED0">
        <w:rPr>
          <w:rFonts w:ascii="Arial" w:hAnsi="Arial" w:cs="Arial"/>
          <w:bCs/>
          <w:iCs/>
          <w:sz w:val="20"/>
          <w:szCs w:val="20"/>
        </w:rPr>
        <w:t>ê</w:t>
      </w:r>
      <w:r>
        <w:rPr>
          <w:rFonts w:ascii="Arial" w:hAnsi="Arial" w:cs="Arial"/>
          <w:bCs/>
          <w:iCs/>
          <w:sz w:val="20"/>
          <w:szCs w:val="20"/>
        </w:rPr>
        <w:t xml:space="preserve">tre transmises par courriel au </w:t>
      </w:r>
      <w:r w:rsidR="00976ED0">
        <w:rPr>
          <w:rFonts w:ascii="Arial" w:hAnsi="Arial" w:cs="Arial"/>
          <w:bCs/>
          <w:iCs/>
          <w:sz w:val="20"/>
          <w:szCs w:val="20"/>
        </w:rPr>
        <w:t>moins trois jours avant l’arrivée du stagiaire.</w:t>
      </w:r>
    </w:p>
    <w:p w:rsidR="00F75AB5" w:rsidRDefault="00976ED0" w:rsidP="00C308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E</w:t>
      </w:r>
      <w:r w:rsidRPr="008C59E0">
        <w:rPr>
          <w:rFonts w:ascii="Arial" w:hAnsi="Arial" w:cs="Arial"/>
          <w:bCs/>
          <w:iCs/>
          <w:sz w:val="20"/>
          <w:szCs w:val="20"/>
        </w:rPr>
        <w:t xml:space="preserve">n cas de départ anticipé du stagiaire, </w:t>
      </w:r>
      <w:r>
        <w:rPr>
          <w:rFonts w:ascii="Arial" w:hAnsi="Arial" w:cs="Arial"/>
          <w:bCs/>
          <w:iCs/>
          <w:sz w:val="20"/>
          <w:szCs w:val="20"/>
        </w:rPr>
        <w:t>une demande de désactivation de son</w:t>
      </w:r>
      <w:r w:rsidRPr="008C59E0">
        <w:rPr>
          <w:rFonts w:ascii="Arial" w:hAnsi="Arial" w:cs="Arial"/>
          <w:bCs/>
          <w:iCs/>
          <w:sz w:val="20"/>
          <w:szCs w:val="20"/>
        </w:rPr>
        <w:t xml:space="preserve"> compte doit m’être </w:t>
      </w:r>
      <w:r>
        <w:rPr>
          <w:rFonts w:ascii="Arial" w:hAnsi="Arial" w:cs="Arial"/>
          <w:bCs/>
          <w:iCs/>
          <w:sz w:val="20"/>
          <w:szCs w:val="20"/>
        </w:rPr>
        <w:t>adressée</w:t>
      </w:r>
      <w:r w:rsidRPr="008C59E0">
        <w:rPr>
          <w:rFonts w:ascii="Arial" w:hAnsi="Arial" w:cs="Arial"/>
          <w:bCs/>
          <w:iCs/>
          <w:sz w:val="20"/>
          <w:szCs w:val="20"/>
        </w:rPr>
        <w:t xml:space="preserve"> immédiatement</w:t>
      </w:r>
      <w:r>
        <w:rPr>
          <w:rFonts w:ascii="Arial" w:hAnsi="Arial" w:cs="Arial"/>
          <w:bCs/>
          <w:iCs/>
          <w:sz w:val="20"/>
          <w:szCs w:val="20"/>
        </w:rPr>
        <w:t xml:space="preserve"> par courriel.</w:t>
      </w:r>
    </w:p>
    <w:p w:rsidR="00976ED0" w:rsidRDefault="00976ED0" w:rsidP="00C308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</w:p>
    <w:p w:rsidR="00976ED0" w:rsidRPr="008C59E0" w:rsidRDefault="00976ED0" w:rsidP="00C308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Les informations relatives à la création du droit d’accès doivent mentionner les éléments suivants :</w:t>
      </w:r>
    </w:p>
    <w:p w:rsidR="00C30884" w:rsidRPr="008C59E0" w:rsidRDefault="00976ED0" w:rsidP="00C30884">
      <w:pPr>
        <w:pStyle w:val="Paragraphedeliste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les nom et prénom du stagiaire,</w:t>
      </w:r>
    </w:p>
    <w:p w:rsidR="00C30884" w:rsidRPr="008C59E0" w:rsidRDefault="00C30884" w:rsidP="00C30884">
      <w:pPr>
        <w:pStyle w:val="Paragraphedeliste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8C59E0">
        <w:rPr>
          <w:rFonts w:ascii="Arial" w:hAnsi="Arial" w:cs="Arial"/>
          <w:bCs/>
          <w:iCs/>
          <w:sz w:val="20"/>
          <w:szCs w:val="20"/>
        </w:rPr>
        <w:t>les dat</w:t>
      </w:r>
      <w:r w:rsidR="00976ED0">
        <w:rPr>
          <w:rFonts w:ascii="Arial" w:hAnsi="Arial" w:cs="Arial"/>
          <w:bCs/>
          <w:iCs/>
          <w:sz w:val="20"/>
          <w:szCs w:val="20"/>
        </w:rPr>
        <w:t>es de début et de fin du stage,</w:t>
      </w:r>
    </w:p>
    <w:p w:rsidR="00C30884" w:rsidRPr="008C59E0" w:rsidRDefault="00C30884" w:rsidP="00C30884">
      <w:pPr>
        <w:pStyle w:val="Paragraphedeliste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8C59E0">
        <w:rPr>
          <w:rFonts w:ascii="Arial" w:hAnsi="Arial" w:cs="Arial"/>
          <w:bCs/>
          <w:iCs/>
          <w:sz w:val="20"/>
          <w:szCs w:val="20"/>
        </w:rPr>
        <w:t>les droits d’accès strictement nécessaires.</w:t>
      </w:r>
    </w:p>
    <w:p w:rsidR="00DD5ABA" w:rsidRPr="008C59E0" w:rsidRDefault="00DD5ABA" w:rsidP="00976ED0">
      <w:pPr>
        <w:pStyle w:val="Paragraphedeliste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</w:p>
    <w:p w:rsidR="00F75AB5" w:rsidRPr="008C59E0" w:rsidRDefault="00F75AB5" w:rsidP="00C308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</w:p>
    <w:p w:rsidR="000D1F4D" w:rsidRDefault="00DD5ABA" w:rsidP="000D1F4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8C59E0">
        <w:rPr>
          <w:rFonts w:ascii="Arial" w:hAnsi="Arial" w:cs="Arial"/>
          <w:bCs/>
          <w:iCs/>
          <w:sz w:val="20"/>
          <w:szCs w:val="20"/>
        </w:rPr>
        <w:t>Il est important que chacun soit impliqué dans la politique de sécurité numérique de l’entreprise.</w:t>
      </w:r>
    </w:p>
    <w:p w:rsidR="005F6390" w:rsidRPr="008C59E0" w:rsidRDefault="005F6390" w:rsidP="000D1F4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</w:p>
    <w:p w:rsidR="00F87C70" w:rsidRPr="008C59E0" w:rsidRDefault="00F87C70" w:rsidP="00F87C7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8C59E0">
        <w:rPr>
          <w:rFonts w:ascii="Arial" w:hAnsi="Arial" w:cs="Arial"/>
          <w:bCs/>
          <w:iCs/>
          <w:sz w:val="20"/>
          <w:szCs w:val="20"/>
        </w:rPr>
        <w:tab/>
        <w:t>Yasmina DRICI</w:t>
      </w:r>
    </w:p>
    <w:p w:rsidR="00F87C70" w:rsidRPr="008C59E0" w:rsidRDefault="00F87C70" w:rsidP="00F87C7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8C59E0">
        <w:rPr>
          <w:rFonts w:ascii="Arial" w:hAnsi="Arial" w:cs="Arial"/>
          <w:bCs/>
          <w:iCs/>
          <w:sz w:val="20"/>
          <w:szCs w:val="20"/>
        </w:rPr>
        <w:tab/>
        <w:t>Responsable qualité, sécurité, informatique</w:t>
      </w:r>
    </w:p>
    <w:p w:rsidR="00DE415E" w:rsidRDefault="00DE415E" w:rsidP="000D1F4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</w:p>
    <w:p w:rsidR="005F6390" w:rsidRPr="008C59E0" w:rsidRDefault="005F6390" w:rsidP="000D1F4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</w:p>
    <w:p w:rsidR="00DE415E" w:rsidRPr="00614141" w:rsidRDefault="001D4473" w:rsidP="000D1F4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/>
          <w:bCs/>
          <w:i/>
          <w:iCs/>
          <w:sz w:val="20"/>
          <w:szCs w:val="20"/>
        </w:rPr>
      </w:pPr>
      <w:r w:rsidRPr="00614141">
        <w:rPr>
          <w:rFonts w:ascii="Arial" w:hAnsi="Arial" w:cs="Arial"/>
          <w:b/>
          <w:bCs/>
          <w:i/>
          <w:iCs/>
          <w:sz w:val="20"/>
          <w:szCs w:val="20"/>
        </w:rPr>
        <w:t>On peut accepter Olivier HEBERT comme émetteur.</w:t>
      </w:r>
    </w:p>
    <w:p w:rsidR="00356702" w:rsidRPr="002C2257" w:rsidRDefault="005F6390" w:rsidP="005F6390">
      <w:pPr>
        <w:pStyle w:val="Paragraphedeliste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0" w:color="auto"/>
        </w:pBdr>
        <w:shd w:val="clear" w:color="auto" w:fill="E0E0E0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lang w:eastAsia="fr-FR"/>
        </w:rPr>
      </w:pPr>
      <w:r>
        <w:rPr>
          <w:rFonts w:ascii="Arial" w:hAnsi="Arial" w:cs="Arial"/>
          <w:b/>
          <w:lang w:eastAsia="fr-FR"/>
        </w:rPr>
        <w:br w:type="page"/>
      </w:r>
      <w:r w:rsidR="00356702" w:rsidRPr="002C2257">
        <w:rPr>
          <w:rFonts w:ascii="Arial" w:hAnsi="Arial" w:cs="Arial"/>
          <w:b/>
          <w:lang w:eastAsia="fr-FR"/>
        </w:rPr>
        <w:lastRenderedPageBreak/>
        <w:t xml:space="preserve">DOSSIER 2 : </w:t>
      </w:r>
      <w:r w:rsidR="00DB2915" w:rsidRPr="00DB2915">
        <w:rPr>
          <w:rFonts w:ascii="Arial" w:hAnsi="Arial" w:cs="Arial"/>
          <w:b/>
          <w:lang w:eastAsia="fr-FR"/>
        </w:rPr>
        <w:t>Participer à l’analyse de l’activité par le calcul et l’analyse des coûts et des résultats</w:t>
      </w:r>
    </w:p>
    <w:p w:rsidR="00356702" w:rsidRPr="002C2257" w:rsidRDefault="00356702" w:rsidP="005F6390">
      <w:pPr>
        <w:pStyle w:val="Paragraphedeliste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0" w:color="auto"/>
        </w:pBdr>
        <w:shd w:val="clear" w:color="auto" w:fill="E0E0E0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lang w:eastAsia="fr-FR"/>
        </w:rPr>
      </w:pPr>
      <w:r w:rsidRPr="002C2257">
        <w:rPr>
          <w:rFonts w:ascii="Arial" w:hAnsi="Arial" w:cs="Arial"/>
          <w:b/>
          <w:lang w:eastAsia="fr-FR"/>
        </w:rPr>
        <w:t>Annexe</w:t>
      </w:r>
      <w:r w:rsidR="00AF5DB4">
        <w:rPr>
          <w:rFonts w:ascii="Arial" w:hAnsi="Arial" w:cs="Arial"/>
          <w:b/>
          <w:lang w:eastAsia="fr-FR"/>
        </w:rPr>
        <w:t xml:space="preserve"> 5</w:t>
      </w:r>
    </w:p>
    <w:p w:rsidR="00356702" w:rsidRPr="00E338BA" w:rsidRDefault="00356702" w:rsidP="005F6390">
      <w:pPr>
        <w:spacing w:after="0" w:line="240" w:lineRule="auto"/>
        <w:rPr>
          <w:rFonts w:ascii="Arial" w:hAnsi="Arial" w:cs="Arial"/>
          <w:b/>
          <w:sz w:val="16"/>
          <w:szCs w:val="16"/>
          <w:lang w:eastAsia="fr-FR"/>
        </w:rPr>
      </w:pPr>
    </w:p>
    <w:p w:rsidR="00356702" w:rsidRPr="002C2257" w:rsidRDefault="00356702" w:rsidP="005F6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</w:rPr>
      </w:pPr>
      <w:r w:rsidRPr="002C2257">
        <w:rPr>
          <w:rFonts w:ascii="Arial" w:hAnsi="Arial" w:cs="Arial"/>
          <w:b/>
          <w:i/>
        </w:rPr>
        <w:t xml:space="preserve">Vous êtes chargé(e) de : </w:t>
      </w:r>
    </w:p>
    <w:p w:rsidR="00356702" w:rsidRDefault="00356702" w:rsidP="005F6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</w:rPr>
      </w:pPr>
      <w:r w:rsidRPr="002C2257">
        <w:rPr>
          <w:rFonts w:ascii="Arial" w:hAnsi="Arial" w:cs="Arial"/>
          <w:b/>
          <w:i/>
        </w:rPr>
        <w:t xml:space="preserve">2.1 </w:t>
      </w:r>
      <w:r w:rsidR="008A4B83">
        <w:rPr>
          <w:rFonts w:ascii="Arial" w:hAnsi="Arial" w:cs="Arial"/>
          <w:b/>
          <w:i/>
        </w:rPr>
        <w:t>Calculer le coût de revient de la construction du parking aérien.</w:t>
      </w:r>
    </w:p>
    <w:tbl>
      <w:tblPr>
        <w:tblW w:w="8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100"/>
        <w:gridCol w:w="1060"/>
        <w:gridCol w:w="1520"/>
      </w:tblGrid>
      <w:tr w:rsidR="003D7EDA" w:rsidRPr="003D7ED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Coût d’achat de l’acier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EDA" w:rsidRPr="003D7EDA" w:rsidRDefault="003D7EDA" w:rsidP="003D7E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EDA" w:rsidRPr="003D7EDA" w:rsidRDefault="003D7EDA" w:rsidP="003D7E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EDA" w:rsidRPr="003D7EDA" w:rsidRDefault="003D7EDA" w:rsidP="003D7E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3D7EDA" w:rsidRPr="003D7EDA" w:rsidTr="005F6390">
        <w:trPr>
          <w:trHeight w:val="615"/>
          <w:jc w:val="center"/>
        </w:trPr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5F63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Eléments du coût d'achat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5F63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5F63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Prix unitaire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5F63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Montant</w:t>
            </w:r>
          </w:p>
        </w:tc>
      </w:tr>
      <w:tr w:rsidR="003D7EDA" w:rsidRPr="003D7ED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Prix d’achat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154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833,00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128 282 </w:t>
            </w:r>
          </w:p>
        </w:tc>
      </w:tr>
      <w:tr w:rsidR="003D7EDA" w:rsidRPr="003D7ED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Charges indirectes d’approvisionnement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154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121,00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   18 634 </w:t>
            </w:r>
          </w:p>
        </w:tc>
      </w:tr>
      <w:tr w:rsidR="003D7EDA" w:rsidRPr="003D7ED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Coût d’achat de l’acier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 </w:t>
            </w:r>
            <w:r w:rsidRPr="003D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154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954,00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146 916 </w:t>
            </w:r>
          </w:p>
        </w:tc>
      </w:tr>
    </w:tbl>
    <w:p w:rsidR="00695E0E" w:rsidRPr="00461B2D" w:rsidRDefault="00695E0E" w:rsidP="005F6390">
      <w:pPr>
        <w:pStyle w:val="Standard"/>
        <w:spacing w:after="0" w:line="240" w:lineRule="auto"/>
        <w:jc w:val="both"/>
        <w:rPr>
          <w:rFonts w:ascii="Arial" w:hAnsi="Arial" w:cs="Arial"/>
          <w:b/>
          <w:sz w:val="14"/>
        </w:rPr>
      </w:pPr>
    </w:p>
    <w:tbl>
      <w:tblPr>
        <w:tblW w:w="8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100"/>
        <w:gridCol w:w="1060"/>
        <w:gridCol w:w="1520"/>
      </w:tblGrid>
      <w:tr w:rsidR="003D7EDA" w:rsidRPr="003D7ED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Coût de production du parking aérien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EDA" w:rsidRPr="003D7EDA" w:rsidRDefault="003D7EDA" w:rsidP="003D7E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EDA" w:rsidRPr="003D7EDA" w:rsidRDefault="003D7EDA" w:rsidP="003D7E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EDA" w:rsidRPr="003D7EDA" w:rsidRDefault="003D7EDA" w:rsidP="003D7E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3D7EDA" w:rsidRPr="003D7EDA" w:rsidTr="005F6390">
        <w:trPr>
          <w:trHeight w:val="615"/>
          <w:jc w:val="center"/>
        </w:trPr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Eléments du coût de production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Prix unitaire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Montant</w:t>
            </w:r>
          </w:p>
        </w:tc>
      </w:tr>
      <w:tr w:rsidR="003D7EDA" w:rsidRPr="003D7ED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Coût d’achat de l’acier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154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  954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146 916 </w:t>
            </w:r>
          </w:p>
        </w:tc>
      </w:tr>
      <w:tr w:rsidR="003D7EDA" w:rsidRPr="003D7ED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Achat de fournitures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99 750 </w:t>
            </w:r>
          </w:p>
        </w:tc>
      </w:tr>
      <w:tr w:rsidR="003D7EDA" w:rsidRPr="003D7ED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Achat de filets de sécurité périphériques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3 268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 5,75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18 791 </w:t>
            </w:r>
          </w:p>
        </w:tc>
      </w:tr>
      <w:tr w:rsidR="003D7EDA" w:rsidRPr="003D7ED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Achat de béton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62 500 </w:t>
            </w:r>
          </w:p>
        </w:tc>
      </w:tr>
      <w:tr w:rsidR="003D7EDA" w:rsidRPr="003D7ED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MOD Bureau d’études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296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50,00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14 800 </w:t>
            </w:r>
          </w:p>
        </w:tc>
      </w:tr>
      <w:tr w:rsidR="003D7EDA" w:rsidRPr="003D7ED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MOD Atelier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567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45,00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 25 515 </w:t>
            </w:r>
          </w:p>
        </w:tc>
      </w:tr>
      <w:tr w:rsidR="003D7EDA" w:rsidRPr="003D7ED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MOD Peinture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74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45,00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     3 330 </w:t>
            </w:r>
          </w:p>
        </w:tc>
      </w:tr>
      <w:tr w:rsidR="003D7EDA" w:rsidRPr="003D7ED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MOD Monteurs sur chantier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630</w:t>
            </w:r>
            <w:r w:rsidR="00976ED0" w:rsidRPr="00976ED0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>(1)</w:t>
            </w:r>
            <w:r w:rsidRPr="00976ED0">
              <w:rPr>
                <w:rFonts w:ascii="Arial" w:eastAsia="Times New Roman" w:hAnsi="Arial" w:cs="Arial"/>
                <w:color w:val="000000"/>
                <w:sz w:val="16"/>
                <w:szCs w:val="20"/>
                <w:lang w:eastAsia="fr-FR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45,00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   28 350 </w:t>
            </w:r>
          </w:p>
        </w:tc>
      </w:tr>
      <w:tr w:rsidR="003D7EDA" w:rsidRPr="003D7ED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Frais de déplacement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  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2 850,00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3D7ED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8 550 </w:t>
            </w:r>
          </w:p>
        </w:tc>
      </w:tr>
      <w:tr w:rsidR="003D7EDA" w:rsidRPr="003D7ED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Charges indirectes Bureau d’études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296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 3,50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1 036 </w:t>
            </w:r>
          </w:p>
        </w:tc>
      </w:tr>
      <w:tr w:rsidR="003D7EDA" w:rsidRPr="003D7ED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Charges indirectes Atelier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154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230,00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35 420 </w:t>
            </w:r>
          </w:p>
        </w:tc>
      </w:tr>
      <w:tr w:rsidR="003D7EDA" w:rsidRPr="003D7ED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Charges indirectes Peinture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74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175,00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 12 950 </w:t>
            </w:r>
          </w:p>
        </w:tc>
      </w:tr>
      <w:tr w:rsidR="003D7EDA" w:rsidRPr="003D7ED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Charges indirectes Pose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154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190,00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 29 260 </w:t>
            </w:r>
          </w:p>
        </w:tc>
      </w:tr>
      <w:tr w:rsidR="003D7EDA" w:rsidRPr="003D7ED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3D7E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Coût de production d’un parking aérien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</w:t>
            </w:r>
            <w:r w:rsidRPr="003D7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  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D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7EDA" w:rsidRPr="003D7EDA" w:rsidRDefault="003D7EDA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</w:t>
            </w:r>
            <w:r w:rsidRPr="003D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487 168 </w:t>
            </w:r>
          </w:p>
        </w:tc>
      </w:tr>
    </w:tbl>
    <w:p w:rsidR="00460806" w:rsidRPr="00976ED0" w:rsidRDefault="00976ED0" w:rsidP="00976ED0">
      <w:pPr>
        <w:numPr>
          <w:ilvl w:val="0"/>
          <w:numId w:val="31"/>
        </w:numPr>
        <w:suppressAutoHyphens/>
        <w:autoSpaceDN w:val="0"/>
        <w:spacing w:after="0" w:line="240" w:lineRule="auto"/>
        <w:ind w:firstLine="556"/>
        <w:jc w:val="both"/>
        <w:textAlignment w:val="baseline"/>
        <w:rPr>
          <w:rFonts w:ascii="Arial" w:hAnsi="Arial" w:cs="Arial"/>
          <w:b/>
          <w:i/>
          <w:sz w:val="16"/>
        </w:rPr>
      </w:pPr>
      <w:r w:rsidRPr="00976ED0">
        <w:rPr>
          <w:rFonts w:ascii="Arial" w:hAnsi="Arial" w:cs="Arial"/>
          <w:b/>
          <w:i/>
          <w:sz w:val="16"/>
        </w:rPr>
        <w:t>3 semaines x 6 ouvriers x 35 heures</w:t>
      </w:r>
    </w:p>
    <w:tbl>
      <w:tblPr>
        <w:tblW w:w="8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100"/>
        <w:gridCol w:w="1060"/>
        <w:gridCol w:w="1520"/>
      </w:tblGrid>
      <w:tr w:rsidR="008242FA" w:rsidRPr="008242F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2FA" w:rsidRPr="008242FA" w:rsidRDefault="008242FA" w:rsidP="008242F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242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Coût de revient du parking aérien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2FA" w:rsidRPr="008242FA" w:rsidRDefault="008242FA" w:rsidP="008242F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2FA" w:rsidRPr="008242FA" w:rsidRDefault="008242FA" w:rsidP="008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2FA" w:rsidRPr="008242FA" w:rsidRDefault="008242FA" w:rsidP="008242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8242FA" w:rsidRPr="008242FA" w:rsidTr="005F6390">
        <w:trPr>
          <w:trHeight w:val="585"/>
          <w:jc w:val="center"/>
        </w:trPr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2FA" w:rsidRPr="008242FA" w:rsidRDefault="008242FA" w:rsidP="00824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242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Eléments du coût de revient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2FA" w:rsidRPr="008242FA" w:rsidRDefault="008242FA" w:rsidP="00824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24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2FA" w:rsidRPr="008242FA" w:rsidRDefault="008242FA" w:rsidP="00824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24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Prix unitaire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2FA" w:rsidRPr="008242FA" w:rsidRDefault="008242FA" w:rsidP="00824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24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Montant</w:t>
            </w:r>
          </w:p>
        </w:tc>
      </w:tr>
      <w:tr w:rsidR="008242FA" w:rsidRPr="008242F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2FA" w:rsidRPr="008242FA" w:rsidRDefault="008242FA" w:rsidP="008242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24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Coût de production d’un parking aérien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2FA" w:rsidRPr="008242FA" w:rsidRDefault="008242FA" w:rsidP="00824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24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    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2FA" w:rsidRPr="008242FA" w:rsidRDefault="008242FA" w:rsidP="00824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24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2FA" w:rsidRPr="008242FA" w:rsidRDefault="008242FA" w:rsidP="00824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</w:t>
            </w:r>
            <w:r w:rsidRPr="00824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487 168 </w:t>
            </w:r>
          </w:p>
        </w:tc>
      </w:tr>
      <w:tr w:rsidR="008242FA" w:rsidRPr="008242F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2FA" w:rsidRPr="008242FA" w:rsidRDefault="008242FA" w:rsidP="008242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24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Charges indirectes administration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2FA" w:rsidRPr="008242FA" w:rsidRDefault="008242FA" w:rsidP="00824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</w:t>
            </w:r>
            <w:r w:rsidRPr="00824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5 300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2FA" w:rsidRPr="008242FA" w:rsidRDefault="008242FA" w:rsidP="00824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24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 8,00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42FA" w:rsidRPr="008242FA" w:rsidRDefault="008242FA" w:rsidP="00824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</w:t>
            </w:r>
            <w:r w:rsidRPr="00824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 42 400 </w:t>
            </w:r>
          </w:p>
        </w:tc>
      </w:tr>
      <w:tr w:rsidR="008242FA" w:rsidRPr="008242FA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2FA" w:rsidRPr="008242FA" w:rsidRDefault="008242FA" w:rsidP="008242F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242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Coût de revient parking aérien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2FA" w:rsidRPr="008242FA" w:rsidRDefault="00552937" w:rsidP="00824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</w:t>
            </w:r>
            <w:r w:rsidR="008242FA" w:rsidRPr="008242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2FA" w:rsidRPr="008242FA" w:rsidRDefault="008242FA" w:rsidP="00824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242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42FA" w:rsidRPr="008242FA" w:rsidRDefault="008242FA" w:rsidP="00824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365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</w:t>
            </w:r>
            <w:r w:rsidRPr="008242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529 568 </w:t>
            </w:r>
          </w:p>
        </w:tc>
      </w:tr>
    </w:tbl>
    <w:p w:rsidR="008C59E0" w:rsidRPr="00461B2D" w:rsidRDefault="008C59E0" w:rsidP="005F6390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i/>
          <w:sz w:val="14"/>
        </w:rPr>
      </w:pPr>
    </w:p>
    <w:p w:rsidR="00CB7E6F" w:rsidRPr="002C2257" w:rsidRDefault="00CB7E6F" w:rsidP="005F6390">
      <w:pPr>
        <w:spacing w:after="0" w:line="240" w:lineRule="auto"/>
        <w:rPr>
          <w:rFonts w:ascii="Arial" w:hAnsi="Arial" w:cs="Arial"/>
          <w:b/>
          <w:i/>
        </w:rPr>
      </w:pPr>
      <w:r w:rsidRPr="002C2257">
        <w:rPr>
          <w:rFonts w:ascii="Arial" w:hAnsi="Arial" w:cs="Arial"/>
          <w:b/>
          <w:i/>
        </w:rPr>
        <w:t xml:space="preserve">2.2 </w:t>
      </w:r>
      <w:bookmarkStart w:id="3" w:name="_Hlk23186829"/>
      <w:r w:rsidRPr="002C2257">
        <w:rPr>
          <w:rFonts w:ascii="Arial" w:hAnsi="Arial" w:cs="Arial"/>
          <w:b/>
          <w:i/>
        </w:rPr>
        <w:t xml:space="preserve">Analyser </w:t>
      </w:r>
      <w:r w:rsidR="00F74ED2">
        <w:rPr>
          <w:rFonts w:ascii="Arial" w:hAnsi="Arial" w:cs="Arial"/>
          <w:b/>
          <w:i/>
        </w:rPr>
        <w:t xml:space="preserve">la pertinence du prix </w:t>
      </w:r>
      <w:r w:rsidR="00AF5DB4">
        <w:rPr>
          <w:rFonts w:ascii="Arial" w:hAnsi="Arial" w:cs="Arial"/>
          <w:b/>
          <w:i/>
        </w:rPr>
        <w:t>de vente envisagé pour le chantier</w:t>
      </w:r>
      <w:r w:rsidR="00F74ED2">
        <w:rPr>
          <w:rFonts w:ascii="Arial" w:hAnsi="Arial" w:cs="Arial"/>
          <w:b/>
          <w:i/>
        </w:rPr>
        <w:t xml:space="preserve"> du parking aérien</w:t>
      </w:r>
      <w:r w:rsidRPr="002C2257">
        <w:rPr>
          <w:rFonts w:ascii="Arial" w:hAnsi="Arial" w:cs="Arial"/>
          <w:b/>
          <w:i/>
        </w:rPr>
        <w:t xml:space="preserve">. </w:t>
      </w:r>
      <w:bookmarkEnd w:id="3"/>
    </w:p>
    <w:p w:rsidR="00CB7E6F" w:rsidRPr="000D1F4D" w:rsidRDefault="00CB7E6F" w:rsidP="005F6390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tbl>
      <w:tblPr>
        <w:tblW w:w="8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100"/>
        <w:gridCol w:w="1060"/>
        <w:gridCol w:w="1520"/>
      </w:tblGrid>
      <w:tr w:rsidR="001B2C6B" w:rsidRPr="001B2C6B" w:rsidTr="005F6390">
        <w:trPr>
          <w:trHeight w:val="525"/>
          <w:jc w:val="center"/>
        </w:trPr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C6B" w:rsidRPr="001B2C6B" w:rsidRDefault="001B2C6B" w:rsidP="001B2C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B2C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Résultat analytique pour le chantier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C6B" w:rsidRPr="001B2C6B" w:rsidRDefault="001B2C6B" w:rsidP="001B2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B2C6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C6B" w:rsidRPr="001B2C6B" w:rsidRDefault="001B2C6B" w:rsidP="001B2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B2C6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Prix unitaire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C6B" w:rsidRPr="001B2C6B" w:rsidRDefault="001B2C6B" w:rsidP="001B2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B2C6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Montant</w:t>
            </w:r>
          </w:p>
        </w:tc>
      </w:tr>
      <w:tr w:rsidR="001B2C6B" w:rsidRPr="001B2C6B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C6B" w:rsidRPr="001B2C6B" w:rsidRDefault="001B2C6B" w:rsidP="001B2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B2C6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CA Parking aérien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C6B" w:rsidRPr="001B2C6B" w:rsidRDefault="001B2C6B" w:rsidP="001B2C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B2C6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C6B" w:rsidRPr="001B2C6B" w:rsidRDefault="001B2C6B" w:rsidP="001B2C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B2C6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C6B" w:rsidRPr="001B2C6B" w:rsidRDefault="001B2C6B" w:rsidP="001B2C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B2C6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530 000</w:t>
            </w:r>
          </w:p>
        </w:tc>
      </w:tr>
      <w:tr w:rsidR="001B2C6B" w:rsidRPr="001B2C6B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C6B" w:rsidRPr="001B2C6B" w:rsidRDefault="001B2C6B" w:rsidP="001B2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B2C6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Coût de revient parking aérien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C6B" w:rsidRPr="001B2C6B" w:rsidRDefault="001B2C6B" w:rsidP="001B2C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B2C6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C6B" w:rsidRPr="001B2C6B" w:rsidRDefault="001B2C6B" w:rsidP="001B2C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B2C6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C6B" w:rsidRPr="001B2C6B" w:rsidRDefault="001B2C6B" w:rsidP="001B2C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B2C6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529 568</w:t>
            </w:r>
          </w:p>
        </w:tc>
      </w:tr>
      <w:tr w:rsidR="001B2C6B" w:rsidRPr="001B2C6B" w:rsidTr="005F639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C6B" w:rsidRPr="001B2C6B" w:rsidRDefault="001B2C6B" w:rsidP="001B2C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B2C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Résultat analytique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C6B" w:rsidRPr="001B2C6B" w:rsidRDefault="001B2C6B" w:rsidP="001B2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B2C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C6B" w:rsidRPr="001B2C6B" w:rsidRDefault="001B2C6B" w:rsidP="001B2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B2C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C6B" w:rsidRPr="001B2C6B" w:rsidRDefault="001B2C6B" w:rsidP="001B2C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B2C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432</w:t>
            </w:r>
          </w:p>
        </w:tc>
      </w:tr>
      <w:tr w:rsidR="001B2C6B" w:rsidRPr="001B2C6B" w:rsidTr="005F6390">
        <w:trPr>
          <w:trHeight w:val="300"/>
          <w:jc w:val="center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C6B" w:rsidRPr="001B2C6B" w:rsidRDefault="001B2C6B" w:rsidP="001B2C6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1B2C6B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Taux de marge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C6B" w:rsidRPr="001B2C6B" w:rsidRDefault="001B2C6B" w:rsidP="001B2C6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C6B" w:rsidRPr="001B2C6B" w:rsidRDefault="001B2C6B" w:rsidP="001B2C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C6B" w:rsidRPr="001B2C6B" w:rsidRDefault="001B2C6B" w:rsidP="001B2C6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1B2C6B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0,08%</w:t>
            </w:r>
          </w:p>
        </w:tc>
      </w:tr>
    </w:tbl>
    <w:p w:rsidR="00CB7E6F" w:rsidRPr="00461B2D" w:rsidRDefault="00CB7E6F" w:rsidP="005F639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lang w:eastAsia="fr-FR"/>
        </w:rPr>
      </w:pPr>
    </w:p>
    <w:p w:rsidR="008C59E0" w:rsidRDefault="008C59E0" w:rsidP="00461B2D">
      <w:pPr>
        <w:spacing w:after="0" w:line="240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L’objectif de marge de 10 % du cout de revient correspond à 52956.80 euros.</w:t>
      </w:r>
    </w:p>
    <w:p w:rsidR="008C59E0" w:rsidRDefault="008C59E0" w:rsidP="00461B2D">
      <w:pPr>
        <w:spacing w:after="0" w:line="240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Avec un bénéfice de 432 euros, l’entreprise n’atteint pas cet objectif soit 0.08 %.</w:t>
      </w:r>
    </w:p>
    <w:p w:rsidR="00356702" w:rsidRPr="002C2257" w:rsidRDefault="00695E0E" w:rsidP="00461B2D">
      <w:pPr>
        <w:spacing w:after="0" w:line="240" w:lineRule="auto"/>
        <w:rPr>
          <w:rFonts w:ascii="Arial" w:hAnsi="Arial" w:cs="Arial"/>
          <w:b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Le prix de vente proposé ne permet </w:t>
      </w:r>
      <w:r w:rsidR="008C59E0">
        <w:rPr>
          <w:rFonts w:ascii="Arial" w:eastAsia="Times New Roman" w:hAnsi="Arial" w:cs="Arial"/>
          <w:lang w:eastAsia="fr-FR"/>
        </w:rPr>
        <w:t xml:space="preserve">donc </w:t>
      </w:r>
      <w:r>
        <w:rPr>
          <w:rFonts w:ascii="Arial" w:eastAsia="Times New Roman" w:hAnsi="Arial" w:cs="Arial"/>
          <w:lang w:eastAsia="fr-FR"/>
        </w:rPr>
        <w:t>pas de réalis</w:t>
      </w:r>
      <w:r w:rsidR="00FD040B">
        <w:rPr>
          <w:rFonts w:ascii="Arial" w:eastAsia="Times New Roman" w:hAnsi="Arial" w:cs="Arial"/>
          <w:lang w:eastAsia="fr-FR"/>
        </w:rPr>
        <w:t>er</w:t>
      </w:r>
      <w:r>
        <w:rPr>
          <w:rFonts w:ascii="Arial" w:eastAsia="Times New Roman" w:hAnsi="Arial" w:cs="Arial"/>
          <w:lang w:eastAsia="fr-FR"/>
        </w:rPr>
        <w:t xml:space="preserve"> l’objectif fixé.</w:t>
      </w:r>
      <w:bookmarkStart w:id="4" w:name="_Hlk23186874"/>
      <w:r w:rsidR="005F6390">
        <w:rPr>
          <w:rFonts w:ascii="Arial" w:hAnsi="Arial" w:cs="Arial"/>
          <w:b/>
          <w:lang w:eastAsia="fr-FR"/>
        </w:rPr>
        <w:br w:type="page"/>
      </w:r>
    </w:p>
    <w:p w:rsidR="00461B2D" w:rsidRDefault="00461B2D" w:rsidP="002C2257">
      <w:pPr>
        <w:pStyle w:val="Paragraphedeliste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0" w:color="auto"/>
        </w:pBdr>
        <w:shd w:val="clear" w:color="auto" w:fill="E0E0E0"/>
        <w:spacing w:after="0" w:line="360" w:lineRule="auto"/>
        <w:ind w:left="0"/>
        <w:contextualSpacing w:val="0"/>
        <w:jc w:val="center"/>
        <w:rPr>
          <w:rFonts w:ascii="Arial" w:hAnsi="Arial" w:cs="Arial"/>
          <w:b/>
          <w:lang w:eastAsia="fr-FR"/>
        </w:rPr>
      </w:pPr>
      <w:r w:rsidRPr="002C2257">
        <w:rPr>
          <w:rFonts w:ascii="Arial" w:hAnsi="Arial" w:cs="Arial"/>
          <w:b/>
          <w:lang w:eastAsia="fr-FR"/>
        </w:rPr>
        <w:lastRenderedPageBreak/>
        <w:t xml:space="preserve">DOSSIER 3 : </w:t>
      </w:r>
      <w:r w:rsidRPr="006826D2">
        <w:rPr>
          <w:rFonts w:ascii="Arial" w:hAnsi="Arial" w:cs="Arial"/>
          <w:b/>
          <w:lang w:eastAsia="fr-FR"/>
        </w:rPr>
        <w:t>Organisation des activités et contribution à la mise en œuvre de la communication de GROUPE ARKAL</w:t>
      </w:r>
      <w:r w:rsidRPr="002C2257">
        <w:rPr>
          <w:rFonts w:ascii="Arial" w:hAnsi="Arial" w:cs="Arial"/>
          <w:b/>
          <w:lang w:eastAsia="fr-FR"/>
        </w:rPr>
        <w:t xml:space="preserve"> </w:t>
      </w:r>
    </w:p>
    <w:p w:rsidR="00356702" w:rsidRPr="002C2257" w:rsidRDefault="00356702" w:rsidP="002C2257">
      <w:pPr>
        <w:pStyle w:val="Paragraphedeliste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0" w:color="auto"/>
        </w:pBdr>
        <w:shd w:val="clear" w:color="auto" w:fill="E0E0E0"/>
        <w:spacing w:after="0" w:line="360" w:lineRule="auto"/>
        <w:ind w:left="0"/>
        <w:contextualSpacing w:val="0"/>
        <w:jc w:val="center"/>
        <w:rPr>
          <w:rFonts w:ascii="Arial" w:hAnsi="Arial" w:cs="Arial"/>
          <w:b/>
          <w:lang w:eastAsia="fr-FR"/>
        </w:rPr>
      </w:pPr>
      <w:r w:rsidRPr="002C2257">
        <w:rPr>
          <w:rFonts w:ascii="Arial" w:hAnsi="Arial" w:cs="Arial"/>
          <w:b/>
          <w:lang w:eastAsia="fr-FR"/>
        </w:rPr>
        <w:t xml:space="preserve">Annexes </w:t>
      </w:r>
      <w:r w:rsidR="00AF5DB4">
        <w:rPr>
          <w:rFonts w:ascii="Arial" w:hAnsi="Arial" w:cs="Arial"/>
          <w:b/>
          <w:lang w:eastAsia="fr-FR"/>
        </w:rPr>
        <w:t>6</w:t>
      </w:r>
      <w:r w:rsidRPr="002C2257">
        <w:rPr>
          <w:rFonts w:ascii="Arial" w:hAnsi="Arial" w:cs="Arial"/>
          <w:b/>
          <w:lang w:eastAsia="fr-FR"/>
        </w:rPr>
        <w:t xml:space="preserve"> à 1</w:t>
      </w:r>
      <w:r w:rsidR="00AF5DB4">
        <w:rPr>
          <w:rFonts w:ascii="Arial" w:hAnsi="Arial" w:cs="Arial"/>
          <w:b/>
          <w:lang w:eastAsia="fr-FR"/>
        </w:rPr>
        <w:t>0</w:t>
      </w:r>
    </w:p>
    <w:p w:rsidR="00356702" w:rsidRPr="002C2257" w:rsidRDefault="00356702" w:rsidP="002C2257">
      <w:pPr>
        <w:spacing w:after="0" w:line="360" w:lineRule="auto"/>
        <w:jc w:val="both"/>
        <w:rPr>
          <w:rFonts w:ascii="Arial" w:hAnsi="Arial" w:cs="Arial"/>
          <w:lang w:eastAsia="fr-FR"/>
        </w:rPr>
      </w:pPr>
    </w:p>
    <w:p w:rsidR="00356702" w:rsidRPr="002C2257" w:rsidRDefault="00356702" w:rsidP="002C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b/>
          <w:i/>
        </w:rPr>
      </w:pPr>
      <w:r w:rsidRPr="002C2257">
        <w:rPr>
          <w:rFonts w:ascii="Arial" w:hAnsi="Arial" w:cs="Arial"/>
          <w:b/>
          <w:i/>
        </w:rPr>
        <w:t>Vous êtes chargé(e) d</w:t>
      </w:r>
      <w:r w:rsidR="00AF5DB4">
        <w:rPr>
          <w:rFonts w:ascii="Arial" w:hAnsi="Arial" w:cs="Arial"/>
          <w:b/>
          <w:i/>
        </w:rPr>
        <w:t>’</w:t>
      </w:r>
      <w:r w:rsidRPr="002C2257">
        <w:rPr>
          <w:rFonts w:ascii="Arial" w:hAnsi="Arial" w:cs="Arial"/>
          <w:b/>
          <w:i/>
        </w:rPr>
        <w:t xml:space="preserve">: </w:t>
      </w:r>
    </w:p>
    <w:p w:rsidR="00356702" w:rsidRPr="00F74ED2" w:rsidRDefault="00356702" w:rsidP="002C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b/>
          <w:i/>
        </w:rPr>
      </w:pPr>
      <w:r w:rsidRPr="00F74ED2">
        <w:rPr>
          <w:rFonts w:ascii="Arial" w:hAnsi="Arial" w:cs="Arial"/>
          <w:b/>
          <w:i/>
          <w:iCs/>
        </w:rPr>
        <w:t>3.1</w:t>
      </w:r>
      <w:r w:rsidRPr="00F74ED2">
        <w:rPr>
          <w:rFonts w:ascii="Arial" w:hAnsi="Arial" w:cs="Arial"/>
          <w:b/>
          <w:i/>
        </w:rPr>
        <w:t xml:space="preserve"> </w:t>
      </w:r>
      <w:r w:rsidRPr="00F74ED2">
        <w:rPr>
          <w:rFonts w:ascii="Arial" w:hAnsi="Arial" w:cs="Arial"/>
          <w:b/>
          <w:i/>
          <w:iCs/>
        </w:rPr>
        <w:t xml:space="preserve">Élaborer un support </w:t>
      </w:r>
      <w:r w:rsidR="00414241">
        <w:rPr>
          <w:rFonts w:ascii="Arial" w:hAnsi="Arial" w:cs="Arial"/>
          <w:b/>
          <w:i/>
          <w:iCs/>
        </w:rPr>
        <w:t>permettant le</w:t>
      </w:r>
      <w:r w:rsidRPr="00F74ED2">
        <w:rPr>
          <w:rFonts w:ascii="Arial" w:hAnsi="Arial" w:cs="Arial"/>
          <w:b/>
          <w:i/>
          <w:iCs/>
        </w:rPr>
        <w:t xml:space="preserve"> suivi de l'organisation de l</w:t>
      </w:r>
      <w:r w:rsidR="00BA001F" w:rsidRPr="00F74ED2">
        <w:rPr>
          <w:rFonts w:ascii="Arial" w:hAnsi="Arial" w:cs="Arial"/>
          <w:b/>
          <w:i/>
          <w:iCs/>
        </w:rPr>
        <w:t xml:space="preserve">a journée </w:t>
      </w:r>
      <w:r w:rsidR="00AF5DB4">
        <w:rPr>
          <w:rFonts w:ascii="Arial" w:hAnsi="Arial" w:cs="Arial"/>
          <w:b/>
          <w:i/>
          <w:iCs/>
        </w:rPr>
        <w:t>p</w:t>
      </w:r>
      <w:r w:rsidR="00BA001F" w:rsidRPr="00F74ED2">
        <w:rPr>
          <w:rFonts w:ascii="Arial" w:hAnsi="Arial" w:cs="Arial"/>
          <w:b/>
          <w:i/>
          <w:iCs/>
        </w:rPr>
        <w:t xml:space="preserve">ortes </w:t>
      </w:r>
      <w:r w:rsidR="00AF5DB4">
        <w:rPr>
          <w:rFonts w:ascii="Arial" w:hAnsi="Arial" w:cs="Arial"/>
          <w:b/>
          <w:i/>
          <w:iCs/>
        </w:rPr>
        <w:t>o</w:t>
      </w:r>
      <w:r w:rsidR="00BA001F" w:rsidRPr="00F74ED2">
        <w:rPr>
          <w:rFonts w:ascii="Arial" w:hAnsi="Arial" w:cs="Arial"/>
          <w:b/>
          <w:i/>
          <w:iCs/>
        </w:rPr>
        <w:t>uvertes</w:t>
      </w:r>
      <w:r w:rsidRPr="00F74ED2" w:rsidDel="009C67B9">
        <w:rPr>
          <w:rFonts w:ascii="Arial" w:hAnsi="Arial" w:cs="Arial"/>
          <w:b/>
          <w:i/>
        </w:rPr>
        <w:t xml:space="preserve"> </w:t>
      </w:r>
    </w:p>
    <w:bookmarkEnd w:id="4"/>
    <w:p w:rsidR="004C2C13" w:rsidRPr="002C2257" w:rsidRDefault="004C2C13" w:rsidP="002C2257">
      <w:pPr>
        <w:spacing w:after="0" w:line="360" w:lineRule="auto"/>
        <w:jc w:val="both"/>
        <w:rPr>
          <w:rFonts w:ascii="Arial" w:hAnsi="Arial" w:cs="Arial"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5951"/>
        <w:gridCol w:w="1393"/>
        <w:gridCol w:w="1109"/>
      </w:tblGrid>
      <w:tr w:rsidR="004C2C13" w:rsidRPr="002C2257" w:rsidTr="00460806">
        <w:trPr>
          <w:jc w:val="center"/>
        </w:trPr>
        <w:tc>
          <w:tcPr>
            <w:tcW w:w="9258" w:type="dxa"/>
            <w:gridSpan w:val="4"/>
          </w:tcPr>
          <w:p w:rsidR="004C2C13" w:rsidRPr="002C2257" w:rsidRDefault="00AC16B3" w:rsidP="002C2257">
            <w:pPr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3175</wp:posOffset>
                  </wp:positionV>
                  <wp:extent cx="809625" cy="347345"/>
                  <wp:effectExtent l="0" t="0" r="0" b="0"/>
                  <wp:wrapNone/>
                  <wp:docPr id="5" name="Image 1" descr="C:\Users\secretariatcommerce.DELIGNY_DOM\AppData\Local\Microsoft\Windows\Temporary Internet Files\Content.Word\Logo_FOND BLANC 300pp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Users\secretariatcommerce.DELIGNY_DOM\AppData\Local\Microsoft\Windows\Temporary Internet Files\Content.Word\Logo_FOND BLANC 300pp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C2C13" w:rsidRPr="0025007A" w:rsidRDefault="004C2C13" w:rsidP="002C2257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25007A">
              <w:rPr>
                <w:rFonts w:ascii="Arial" w:hAnsi="Arial" w:cs="Arial"/>
                <w:b/>
              </w:rPr>
              <w:t xml:space="preserve">Liste de contrôle des tâches </w:t>
            </w:r>
          </w:p>
          <w:p w:rsidR="004C2C13" w:rsidRPr="002C2257" w:rsidRDefault="004C2C13" w:rsidP="006826D2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2C2257">
              <w:rPr>
                <w:rFonts w:ascii="Arial" w:hAnsi="Arial" w:cs="Arial"/>
                <w:b/>
              </w:rPr>
              <w:t>Organisation de</w:t>
            </w:r>
            <w:r w:rsidR="004D4F51">
              <w:rPr>
                <w:rFonts w:ascii="Arial" w:hAnsi="Arial" w:cs="Arial"/>
                <w:b/>
              </w:rPr>
              <w:t xml:space="preserve"> la</w:t>
            </w:r>
            <w:r w:rsidRPr="002C2257">
              <w:rPr>
                <w:rFonts w:ascii="Arial" w:hAnsi="Arial" w:cs="Arial"/>
                <w:b/>
              </w:rPr>
              <w:t xml:space="preserve"> JPO d</w:t>
            </w:r>
            <w:r w:rsidR="004D4F51">
              <w:rPr>
                <w:rFonts w:ascii="Arial" w:hAnsi="Arial" w:cs="Arial"/>
                <w:b/>
              </w:rPr>
              <w:t>u</w:t>
            </w:r>
            <w:r w:rsidRPr="002C2257">
              <w:rPr>
                <w:rFonts w:ascii="Arial" w:hAnsi="Arial" w:cs="Arial"/>
                <w:b/>
              </w:rPr>
              <w:t xml:space="preserve"> </w:t>
            </w:r>
            <w:r w:rsidR="005A6CB4">
              <w:rPr>
                <w:rFonts w:ascii="Arial" w:hAnsi="Arial" w:cs="Arial"/>
                <w:b/>
              </w:rPr>
              <w:t>2</w:t>
            </w:r>
            <w:r w:rsidR="006826D2">
              <w:rPr>
                <w:rFonts w:ascii="Arial" w:hAnsi="Arial" w:cs="Arial"/>
                <w:b/>
              </w:rPr>
              <w:t>5</w:t>
            </w:r>
            <w:r w:rsidR="005A6CB4">
              <w:rPr>
                <w:rFonts w:ascii="Arial" w:hAnsi="Arial" w:cs="Arial"/>
                <w:b/>
              </w:rPr>
              <w:t xml:space="preserve"> novembre</w:t>
            </w:r>
            <w:r w:rsidRPr="002C2257">
              <w:rPr>
                <w:rFonts w:ascii="Arial" w:hAnsi="Arial" w:cs="Arial"/>
                <w:b/>
              </w:rPr>
              <w:t xml:space="preserve"> 202</w:t>
            </w:r>
            <w:r w:rsidR="006826D2">
              <w:rPr>
                <w:rFonts w:ascii="Arial" w:hAnsi="Arial" w:cs="Arial"/>
                <w:b/>
              </w:rPr>
              <w:t>2</w:t>
            </w:r>
          </w:p>
        </w:tc>
      </w:tr>
      <w:tr w:rsidR="004C2C13" w:rsidRPr="002C2257" w:rsidTr="00944622">
        <w:trPr>
          <w:jc w:val="center"/>
        </w:trPr>
        <w:tc>
          <w:tcPr>
            <w:tcW w:w="6756" w:type="dxa"/>
            <w:gridSpan w:val="2"/>
            <w:vAlign w:val="center"/>
          </w:tcPr>
          <w:p w:rsidR="004C2C13" w:rsidRPr="002C2257" w:rsidRDefault="004C2C13" w:rsidP="002C2257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2C2257">
              <w:rPr>
                <w:rFonts w:ascii="Arial" w:hAnsi="Arial" w:cs="Arial"/>
                <w:b/>
              </w:rPr>
              <w:t>Tâches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4C2C13" w:rsidRPr="002C2257" w:rsidRDefault="004C2C13" w:rsidP="002C2257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2C2257">
              <w:rPr>
                <w:rFonts w:ascii="Arial" w:hAnsi="Arial" w:cs="Arial"/>
                <w:b/>
              </w:rPr>
              <w:t>Date limite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4C2C13" w:rsidRPr="002C2257" w:rsidRDefault="004C2C13" w:rsidP="002C2257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2C2257">
              <w:rPr>
                <w:rFonts w:ascii="Arial" w:hAnsi="Arial" w:cs="Arial"/>
                <w:b/>
              </w:rPr>
              <w:t>Réalisé</w:t>
            </w:r>
            <w:r w:rsidR="00C73F6D">
              <w:rPr>
                <w:rFonts w:ascii="Arial" w:hAnsi="Arial" w:cs="Arial"/>
                <w:b/>
              </w:rPr>
              <w:t>e</w:t>
            </w:r>
            <w:r w:rsidRPr="002C2257">
              <w:rPr>
                <w:rFonts w:ascii="Arial" w:hAnsi="Arial" w:cs="Arial"/>
                <w:b/>
              </w:rPr>
              <w:t xml:space="preserve"> le</w:t>
            </w:r>
          </w:p>
        </w:tc>
      </w:tr>
      <w:tr w:rsidR="00D87214" w:rsidRPr="002C2257" w:rsidTr="003D43E0">
        <w:trPr>
          <w:trHeight w:val="340"/>
          <w:jc w:val="center"/>
        </w:trPr>
        <w:tc>
          <w:tcPr>
            <w:tcW w:w="805" w:type="dxa"/>
            <w:vAlign w:val="center"/>
          </w:tcPr>
          <w:p w:rsidR="00D87214" w:rsidRPr="00461B2D" w:rsidRDefault="00D87214" w:rsidP="002500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B2D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D87214" w:rsidRPr="00461B2D" w:rsidRDefault="00D87214" w:rsidP="0025007A">
            <w:pPr>
              <w:spacing w:after="0" w:line="240" w:lineRule="auto"/>
              <w:rPr>
                <w:rFonts w:ascii="Arial" w:hAnsi="Arial" w:cs="Arial"/>
              </w:rPr>
            </w:pPr>
            <w:r w:rsidRPr="00461B2D">
              <w:rPr>
                <w:rFonts w:ascii="Arial" w:eastAsia="Times New Roman" w:hAnsi="Arial" w:cs="Arial"/>
              </w:rPr>
              <w:t>Appeler la mairie pour déclarer l'événement et obtenir l’autorisation d’installer des panneaux</w:t>
            </w:r>
          </w:p>
        </w:tc>
        <w:tc>
          <w:tcPr>
            <w:tcW w:w="1393" w:type="dxa"/>
            <w:shd w:val="clear" w:color="auto" w:fill="auto"/>
          </w:tcPr>
          <w:p w:rsidR="00D87214" w:rsidRPr="00461B2D" w:rsidRDefault="00D87214" w:rsidP="001051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2</w:t>
            </w:r>
            <w:r w:rsidR="006826D2" w:rsidRPr="00461B2D">
              <w:rPr>
                <w:rFonts w:ascii="Arial" w:hAnsi="Arial" w:cs="Arial"/>
              </w:rPr>
              <w:t>6</w:t>
            </w:r>
            <w:r w:rsidRPr="00461B2D">
              <w:rPr>
                <w:rFonts w:ascii="Arial" w:hAnsi="Arial" w:cs="Arial"/>
              </w:rPr>
              <w:t>/08</w:t>
            </w:r>
          </w:p>
        </w:tc>
        <w:tc>
          <w:tcPr>
            <w:tcW w:w="1109" w:type="dxa"/>
            <w:shd w:val="clear" w:color="auto" w:fill="auto"/>
          </w:tcPr>
          <w:p w:rsidR="00D87214" w:rsidRPr="002C2257" w:rsidRDefault="00D87214" w:rsidP="002500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7214" w:rsidRPr="002C2257" w:rsidTr="003D43E0">
        <w:trPr>
          <w:trHeight w:val="340"/>
          <w:jc w:val="center"/>
        </w:trPr>
        <w:tc>
          <w:tcPr>
            <w:tcW w:w="805" w:type="dxa"/>
            <w:vAlign w:val="center"/>
          </w:tcPr>
          <w:p w:rsidR="00D87214" w:rsidRPr="00461B2D" w:rsidRDefault="00D87214" w:rsidP="002500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B2D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D87214" w:rsidRPr="00461B2D" w:rsidRDefault="00D87214" w:rsidP="0025007A">
            <w:pPr>
              <w:spacing w:after="0" w:line="240" w:lineRule="auto"/>
              <w:rPr>
                <w:rFonts w:ascii="Arial" w:hAnsi="Arial" w:cs="Arial"/>
              </w:rPr>
            </w:pPr>
            <w:r w:rsidRPr="00461B2D">
              <w:rPr>
                <w:rFonts w:ascii="Arial" w:eastAsia="Times New Roman" w:hAnsi="Arial" w:cs="Arial"/>
              </w:rPr>
              <w:t xml:space="preserve">Contacter le SDIS </w:t>
            </w:r>
          </w:p>
        </w:tc>
        <w:tc>
          <w:tcPr>
            <w:tcW w:w="1393" w:type="dxa"/>
            <w:shd w:val="clear" w:color="auto" w:fill="auto"/>
          </w:tcPr>
          <w:p w:rsidR="00D87214" w:rsidRPr="00461B2D" w:rsidRDefault="00D87214" w:rsidP="006826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2</w:t>
            </w:r>
            <w:r w:rsidR="006826D2" w:rsidRPr="00461B2D">
              <w:rPr>
                <w:rFonts w:ascii="Arial" w:hAnsi="Arial" w:cs="Arial"/>
              </w:rPr>
              <w:t>6</w:t>
            </w:r>
            <w:r w:rsidRPr="00461B2D">
              <w:rPr>
                <w:rFonts w:ascii="Arial" w:hAnsi="Arial" w:cs="Arial"/>
              </w:rPr>
              <w:t>/08</w:t>
            </w:r>
          </w:p>
        </w:tc>
        <w:tc>
          <w:tcPr>
            <w:tcW w:w="1109" w:type="dxa"/>
            <w:shd w:val="clear" w:color="auto" w:fill="auto"/>
          </w:tcPr>
          <w:p w:rsidR="00D87214" w:rsidRPr="002C2257" w:rsidRDefault="00D87214" w:rsidP="002500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2C13" w:rsidRPr="002C2257" w:rsidTr="00944622">
        <w:trPr>
          <w:trHeight w:val="340"/>
          <w:jc w:val="center"/>
        </w:trPr>
        <w:tc>
          <w:tcPr>
            <w:tcW w:w="805" w:type="dxa"/>
            <w:vAlign w:val="center"/>
          </w:tcPr>
          <w:p w:rsidR="004C2C13" w:rsidRPr="00461B2D" w:rsidRDefault="004C2C13" w:rsidP="002500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61B2D">
              <w:rPr>
                <w:rFonts w:ascii="Arial" w:eastAsia="Times New Roman" w:hAnsi="Arial" w:cs="Arial"/>
                <w:bCs/>
              </w:rPr>
              <w:t>3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4C2C13" w:rsidRPr="00461B2D" w:rsidRDefault="004C2C13" w:rsidP="0025007A">
            <w:pPr>
              <w:spacing w:after="0" w:line="240" w:lineRule="auto"/>
              <w:rPr>
                <w:rFonts w:ascii="Arial" w:hAnsi="Arial" w:cs="Arial"/>
              </w:rPr>
            </w:pPr>
            <w:r w:rsidRPr="00461B2D">
              <w:rPr>
                <w:rFonts w:ascii="Arial" w:eastAsia="Times New Roman" w:hAnsi="Arial" w:cs="Arial"/>
                <w:bCs/>
              </w:rPr>
              <w:t>Insérer l’événement à l'ordre du jour de la réunion hebdomadaire</w:t>
            </w:r>
            <w:r w:rsidR="003340B8" w:rsidRPr="00461B2D">
              <w:rPr>
                <w:rFonts w:ascii="Arial" w:eastAsia="Times New Roman" w:hAnsi="Arial" w:cs="Arial"/>
                <w:bCs/>
              </w:rPr>
              <w:t xml:space="preserve"> des chefs de service (le lundi)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4C2C13" w:rsidRPr="00461B2D" w:rsidRDefault="006826D2" w:rsidP="00B569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29</w:t>
            </w:r>
            <w:r w:rsidR="00D87214" w:rsidRPr="00461B2D">
              <w:rPr>
                <w:rFonts w:ascii="Arial" w:hAnsi="Arial" w:cs="Arial"/>
              </w:rPr>
              <w:t>/08</w:t>
            </w:r>
          </w:p>
        </w:tc>
        <w:tc>
          <w:tcPr>
            <w:tcW w:w="1109" w:type="dxa"/>
            <w:shd w:val="clear" w:color="auto" w:fill="auto"/>
          </w:tcPr>
          <w:p w:rsidR="004C2C13" w:rsidRPr="002C2257" w:rsidRDefault="004C2C13" w:rsidP="002500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4622" w:rsidRPr="002C2257" w:rsidTr="003D43E0">
        <w:trPr>
          <w:trHeight w:val="340"/>
          <w:jc w:val="center"/>
        </w:trPr>
        <w:tc>
          <w:tcPr>
            <w:tcW w:w="805" w:type="dxa"/>
            <w:vAlign w:val="center"/>
          </w:tcPr>
          <w:p w:rsidR="00944622" w:rsidRPr="00461B2D" w:rsidRDefault="00944622" w:rsidP="002500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61B2D">
              <w:rPr>
                <w:rFonts w:ascii="Arial" w:eastAsia="Times New Roman" w:hAnsi="Arial" w:cs="Arial"/>
                <w:bCs/>
              </w:rPr>
              <w:t>4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944622" w:rsidRPr="00461B2D" w:rsidRDefault="00944622" w:rsidP="0025007A">
            <w:pPr>
              <w:spacing w:after="0" w:line="240" w:lineRule="auto"/>
              <w:rPr>
                <w:rFonts w:ascii="Arial" w:hAnsi="Arial" w:cs="Arial"/>
              </w:rPr>
            </w:pPr>
            <w:r w:rsidRPr="00461B2D">
              <w:rPr>
                <w:rFonts w:ascii="Arial" w:eastAsia="Times New Roman" w:hAnsi="Arial" w:cs="Arial"/>
                <w:bCs/>
              </w:rPr>
              <w:t xml:space="preserve">Contacter les traiteurs et </w:t>
            </w:r>
            <w:r w:rsidRPr="00461B2D">
              <w:rPr>
                <w:rFonts w:ascii="Arial" w:eastAsia="Times New Roman" w:hAnsi="Arial" w:cs="Arial"/>
              </w:rPr>
              <w:t>producteurs de produits fermiers</w:t>
            </w:r>
          </w:p>
        </w:tc>
        <w:tc>
          <w:tcPr>
            <w:tcW w:w="1393" w:type="dxa"/>
            <w:shd w:val="clear" w:color="auto" w:fill="auto"/>
          </w:tcPr>
          <w:p w:rsidR="00944622" w:rsidRPr="00461B2D" w:rsidRDefault="00944622" w:rsidP="006826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2</w:t>
            </w:r>
            <w:r w:rsidR="006826D2" w:rsidRPr="00461B2D">
              <w:rPr>
                <w:rFonts w:ascii="Arial" w:hAnsi="Arial" w:cs="Arial"/>
              </w:rPr>
              <w:t>1</w:t>
            </w:r>
            <w:r w:rsidRPr="00461B2D">
              <w:rPr>
                <w:rFonts w:ascii="Arial" w:hAnsi="Arial" w:cs="Arial"/>
              </w:rPr>
              <w:t>/09</w:t>
            </w:r>
          </w:p>
        </w:tc>
        <w:tc>
          <w:tcPr>
            <w:tcW w:w="1109" w:type="dxa"/>
            <w:shd w:val="clear" w:color="auto" w:fill="auto"/>
          </w:tcPr>
          <w:p w:rsidR="00944622" w:rsidRPr="002C2257" w:rsidRDefault="00944622" w:rsidP="002500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4622" w:rsidRPr="002C2257" w:rsidTr="003D43E0">
        <w:trPr>
          <w:trHeight w:val="340"/>
          <w:jc w:val="center"/>
        </w:trPr>
        <w:tc>
          <w:tcPr>
            <w:tcW w:w="805" w:type="dxa"/>
            <w:vAlign w:val="center"/>
          </w:tcPr>
          <w:p w:rsidR="00944622" w:rsidRPr="00461B2D" w:rsidRDefault="00944622" w:rsidP="002500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B2D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944622" w:rsidRPr="00461B2D" w:rsidRDefault="00944622" w:rsidP="0025007A">
            <w:pPr>
              <w:spacing w:after="0" w:line="240" w:lineRule="auto"/>
              <w:rPr>
                <w:rFonts w:ascii="Arial" w:hAnsi="Arial" w:cs="Arial"/>
              </w:rPr>
            </w:pPr>
            <w:r w:rsidRPr="00461B2D">
              <w:rPr>
                <w:rFonts w:ascii="Arial" w:eastAsia="Times New Roman" w:hAnsi="Arial" w:cs="Arial"/>
              </w:rPr>
              <w:t>Élaborer des menus</w:t>
            </w:r>
          </w:p>
        </w:tc>
        <w:tc>
          <w:tcPr>
            <w:tcW w:w="1393" w:type="dxa"/>
            <w:shd w:val="clear" w:color="auto" w:fill="auto"/>
          </w:tcPr>
          <w:p w:rsidR="00944622" w:rsidRPr="00461B2D" w:rsidRDefault="00944622" w:rsidP="006826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2</w:t>
            </w:r>
            <w:r w:rsidR="006826D2" w:rsidRPr="00461B2D">
              <w:rPr>
                <w:rFonts w:ascii="Arial" w:hAnsi="Arial" w:cs="Arial"/>
              </w:rPr>
              <w:t>1</w:t>
            </w:r>
            <w:r w:rsidRPr="00461B2D">
              <w:rPr>
                <w:rFonts w:ascii="Arial" w:hAnsi="Arial" w:cs="Arial"/>
              </w:rPr>
              <w:t>/09</w:t>
            </w:r>
          </w:p>
        </w:tc>
        <w:tc>
          <w:tcPr>
            <w:tcW w:w="1109" w:type="dxa"/>
            <w:shd w:val="clear" w:color="auto" w:fill="auto"/>
          </w:tcPr>
          <w:p w:rsidR="00944622" w:rsidRPr="002C2257" w:rsidRDefault="00944622" w:rsidP="002500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1FA4" w:rsidRPr="002C2257" w:rsidTr="00944622">
        <w:trPr>
          <w:trHeight w:val="340"/>
          <w:jc w:val="center"/>
        </w:trPr>
        <w:tc>
          <w:tcPr>
            <w:tcW w:w="805" w:type="dxa"/>
            <w:vAlign w:val="center"/>
          </w:tcPr>
          <w:p w:rsidR="00331FA4" w:rsidRPr="00461B2D" w:rsidRDefault="00331FA4" w:rsidP="002500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B2D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331FA4" w:rsidRPr="00461B2D" w:rsidRDefault="00331FA4" w:rsidP="0025007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61B2D">
              <w:rPr>
                <w:rFonts w:ascii="Arial" w:eastAsia="Times New Roman" w:hAnsi="Arial" w:cs="Arial"/>
              </w:rPr>
              <w:t>Rédiger le communiqué de presse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331FA4" w:rsidRPr="00461B2D" w:rsidRDefault="00944622" w:rsidP="006826D2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  <w:r w:rsidRPr="00461B2D">
              <w:rPr>
                <w:rFonts w:ascii="Arial" w:hAnsi="Arial" w:cs="Arial"/>
              </w:rPr>
              <w:t>2</w:t>
            </w:r>
            <w:r w:rsidR="006826D2" w:rsidRPr="00461B2D">
              <w:rPr>
                <w:rFonts w:ascii="Arial" w:hAnsi="Arial" w:cs="Arial"/>
              </w:rPr>
              <w:t>1</w:t>
            </w:r>
            <w:r w:rsidRPr="00461B2D">
              <w:rPr>
                <w:rFonts w:ascii="Arial" w:hAnsi="Arial" w:cs="Arial"/>
              </w:rPr>
              <w:t>/09</w:t>
            </w:r>
          </w:p>
        </w:tc>
        <w:tc>
          <w:tcPr>
            <w:tcW w:w="1109" w:type="dxa"/>
            <w:shd w:val="clear" w:color="auto" w:fill="auto"/>
          </w:tcPr>
          <w:p w:rsidR="00331FA4" w:rsidRPr="002C2257" w:rsidRDefault="00331FA4" w:rsidP="002500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40B8" w:rsidRPr="002C2257" w:rsidTr="00944622">
        <w:trPr>
          <w:trHeight w:val="340"/>
          <w:jc w:val="center"/>
        </w:trPr>
        <w:tc>
          <w:tcPr>
            <w:tcW w:w="805" w:type="dxa"/>
            <w:vAlign w:val="center"/>
          </w:tcPr>
          <w:p w:rsidR="003340B8" w:rsidRPr="00461B2D" w:rsidRDefault="003340B8" w:rsidP="002500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B2D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3340B8" w:rsidRPr="00461B2D" w:rsidRDefault="003340B8" w:rsidP="0025007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61B2D">
              <w:rPr>
                <w:rFonts w:ascii="Arial" w:eastAsia="Times New Roman" w:hAnsi="Arial" w:cs="Arial"/>
              </w:rPr>
              <w:t>Vote des menus lors de la réunion de direction (le jeudi)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3340B8" w:rsidRPr="00461B2D" w:rsidRDefault="003340B8" w:rsidP="006826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22/09</w:t>
            </w:r>
          </w:p>
        </w:tc>
        <w:tc>
          <w:tcPr>
            <w:tcW w:w="1109" w:type="dxa"/>
            <w:shd w:val="clear" w:color="auto" w:fill="auto"/>
          </w:tcPr>
          <w:p w:rsidR="003340B8" w:rsidRPr="002C2257" w:rsidRDefault="003340B8" w:rsidP="002500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1FA4" w:rsidRPr="002C2257" w:rsidTr="00944622">
        <w:trPr>
          <w:trHeight w:val="340"/>
          <w:jc w:val="center"/>
        </w:trPr>
        <w:tc>
          <w:tcPr>
            <w:tcW w:w="805" w:type="dxa"/>
            <w:vAlign w:val="center"/>
          </w:tcPr>
          <w:p w:rsidR="00331FA4" w:rsidRPr="00461B2D" w:rsidRDefault="00331FA4" w:rsidP="003D43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8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331FA4" w:rsidRPr="00461B2D" w:rsidRDefault="00331FA4" w:rsidP="003D43E0">
            <w:pPr>
              <w:spacing w:after="0" w:line="240" w:lineRule="auto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Commander les produits du buffet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331FA4" w:rsidRPr="00461B2D" w:rsidRDefault="00944622" w:rsidP="006826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2</w:t>
            </w:r>
            <w:r w:rsidR="006826D2" w:rsidRPr="00461B2D">
              <w:rPr>
                <w:rFonts w:ascii="Arial" w:hAnsi="Arial" w:cs="Arial"/>
              </w:rPr>
              <w:t>6</w:t>
            </w:r>
            <w:r w:rsidRPr="00461B2D">
              <w:rPr>
                <w:rFonts w:ascii="Arial" w:hAnsi="Arial" w:cs="Arial"/>
              </w:rPr>
              <w:t>/09</w:t>
            </w:r>
          </w:p>
        </w:tc>
        <w:tc>
          <w:tcPr>
            <w:tcW w:w="1109" w:type="dxa"/>
            <w:shd w:val="clear" w:color="auto" w:fill="auto"/>
          </w:tcPr>
          <w:p w:rsidR="00331FA4" w:rsidRPr="002C2257" w:rsidRDefault="00331FA4" w:rsidP="003D43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4622" w:rsidRPr="002C2257" w:rsidTr="003D43E0">
        <w:trPr>
          <w:trHeight w:val="340"/>
          <w:jc w:val="center"/>
        </w:trPr>
        <w:tc>
          <w:tcPr>
            <w:tcW w:w="805" w:type="dxa"/>
            <w:vAlign w:val="center"/>
          </w:tcPr>
          <w:p w:rsidR="00944622" w:rsidRPr="00461B2D" w:rsidRDefault="00944622" w:rsidP="002500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B2D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944622" w:rsidRPr="00461B2D" w:rsidRDefault="00944622" w:rsidP="0025007A">
            <w:pPr>
              <w:spacing w:after="0" w:line="240" w:lineRule="auto"/>
              <w:rPr>
                <w:rFonts w:ascii="Arial" w:hAnsi="Arial" w:cs="Arial"/>
              </w:rPr>
            </w:pPr>
            <w:r w:rsidRPr="00461B2D">
              <w:rPr>
                <w:rFonts w:ascii="Arial" w:eastAsia="Times New Roman" w:hAnsi="Arial" w:cs="Arial"/>
              </w:rPr>
              <w:t>Diffuser le </w:t>
            </w:r>
            <w:r w:rsidRPr="00461B2D">
              <w:rPr>
                <w:rFonts w:ascii="Arial" w:eastAsia="Times New Roman" w:hAnsi="Arial" w:cs="Arial"/>
                <w:bCs/>
              </w:rPr>
              <w:t>communiqué de presse</w:t>
            </w:r>
          </w:p>
        </w:tc>
        <w:tc>
          <w:tcPr>
            <w:tcW w:w="1393" w:type="dxa"/>
            <w:shd w:val="clear" w:color="auto" w:fill="auto"/>
          </w:tcPr>
          <w:p w:rsidR="00944622" w:rsidRPr="00461B2D" w:rsidRDefault="00944622" w:rsidP="006826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1</w:t>
            </w:r>
            <w:r w:rsidR="006826D2" w:rsidRPr="00461B2D">
              <w:rPr>
                <w:rFonts w:ascii="Arial" w:hAnsi="Arial" w:cs="Arial"/>
              </w:rPr>
              <w:t>1</w:t>
            </w:r>
            <w:r w:rsidRPr="00461B2D">
              <w:rPr>
                <w:rFonts w:ascii="Arial" w:hAnsi="Arial" w:cs="Arial"/>
              </w:rPr>
              <w:t>/10</w:t>
            </w:r>
          </w:p>
        </w:tc>
        <w:tc>
          <w:tcPr>
            <w:tcW w:w="1109" w:type="dxa"/>
            <w:shd w:val="clear" w:color="auto" w:fill="auto"/>
          </w:tcPr>
          <w:p w:rsidR="00944622" w:rsidRPr="002C2257" w:rsidRDefault="00944622" w:rsidP="002500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4622" w:rsidRPr="002C2257" w:rsidTr="003D43E0">
        <w:trPr>
          <w:trHeight w:val="340"/>
          <w:jc w:val="center"/>
        </w:trPr>
        <w:tc>
          <w:tcPr>
            <w:tcW w:w="805" w:type="dxa"/>
            <w:vAlign w:val="center"/>
          </w:tcPr>
          <w:p w:rsidR="00944622" w:rsidRPr="00461B2D" w:rsidRDefault="00944622" w:rsidP="0025007A">
            <w:pPr>
              <w:spacing w:after="0" w:line="240" w:lineRule="auto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461B2D">
              <w:rPr>
                <w:rFonts w:ascii="Arial" w:hAnsi="Arial" w:cs="Arial"/>
                <w:shd w:val="clear" w:color="auto" w:fill="FFFFFF"/>
              </w:rPr>
              <w:t>10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944622" w:rsidRPr="00461B2D" w:rsidRDefault="00944622" w:rsidP="00331FA4">
            <w:pPr>
              <w:spacing w:after="0" w:line="240" w:lineRule="auto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  <w:shd w:val="clear" w:color="auto" w:fill="FFFFFF"/>
              </w:rPr>
              <w:t xml:space="preserve">Invitation des salariés </w:t>
            </w:r>
          </w:p>
        </w:tc>
        <w:tc>
          <w:tcPr>
            <w:tcW w:w="1393" w:type="dxa"/>
            <w:shd w:val="clear" w:color="auto" w:fill="auto"/>
          </w:tcPr>
          <w:p w:rsidR="00944622" w:rsidRPr="00461B2D" w:rsidRDefault="00944622" w:rsidP="006826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1</w:t>
            </w:r>
            <w:r w:rsidR="006826D2" w:rsidRPr="00461B2D">
              <w:rPr>
                <w:rFonts w:ascii="Arial" w:hAnsi="Arial" w:cs="Arial"/>
              </w:rPr>
              <w:t>1</w:t>
            </w:r>
            <w:r w:rsidRPr="00461B2D">
              <w:rPr>
                <w:rFonts w:ascii="Arial" w:hAnsi="Arial" w:cs="Arial"/>
              </w:rPr>
              <w:t>/10</w:t>
            </w:r>
          </w:p>
        </w:tc>
        <w:tc>
          <w:tcPr>
            <w:tcW w:w="1109" w:type="dxa"/>
            <w:shd w:val="clear" w:color="auto" w:fill="auto"/>
          </w:tcPr>
          <w:p w:rsidR="00944622" w:rsidRPr="002C2257" w:rsidRDefault="00944622" w:rsidP="002500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2C13" w:rsidRPr="002C2257" w:rsidTr="00944622">
        <w:trPr>
          <w:trHeight w:val="340"/>
          <w:jc w:val="center"/>
        </w:trPr>
        <w:tc>
          <w:tcPr>
            <w:tcW w:w="805" w:type="dxa"/>
            <w:vAlign w:val="center"/>
          </w:tcPr>
          <w:p w:rsidR="004C2C13" w:rsidRPr="00461B2D" w:rsidRDefault="004C2C13" w:rsidP="00331FA4">
            <w:pPr>
              <w:spacing w:after="0" w:line="240" w:lineRule="auto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461B2D">
              <w:rPr>
                <w:rFonts w:ascii="Arial" w:hAnsi="Arial" w:cs="Arial"/>
                <w:shd w:val="clear" w:color="auto" w:fill="FFFFFF"/>
              </w:rPr>
              <w:t>1</w:t>
            </w:r>
            <w:r w:rsidR="00331FA4" w:rsidRPr="00461B2D">
              <w:rPr>
                <w:rFonts w:ascii="Arial" w:hAnsi="Arial" w:cs="Arial"/>
                <w:shd w:val="clear" w:color="auto" w:fill="FFFFFF"/>
              </w:rPr>
              <w:t>1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4C2C13" w:rsidRPr="00461B2D" w:rsidRDefault="004C2C13" w:rsidP="0025007A">
            <w:pPr>
              <w:spacing w:after="0" w:line="240" w:lineRule="auto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  <w:shd w:val="clear" w:color="auto" w:fill="FFFFFF"/>
              </w:rPr>
              <w:t>Commander les invitations à l'imprimeur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4C2C13" w:rsidRPr="00461B2D" w:rsidRDefault="00944622" w:rsidP="006826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1</w:t>
            </w:r>
            <w:r w:rsidR="006826D2" w:rsidRPr="00461B2D">
              <w:rPr>
                <w:rFonts w:ascii="Arial" w:hAnsi="Arial" w:cs="Arial"/>
              </w:rPr>
              <w:t>1</w:t>
            </w:r>
            <w:r w:rsidRPr="00461B2D">
              <w:rPr>
                <w:rFonts w:ascii="Arial" w:hAnsi="Arial" w:cs="Arial"/>
              </w:rPr>
              <w:t>/10</w:t>
            </w:r>
          </w:p>
        </w:tc>
        <w:tc>
          <w:tcPr>
            <w:tcW w:w="1109" w:type="dxa"/>
            <w:shd w:val="clear" w:color="auto" w:fill="auto"/>
          </w:tcPr>
          <w:p w:rsidR="004C2C13" w:rsidRPr="002C2257" w:rsidRDefault="004C2C13" w:rsidP="002500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2C13" w:rsidRPr="002C2257" w:rsidTr="00944622">
        <w:trPr>
          <w:trHeight w:val="340"/>
          <w:jc w:val="center"/>
        </w:trPr>
        <w:tc>
          <w:tcPr>
            <w:tcW w:w="805" w:type="dxa"/>
            <w:vAlign w:val="center"/>
          </w:tcPr>
          <w:p w:rsidR="004C2C13" w:rsidRPr="00461B2D" w:rsidRDefault="004C2C13" w:rsidP="00331F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61B2D">
              <w:rPr>
                <w:rFonts w:ascii="Arial" w:eastAsia="Times New Roman" w:hAnsi="Arial" w:cs="Arial"/>
                <w:bCs/>
              </w:rPr>
              <w:t>1</w:t>
            </w:r>
            <w:r w:rsidR="00331FA4" w:rsidRPr="00461B2D">
              <w:rPr>
                <w:rFonts w:ascii="Arial" w:eastAsia="Times New Roman" w:hAnsi="Arial" w:cs="Arial"/>
                <w:bCs/>
              </w:rPr>
              <w:t>2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4C2C13" w:rsidRPr="00461B2D" w:rsidRDefault="004C2C13" w:rsidP="0025007A">
            <w:pPr>
              <w:spacing w:after="0" w:line="240" w:lineRule="auto"/>
              <w:rPr>
                <w:rFonts w:ascii="Arial" w:hAnsi="Arial" w:cs="Arial"/>
              </w:rPr>
            </w:pPr>
            <w:r w:rsidRPr="00461B2D">
              <w:rPr>
                <w:rFonts w:ascii="Arial" w:eastAsia="Times New Roman" w:hAnsi="Arial" w:cs="Arial"/>
                <w:bCs/>
              </w:rPr>
              <w:t>Contacter l'assureur pour</w:t>
            </w:r>
            <w:r w:rsidRPr="00461B2D">
              <w:rPr>
                <w:rFonts w:ascii="Arial" w:eastAsia="Times New Roman" w:hAnsi="Arial" w:cs="Arial"/>
              </w:rPr>
              <w:t xml:space="preserve"> une extension temporaire du contrat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4C2C13" w:rsidRPr="00461B2D" w:rsidRDefault="00944622" w:rsidP="006826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2</w:t>
            </w:r>
            <w:r w:rsidR="006826D2" w:rsidRPr="00461B2D">
              <w:rPr>
                <w:rFonts w:ascii="Arial" w:hAnsi="Arial" w:cs="Arial"/>
              </w:rPr>
              <w:t>6</w:t>
            </w:r>
            <w:r w:rsidRPr="00461B2D">
              <w:rPr>
                <w:rFonts w:ascii="Arial" w:hAnsi="Arial" w:cs="Arial"/>
              </w:rPr>
              <w:t>/10</w:t>
            </w:r>
          </w:p>
        </w:tc>
        <w:tc>
          <w:tcPr>
            <w:tcW w:w="1109" w:type="dxa"/>
            <w:shd w:val="clear" w:color="auto" w:fill="auto"/>
          </w:tcPr>
          <w:p w:rsidR="004C2C13" w:rsidRPr="002C2257" w:rsidRDefault="004C2C13" w:rsidP="002500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2C13" w:rsidRPr="002C2257" w:rsidTr="00944622">
        <w:trPr>
          <w:trHeight w:val="340"/>
          <w:jc w:val="center"/>
        </w:trPr>
        <w:tc>
          <w:tcPr>
            <w:tcW w:w="805" w:type="dxa"/>
            <w:vAlign w:val="center"/>
          </w:tcPr>
          <w:p w:rsidR="004C2C13" w:rsidRPr="00461B2D" w:rsidRDefault="004C2C13" w:rsidP="00331FA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B2D">
              <w:rPr>
                <w:rFonts w:ascii="Arial" w:eastAsia="Times New Roman" w:hAnsi="Arial" w:cs="Arial"/>
              </w:rPr>
              <w:t>1</w:t>
            </w:r>
            <w:r w:rsidR="00331FA4" w:rsidRPr="00461B2D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4C2C13" w:rsidRPr="00461B2D" w:rsidRDefault="004C2C13" w:rsidP="0025007A">
            <w:pPr>
              <w:spacing w:after="0" w:line="240" w:lineRule="auto"/>
              <w:rPr>
                <w:rFonts w:ascii="Arial" w:hAnsi="Arial" w:cs="Arial"/>
              </w:rPr>
            </w:pPr>
            <w:r w:rsidRPr="00461B2D">
              <w:rPr>
                <w:rFonts w:ascii="Arial" w:eastAsia="Times New Roman" w:hAnsi="Arial" w:cs="Arial"/>
              </w:rPr>
              <w:t>Élaborer les maquettes de communication digitale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4C2C13" w:rsidRPr="00461B2D" w:rsidRDefault="00944622" w:rsidP="006826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2</w:t>
            </w:r>
            <w:r w:rsidR="006826D2" w:rsidRPr="00461B2D">
              <w:rPr>
                <w:rFonts w:ascii="Arial" w:hAnsi="Arial" w:cs="Arial"/>
              </w:rPr>
              <w:t>6</w:t>
            </w:r>
            <w:r w:rsidRPr="00461B2D">
              <w:rPr>
                <w:rFonts w:ascii="Arial" w:hAnsi="Arial" w:cs="Arial"/>
              </w:rPr>
              <w:t>/10</w:t>
            </w:r>
          </w:p>
        </w:tc>
        <w:tc>
          <w:tcPr>
            <w:tcW w:w="1109" w:type="dxa"/>
            <w:shd w:val="clear" w:color="auto" w:fill="auto"/>
          </w:tcPr>
          <w:p w:rsidR="004C2C13" w:rsidRPr="002C2257" w:rsidRDefault="004C2C13" w:rsidP="002500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2C13" w:rsidRPr="002C2257" w:rsidTr="00944622">
        <w:trPr>
          <w:trHeight w:val="340"/>
          <w:jc w:val="center"/>
        </w:trPr>
        <w:tc>
          <w:tcPr>
            <w:tcW w:w="805" w:type="dxa"/>
            <w:vAlign w:val="center"/>
          </w:tcPr>
          <w:p w:rsidR="004C2C13" w:rsidRPr="00461B2D" w:rsidRDefault="004C2C13" w:rsidP="0025007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B2D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4C2C13" w:rsidRPr="00461B2D" w:rsidRDefault="004C2C13" w:rsidP="0025007A">
            <w:pPr>
              <w:spacing w:after="0" w:line="240" w:lineRule="auto"/>
              <w:rPr>
                <w:rFonts w:ascii="Arial" w:hAnsi="Arial" w:cs="Arial"/>
              </w:rPr>
            </w:pPr>
            <w:r w:rsidRPr="00461B2D">
              <w:rPr>
                <w:rFonts w:ascii="Arial" w:eastAsia="Times New Roman" w:hAnsi="Arial" w:cs="Arial"/>
              </w:rPr>
              <w:t>Envoyer les invitations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4C2C13" w:rsidRPr="00461B2D" w:rsidRDefault="00944622" w:rsidP="006826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2</w:t>
            </w:r>
            <w:r w:rsidR="006826D2" w:rsidRPr="00461B2D">
              <w:rPr>
                <w:rFonts w:ascii="Arial" w:hAnsi="Arial" w:cs="Arial"/>
              </w:rPr>
              <w:t>6</w:t>
            </w:r>
            <w:r w:rsidRPr="00461B2D">
              <w:rPr>
                <w:rFonts w:ascii="Arial" w:hAnsi="Arial" w:cs="Arial"/>
              </w:rPr>
              <w:t>/10</w:t>
            </w:r>
          </w:p>
        </w:tc>
        <w:tc>
          <w:tcPr>
            <w:tcW w:w="1109" w:type="dxa"/>
            <w:shd w:val="clear" w:color="auto" w:fill="auto"/>
          </w:tcPr>
          <w:p w:rsidR="004C2C13" w:rsidRPr="002C2257" w:rsidRDefault="004C2C13" w:rsidP="0025007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2CB4" w:rsidRPr="002C2257" w:rsidTr="00944622">
        <w:trPr>
          <w:trHeight w:val="340"/>
          <w:jc w:val="center"/>
        </w:trPr>
        <w:tc>
          <w:tcPr>
            <w:tcW w:w="805" w:type="dxa"/>
            <w:vAlign w:val="center"/>
          </w:tcPr>
          <w:p w:rsidR="00B42CB4" w:rsidRPr="00461B2D" w:rsidRDefault="00460806" w:rsidP="00B42C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15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B42CB4" w:rsidRPr="00461B2D" w:rsidRDefault="00B42CB4" w:rsidP="00B42CB4">
            <w:pPr>
              <w:spacing w:after="0" w:line="240" w:lineRule="auto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Vérifier l'état des abords et des locaux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B42CB4" w:rsidRPr="00461B2D" w:rsidRDefault="00944622" w:rsidP="006826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1</w:t>
            </w:r>
            <w:r w:rsidR="006826D2" w:rsidRPr="00461B2D">
              <w:rPr>
                <w:rFonts w:ascii="Arial" w:hAnsi="Arial" w:cs="Arial"/>
              </w:rPr>
              <w:t>8</w:t>
            </w:r>
            <w:r w:rsidR="005812DB" w:rsidRPr="00461B2D">
              <w:rPr>
                <w:rFonts w:ascii="Arial" w:hAnsi="Arial" w:cs="Arial"/>
              </w:rPr>
              <w:t>/</w:t>
            </w:r>
            <w:r w:rsidRPr="00461B2D">
              <w:rPr>
                <w:rFonts w:ascii="Arial" w:hAnsi="Arial" w:cs="Arial"/>
              </w:rPr>
              <w:t>11</w:t>
            </w:r>
          </w:p>
        </w:tc>
        <w:tc>
          <w:tcPr>
            <w:tcW w:w="1109" w:type="dxa"/>
            <w:shd w:val="clear" w:color="auto" w:fill="auto"/>
          </w:tcPr>
          <w:p w:rsidR="00B42CB4" w:rsidRPr="002C2257" w:rsidRDefault="00B42CB4" w:rsidP="00B42CB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2CB4" w:rsidRPr="002C2257" w:rsidTr="00944622">
        <w:trPr>
          <w:trHeight w:val="340"/>
          <w:jc w:val="center"/>
        </w:trPr>
        <w:tc>
          <w:tcPr>
            <w:tcW w:w="805" w:type="dxa"/>
            <w:vAlign w:val="center"/>
          </w:tcPr>
          <w:p w:rsidR="00B42CB4" w:rsidRPr="00461B2D" w:rsidRDefault="00460806" w:rsidP="00B42C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16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B42CB4" w:rsidRPr="00461B2D" w:rsidRDefault="00B42CB4" w:rsidP="00B42CB4">
            <w:pPr>
              <w:spacing w:after="0" w:line="240" w:lineRule="auto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 xml:space="preserve">Organiser le circuit de la visite 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B42CB4" w:rsidRPr="00461B2D" w:rsidRDefault="00944622" w:rsidP="006826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1</w:t>
            </w:r>
            <w:r w:rsidR="006826D2" w:rsidRPr="00461B2D">
              <w:rPr>
                <w:rFonts w:ascii="Arial" w:hAnsi="Arial" w:cs="Arial"/>
              </w:rPr>
              <w:t>8</w:t>
            </w:r>
            <w:r w:rsidR="005812DB" w:rsidRPr="00461B2D">
              <w:rPr>
                <w:rFonts w:ascii="Arial" w:hAnsi="Arial" w:cs="Arial"/>
              </w:rPr>
              <w:t>/</w:t>
            </w:r>
            <w:r w:rsidRPr="00461B2D">
              <w:rPr>
                <w:rFonts w:ascii="Arial" w:hAnsi="Arial" w:cs="Arial"/>
              </w:rPr>
              <w:t>11</w:t>
            </w:r>
          </w:p>
        </w:tc>
        <w:tc>
          <w:tcPr>
            <w:tcW w:w="1109" w:type="dxa"/>
            <w:shd w:val="clear" w:color="auto" w:fill="auto"/>
          </w:tcPr>
          <w:p w:rsidR="00B42CB4" w:rsidRPr="002C2257" w:rsidRDefault="00B42CB4" w:rsidP="00B42CB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2CB4" w:rsidRPr="002C2257" w:rsidTr="00944622">
        <w:trPr>
          <w:trHeight w:val="340"/>
          <w:jc w:val="center"/>
        </w:trPr>
        <w:tc>
          <w:tcPr>
            <w:tcW w:w="805" w:type="dxa"/>
            <w:vAlign w:val="center"/>
          </w:tcPr>
          <w:p w:rsidR="00B42CB4" w:rsidRPr="00461B2D" w:rsidRDefault="00460806" w:rsidP="00B42C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17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B42CB4" w:rsidRPr="00461B2D" w:rsidRDefault="00B42CB4" w:rsidP="00460806">
            <w:pPr>
              <w:spacing w:after="0" w:line="240" w:lineRule="auto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 xml:space="preserve">Vérifier le nombre de participants au barbecue 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B42CB4" w:rsidRPr="00461B2D" w:rsidRDefault="00944622" w:rsidP="006826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1</w:t>
            </w:r>
            <w:r w:rsidR="006826D2" w:rsidRPr="00461B2D">
              <w:rPr>
                <w:rFonts w:ascii="Arial" w:hAnsi="Arial" w:cs="Arial"/>
              </w:rPr>
              <w:t>8</w:t>
            </w:r>
            <w:r w:rsidRPr="00461B2D">
              <w:rPr>
                <w:rFonts w:ascii="Arial" w:hAnsi="Arial" w:cs="Arial"/>
              </w:rPr>
              <w:t>/11</w:t>
            </w:r>
          </w:p>
        </w:tc>
        <w:tc>
          <w:tcPr>
            <w:tcW w:w="1109" w:type="dxa"/>
            <w:shd w:val="clear" w:color="auto" w:fill="auto"/>
          </w:tcPr>
          <w:p w:rsidR="00B42CB4" w:rsidRPr="002C2257" w:rsidRDefault="00B42CB4" w:rsidP="00B42CB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2CB4" w:rsidRPr="002C2257" w:rsidTr="00944622">
        <w:trPr>
          <w:trHeight w:val="340"/>
          <w:jc w:val="center"/>
        </w:trPr>
        <w:tc>
          <w:tcPr>
            <w:tcW w:w="805" w:type="dxa"/>
            <w:vAlign w:val="center"/>
          </w:tcPr>
          <w:p w:rsidR="00B42CB4" w:rsidRPr="00461B2D" w:rsidRDefault="00460806" w:rsidP="00B42C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18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B42CB4" w:rsidRPr="00461B2D" w:rsidRDefault="00B42CB4" w:rsidP="00B42CB4">
            <w:pPr>
              <w:spacing w:after="0" w:line="240" w:lineRule="auto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Baliser le circuit de la visite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B42CB4" w:rsidRPr="00461B2D" w:rsidRDefault="00944622" w:rsidP="006826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2</w:t>
            </w:r>
            <w:r w:rsidR="006826D2" w:rsidRPr="00461B2D">
              <w:rPr>
                <w:rFonts w:ascii="Arial" w:hAnsi="Arial" w:cs="Arial"/>
              </w:rPr>
              <w:t>4</w:t>
            </w:r>
            <w:r w:rsidRPr="00461B2D">
              <w:rPr>
                <w:rFonts w:ascii="Arial" w:hAnsi="Arial" w:cs="Arial"/>
              </w:rPr>
              <w:t>/11</w:t>
            </w:r>
          </w:p>
        </w:tc>
        <w:tc>
          <w:tcPr>
            <w:tcW w:w="1109" w:type="dxa"/>
            <w:shd w:val="clear" w:color="auto" w:fill="auto"/>
          </w:tcPr>
          <w:p w:rsidR="00B42CB4" w:rsidRPr="002C2257" w:rsidRDefault="00B42CB4" w:rsidP="00B42CB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2CB4" w:rsidRPr="002C2257" w:rsidTr="00944622">
        <w:trPr>
          <w:trHeight w:val="340"/>
          <w:jc w:val="center"/>
        </w:trPr>
        <w:tc>
          <w:tcPr>
            <w:tcW w:w="805" w:type="dxa"/>
            <w:vAlign w:val="center"/>
          </w:tcPr>
          <w:p w:rsidR="00B42CB4" w:rsidRPr="00461B2D" w:rsidRDefault="00460806" w:rsidP="00B42C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19</w:t>
            </w:r>
          </w:p>
        </w:tc>
        <w:tc>
          <w:tcPr>
            <w:tcW w:w="5951" w:type="dxa"/>
            <w:shd w:val="clear" w:color="auto" w:fill="auto"/>
            <w:vAlign w:val="center"/>
          </w:tcPr>
          <w:p w:rsidR="00B42CB4" w:rsidRPr="00461B2D" w:rsidRDefault="00B42CB4" w:rsidP="00B42CB4">
            <w:pPr>
              <w:spacing w:after="0" w:line="240" w:lineRule="auto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Installer la signalétique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B42CB4" w:rsidRPr="00461B2D" w:rsidRDefault="00944622" w:rsidP="006826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1B2D">
              <w:rPr>
                <w:rFonts w:ascii="Arial" w:hAnsi="Arial" w:cs="Arial"/>
              </w:rPr>
              <w:t>2</w:t>
            </w:r>
            <w:r w:rsidR="006826D2" w:rsidRPr="00461B2D">
              <w:rPr>
                <w:rFonts w:ascii="Arial" w:hAnsi="Arial" w:cs="Arial"/>
              </w:rPr>
              <w:t>4</w:t>
            </w:r>
            <w:r w:rsidRPr="00461B2D">
              <w:rPr>
                <w:rFonts w:ascii="Arial" w:hAnsi="Arial" w:cs="Arial"/>
              </w:rPr>
              <w:t>/11</w:t>
            </w:r>
          </w:p>
        </w:tc>
        <w:tc>
          <w:tcPr>
            <w:tcW w:w="1109" w:type="dxa"/>
            <w:shd w:val="clear" w:color="auto" w:fill="auto"/>
          </w:tcPr>
          <w:p w:rsidR="00B42CB4" w:rsidRPr="002C2257" w:rsidRDefault="00B42CB4" w:rsidP="00B42CB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4C2C13" w:rsidRPr="003340B8" w:rsidRDefault="00867C6A" w:rsidP="002C2257">
      <w:pPr>
        <w:spacing w:after="0" w:line="360" w:lineRule="auto"/>
        <w:jc w:val="both"/>
        <w:rPr>
          <w:rFonts w:ascii="Arial" w:hAnsi="Arial" w:cs="Arial"/>
          <w:lang w:eastAsia="fr-FR"/>
        </w:rPr>
      </w:pPr>
      <w:r w:rsidRPr="003340B8">
        <w:rPr>
          <w:rFonts w:ascii="Arial" w:hAnsi="Arial" w:cs="Arial"/>
          <w:lang w:eastAsia="fr-FR"/>
        </w:rPr>
        <w:t xml:space="preserve">Les candidats peuvent réaliser les calculs des dates en jours </w:t>
      </w:r>
      <w:r w:rsidR="00976ED0">
        <w:rPr>
          <w:rFonts w:ascii="Arial" w:hAnsi="Arial" w:cs="Arial"/>
          <w:lang w:eastAsia="fr-FR"/>
        </w:rPr>
        <w:t>calendaires</w:t>
      </w:r>
      <w:r w:rsidRPr="003340B8">
        <w:rPr>
          <w:rFonts w:ascii="Arial" w:hAnsi="Arial" w:cs="Arial"/>
          <w:lang w:eastAsia="fr-FR"/>
        </w:rPr>
        <w:t>.</w:t>
      </w:r>
    </w:p>
    <w:p w:rsidR="00867C6A" w:rsidRPr="003340B8" w:rsidRDefault="00867C6A" w:rsidP="002C2257">
      <w:pPr>
        <w:spacing w:after="0" w:line="360" w:lineRule="auto"/>
        <w:jc w:val="both"/>
        <w:rPr>
          <w:rFonts w:ascii="Arial" w:hAnsi="Arial" w:cs="Arial"/>
          <w:lang w:eastAsia="fr-FR"/>
        </w:rPr>
      </w:pPr>
      <w:r w:rsidRPr="003340B8">
        <w:rPr>
          <w:rFonts w:ascii="Arial" w:hAnsi="Arial" w:cs="Arial"/>
          <w:lang w:eastAsia="fr-FR"/>
        </w:rPr>
        <w:t>Deux contraintes :</w:t>
      </w:r>
    </w:p>
    <w:p w:rsidR="00867C6A" w:rsidRPr="003340B8" w:rsidRDefault="00867C6A" w:rsidP="00867C6A">
      <w:pPr>
        <w:pStyle w:val="Paragraphedeliste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lang w:eastAsia="fr-FR"/>
        </w:rPr>
      </w:pPr>
      <w:r w:rsidRPr="003340B8">
        <w:rPr>
          <w:rFonts w:ascii="Arial" w:hAnsi="Arial" w:cs="Arial"/>
          <w:lang w:eastAsia="fr-FR"/>
        </w:rPr>
        <w:t>Insérer l’organisation de la journée portes ouvertes dans l’ordre du jour de la réunion (j-90) le lundi (</w:t>
      </w:r>
      <w:r w:rsidR="004517A2" w:rsidRPr="003340B8">
        <w:rPr>
          <w:rFonts w:ascii="Arial" w:hAnsi="Arial" w:cs="Arial"/>
          <w:lang w:eastAsia="fr-FR"/>
        </w:rPr>
        <w:t>29</w:t>
      </w:r>
      <w:r w:rsidRPr="003340B8">
        <w:rPr>
          <w:rFonts w:ascii="Arial" w:hAnsi="Arial" w:cs="Arial"/>
          <w:lang w:eastAsia="fr-FR"/>
        </w:rPr>
        <w:t xml:space="preserve"> août).</w:t>
      </w:r>
    </w:p>
    <w:p w:rsidR="00867C6A" w:rsidRPr="003340B8" w:rsidRDefault="00867C6A" w:rsidP="00867C6A">
      <w:pPr>
        <w:pStyle w:val="Paragraphedeliste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lang w:eastAsia="fr-FR"/>
        </w:rPr>
      </w:pPr>
      <w:r w:rsidRPr="003340B8">
        <w:rPr>
          <w:rFonts w:ascii="Arial" w:hAnsi="Arial" w:cs="Arial"/>
          <w:lang w:eastAsia="fr-FR"/>
        </w:rPr>
        <w:t>Les menus doivent être élaborés (j-65) avant la réunion hebdomadaire de la direction le jeudi (2</w:t>
      </w:r>
      <w:r w:rsidR="003340B8">
        <w:rPr>
          <w:rFonts w:ascii="Arial" w:hAnsi="Arial" w:cs="Arial"/>
          <w:lang w:eastAsia="fr-FR"/>
        </w:rPr>
        <w:t xml:space="preserve">2 </w:t>
      </w:r>
      <w:r w:rsidRPr="003340B8">
        <w:rPr>
          <w:rFonts w:ascii="Arial" w:hAnsi="Arial" w:cs="Arial"/>
          <w:lang w:eastAsia="fr-FR"/>
        </w:rPr>
        <w:t>septembre).</w:t>
      </w:r>
    </w:p>
    <w:p w:rsidR="00B42CB4" w:rsidRPr="002C2257" w:rsidRDefault="00460806" w:rsidP="0037372C">
      <w:pPr>
        <w:spacing w:after="160" w:line="259" w:lineRule="auto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br w:type="page"/>
      </w:r>
    </w:p>
    <w:p w:rsidR="00356702" w:rsidRPr="002C2257" w:rsidRDefault="00356702" w:rsidP="002C2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b/>
          <w:i/>
        </w:rPr>
      </w:pPr>
      <w:r w:rsidRPr="002C2257">
        <w:rPr>
          <w:rFonts w:ascii="Arial" w:hAnsi="Arial" w:cs="Arial"/>
          <w:b/>
          <w:i/>
        </w:rPr>
        <w:lastRenderedPageBreak/>
        <w:t>3.2 Rédiger le communiqué de presse</w:t>
      </w:r>
      <w:r w:rsidR="00414241">
        <w:rPr>
          <w:rFonts w:ascii="Arial" w:hAnsi="Arial" w:cs="Arial"/>
          <w:b/>
          <w:i/>
        </w:rPr>
        <w:t>.</w:t>
      </w:r>
    </w:p>
    <w:p w:rsidR="00356702" w:rsidRPr="002C2257" w:rsidRDefault="00356702" w:rsidP="002C2257">
      <w:pPr>
        <w:spacing w:after="0" w:line="360" w:lineRule="auto"/>
        <w:jc w:val="both"/>
        <w:rPr>
          <w:rFonts w:ascii="Arial" w:hAnsi="Arial" w:cs="Arial"/>
          <w:b/>
          <w:bCs/>
          <w:lang w:eastAsia="fr-FR"/>
        </w:rPr>
      </w:pPr>
    </w:p>
    <w:p w:rsidR="00356702" w:rsidRPr="002C2257" w:rsidRDefault="00356702" w:rsidP="002C2257">
      <w:pPr>
        <w:spacing w:after="0" w:line="360" w:lineRule="auto"/>
        <w:jc w:val="center"/>
        <w:rPr>
          <w:rFonts w:ascii="Arial" w:hAnsi="Arial" w:cs="Arial"/>
          <w:b/>
          <w:bCs/>
          <w:lang w:eastAsia="fr-FR"/>
        </w:rPr>
      </w:pPr>
      <w:r w:rsidRPr="002C2257">
        <w:rPr>
          <w:rFonts w:ascii="Arial" w:hAnsi="Arial" w:cs="Arial"/>
          <w:b/>
          <w:bCs/>
          <w:lang w:eastAsia="fr-FR"/>
        </w:rPr>
        <w:t>Communiqué de presse</w:t>
      </w:r>
    </w:p>
    <w:p w:rsidR="00356702" w:rsidRPr="002C2257" w:rsidRDefault="00356702" w:rsidP="002C2257">
      <w:pPr>
        <w:spacing w:after="0" w:line="360" w:lineRule="auto"/>
        <w:jc w:val="both"/>
        <w:rPr>
          <w:rFonts w:ascii="Arial" w:hAnsi="Arial" w:cs="Arial"/>
          <w:b/>
          <w:bCs/>
          <w:lang w:eastAsia="fr-FR"/>
        </w:rPr>
      </w:pPr>
      <w:r w:rsidRPr="002C2257">
        <w:rPr>
          <w:rFonts w:ascii="Arial" w:hAnsi="Arial" w:cs="Arial"/>
          <w:b/>
          <w:bCs/>
          <w:lang w:eastAsia="fr-FR"/>
        </w:rPr>
        <w:t>ARKAL</w:t>
      </w:r>
      <w:r w:rsidRPr="002C2257">
        <w:rPr>
          <w:rFonts w:ascii="Arial" w:hAnsi="Arial" w:cs="Arial"/>
          <w:b/>
          <w:bCs/>
          <w:lang w:eastAsia="fr-FR"/>
        </w:rPr>
        <w:tab/>
      </w:r>
      <w:r w:rsidRPr="002C2257">
        <w:rPr>
          <w:rFonts w:ascii="Arial" w:hAnsi="Arial" w:cs="Arial"/>
          <w:b/>
          <w:bCs/>
          <w:lang w:eastAsia="fr-FR"/>
        </w:rPr>
        <w:tab/>
      </w:r>
      <w:r w:rsidRPr="002C2257">
        <w:rPr>
          <w:rFonts w:ascii="Arial" w:hAnsi="Arial" w:cs="Arial"/>
          <w:b/>
          <w:bCs/>
          <w:lang w:eastAsia="fr-FR"/>
        </w:rPr>
        <w:tab/>
      </w:r>
      <w:r w:rsidR="00867774" w:rsidRPr="002C2257">
        <w:rPr>
          <w:rFonts w:ascii="Arial" w:hAnsi="Arial" w:cs="Arial"/>
          <w:b/>
          <w:bCs/>
          <w:lang w:eastAsia="fr-FR"/>
        </w:rPr>
        <w:tab/>
      </w:r>
      <w:r w:rsidR="00867774" w:rsidRPr="002C2257">
        <w:rPr>
          <w:rFonts w:ascii="Arial" w:hAnsi="Arial" w:cs="Arial"/>
          <w:b/>
          <w:bCs/>
          <w:lang w:eastAsia="fr-FR"/>
        </w:rPr>
        <w:tab/>
      </w:r>
      <w:r w:rsidR="00867774" w:rsidRPr="002C2257">
        <w:rPr>
          <w:rFonts w:ascii="Arial" w:hAnsi="Arial" w:cs="Arial"/>
          <w:b/>
          <w:bCs/>
          <w:lang w:eastAsia="fr-FR"/>
        </w:rPr>
        <w:tab/>
      </w:r>
      <w:r w:rsidR="00867774" w:rsidRPr="002C2257">
        <w:rPr>
          <w:rFonts w:ascii="Arial" w:hAnsi="Arial" w:cs="Arial"/>
          <w:b/>
          <w:bCs/>
          <w:lang w:eastAsia="fr-FR"/>
        </w:rPr>
        <w:tab/>
      </w:r>
      <w:r w:rsidRPr="002C2257">
        <w:rPr>
          <w:rFonts w:ascii="Arial" w:hAnsi="Arial" w:cs="Arial"/>
          <w:b/>
          <w:bCs/>
          <w:lang w:eastAsia="fr-FR"/>
        </w:rPr>
        <w:tab/>
      </w:r>
      <w:r w:rsidRPr="002C2257">
        <w:rPr>
          <w:rFonts w:ascii="Arial" w:hAnsi="Arial" w:cs="Arial"/>
          <w:b/>
          <w:bCs/>
          <w:lang w:eastAsia="fr-FR"/>
        </w:rPr>
        <w:tab/>
      </w:r>
      <w:r w:rsidR="00461B2D">
        <w:rPr>
          <w:rFonts w:ascii="Arial" w:hAnsi="Arial" w:cs="Arial"/>
          <w:b/>
          <w:bCs/>
          <w:lang w:eastAsia="fr-FR"/>
        </w:rPr>
        <w:tab/>
      </w:r>
      <w:r w:rsidR="00461B2D">
        <w:rPr>
          <w:rFonts w:ascii="Arial" w:hAnsi="Arial" w:cs="Arial"/>
          <w:b/>
          <w:bCs/>
          <w:lang w:eastAsia="fr-FR"/>
        </w:rPr>
        <w:tab/>
      </w:r>
      <w:r w:rsidRPr="002C2257">
        <w:rPr>
          <w:rFonts w:ascii="Arial" w:hAnsi="Arial" w:cs="Arial"/>
          <w:b/>
          <w:bCs/>
          <w:lang w:eastAsia="fr-FR"/>
        </w:rPr>
        <w:t xml:space="preserve">le </w:t>
      </w:r>
      <w:r w:rsidR="00DE21FE">
        <w:rPr>
          <w:rFonts w:ascii="Arial" w:hAnsi="Arial" w:cs="Arial"/>
          <w:b/>
          <w:bCs/>
          <w:lang w:eastAsia="fr-FR"/>
        </w:rPr>
        <w:t>11</w:t>
      </w:r>
      <w:r w:rsidR="00DC65B5">
        <w:rPr>
          <w:rFonts w:ascii="Arial" w:hAnsi="Arial" w:cs="Arial"/>
          <w:b/>
          <w:bCs/>
          <w:lang w:eastAsia="fr-FR"/>
        </w:rPr>
        <w:t xml:space="preserve"> octobre</w:t>
      </w:r>
      <w:r w:rsidRPr="002C2257">
        <w:rPr>
          <w:rFonts w:ascii="Arial" w:hAnsi="Arial" w:cs="Arial"/>
          <w:b/>
          <w:bCs/>
          <w:lang w:eastAsia="fr-FR"/>
        </w:rPr>
        <w:t xml:space="preserve"> 202</w:t>
      </w:r>
      <w:r w:rsidR="00DE21FE">
        <w:rPr>
          <w:rFonts w:ascii="Arial" w:hAnsi="Arial" w:cs="Arial"/>
          <w:b/>
          <w:bCs/>
          <w:lang w:eastAsia="fr-FR"/>
        </w:rPr>
        <w:t>2</w:t>
      </w:r>
    </w:p>
    <w:p w:rsidR="00356702" w:rsidRPr="002C2257" w:rsidRDefault="00356702" w:rsidP="002C2257">
      <w:pPr>
        <w:spacing w:after="0" w:line="360" w:lineRule="auto"/>
        <w:jc w:val="both"/>
        <w:rPr>
          <w:rFonts w:ascii="Arial" w:hAnsi="Arial" w:cs="Arial"/>
          <w:b/>
          <w:bCs/>
          <w:lang w:eastAsia="fr-FR"/>
        </w:rPr>
      </w:pPr>
      <w:r w:rsidRPr="002C2257">
        <w:rPr>
          <w:rFonts w:ascii="Arial" w:hAnsi="Arial" w:cs="Arial"/>
          <w:b/>
          <w:bCs/>
          <w:lang w:eastAsia="fr-FR"/>
        </w:rPr>
        <w:t>Date de parution : Publication immédiate</w:t>
      </w:r>
    </w:p>
    <w:p w:rsidR="00356702" w:rsidRPr="002C2257" w:rsidRDefault="00356702" w:rsidP="002C2257">
      <w:pPr>
        <w:spacing w:after="0" w:line="360" w:lineRule="auto"/>
        <w:jc w:val="both"/>
        <w:rPr>
          <w:rFonts w:ascii="Arial" w:hAnsi="Arial" w:cs="Arial"/>
          <w:b/>
          <w:bCs/>
          <w:lang w:eastAsia="fr-FR"/>
        </w:rPr>
      </w:pPr>
    </w:p>
    <w:p w:rsidR="00356702" w:rsidRDefault="00356702" w:rsidP="00446795">
      <w:pPr>
        <w:spacing w:after="0" w:line="240" w:lineRule="auto"/>
        <w:jc w:val="center"/>
        <w:rPr>
          <w:rFonts w:ascii="Arial" w:hAnsi="Arial" w:cs="Arial"/>
          <w:lang w:eastAsia="fr-FR"/>
        </w:rPr>
      </w:pPr>
      <w:r w:rsidRPr="002C2257">
        <w:rPr>
          <w:rFonts w:ascii="Arial" w:hAnsi="Arial" w:cs="Arial"/>
          <w:b/>
          <w:bCs/>
          <w:lang w:eastAsia="fr-FR"/>
        </w:rPr>
        <w:t xml:space="preserve">TITRE : </w:t>
      </w:r>
      <w:r w:rsidR="00446795" w:rsidRPr="00446795">
        <w:rPr>
          <w:rFonts w:ascii="Arial" w:hAnsi="Arial" w:cs="Arial"/>
          <w:b/>
          <w:sz w:val="36"/>
          <w:lang w:eastAsia="fr-FR"/>
        </w:rPr>
        <w:t>GROUPE ARKAL ouvre ses portes</w:t>
      </w:r>
    </w:p>
    <w:p w:rsidR="00446795" w:rsidRPr="002C2257" w:rsidRDefault="00446795" w:rsidP="00DE21FE">
      <w:pPr>
        <w:spacing w:after="0" w:line="240" w:lineRule="auto"/>
        <w:jc w:val="both"/>
        <w:rPr>
          <w:rFonts w:ascii="Arial" w:hAnsi="Arial" w:cs="Arial"/>
          <w:b/>
          <w:bCs/>
          <w:lang w:eastAsia="fr-FR"/>
        </w:rPr>
      </w:pPr>
    </w:p>
    <w:p w:rsidR="00356702" w:rsidRPr="003C7832" w:rsidRDefault="00356702" w:rsidP="00DE21FE">
      <w:pPr>
        <w:spacing w:after="0" w:line="240" w:lineRule="auto"/>
        <w:jc w:val="both"/>
        <w:rPr>
          <w:rFonts w:ascii="Arial" w:hAnsi="Arial" w:cs="Arial"/>
          <w:lang w:eastAsia="fr-FR"/>
        </w:rPr>
      </w:pPr>
      <w:r w:rsidRPr="002C2257">
        <w:rPr>
          <w:rFonts w:ascii="Arial" w:hAnsi="Arial" w:cs="Arial"/>
          <w:b/>
          <w:bCs/>
          <w:lang w:eastAsia="fr-FR"/>
        </w:rPr>
        <w:t xml:space="preserve">CHAPEAU: </w:t>
      </w:r>
      <w:r w:rsidR="00DC65B5">
        <w:rPr>
          <w:rFonts w:ascii="Arial" w:hAnsi="Arial" w:cs="Arial"/>
          <w:lang w:eastAsia="fr-FR"/>
        </w:rPr>
        <w:t>G</w:t>
      </w:r>
      <w:r w:rsidR="00446795">
        <w:rPr>
          <w:rFonts w:ascii="Arial" w:hAnsi="Arial" w:cs="Arial"/>
          <w:lang w:eastAsia="fr-FR"/>
        </w:rPr>
        <w:t>ROUPE</w:t>
      </w:r>
      <w:r w:rsidR="00DC65B5">
        <w:rPr>
          <w:rFonts w:ascii="Arial" w:hAnsi="Arial" w:cs="Arial"/>
          <w:lang w:eastAsia="fr-FR"/>
        </w:rPr>
        <w:t xml:space="preserve"> </w:t>
      </w:r>
      <w:r w:rsidR="003C7832">
        <w:rPr>
          <w:rFonts w:ascii="Arial" w:hAnsi="Arial" w:cs="Arial"/>
          <w:lang w:eastAsia="fr-FR"/>
        </w:rPr>
        <w:t xml:space="preserve">ARKAL organise une </w:t>
      </w:r>
      <w:r w:rsidR="00446795">
        <w:rPr>
          <w:rFonts w:ascii="Arial" w:hAnsi="Arial" w:cs="Arial"/>
          <w:lang w:eastAsia="fr-FR"/>
        </w:rPr>
        <w:t>J</w:t>
      </w:r>
      <w:r w:rsidR="003C7832">
        <w:rPr>
          <w:rFonts w:ascii="Arial" w:hAnsi="Arial" w:cs="Arial"/>
          <w:lang w:eastAsia="fr-FR"/>
        </w:rPr>
        <w:t xml:space="preserve">ournée Portes Ouvertes le </w:t>
      </w:r>
      <w:r w:rsidR="00DC65B5">
        <w:rPr>
          <w:rFonts w:ascii="Arial" w:hAnsi="Arial" w:cs="Arial"/>
          <w:lang w:eastAsia="fr-FR"/>
        </w:rPr>
        <w:t>2</w:t>
      </w:r>
      <w:r w:rsidR="00DE21FE">
        <w:rPr>
          <w:rFonts w:ascii="Arial" w:hAnsi="Arial" w:cs="Arial"/>
          <w:lang w:eastAsia="fr-FR"/>
        </w:rPr>
        <w:t>5</w:t>
      </w:r>
      <w:r w:rsidR="00DC65B5">
        <w:rPr>
          <w:rFonts w:ascii="Arial" w:hAnsi="Arial" w:cs="Arial"/>
          <w:lang w:eastAsia="fr-FR"/>
        </w:rPr>
        <w:t xml:space="preserve"> novembre</w:t>
      </w:r>
      <w:r w:rsidR="003C7832">
        <w:rPr>
          <w:rFonts w:ascii="Arial" w:hAnsi="Arial" w:cs="Arial"/>
          <w:lang w:eastAsia="fr-FR"/>
        </w:rPr>
        <w:t xml:space="preserve"> 202</w:t>
      </w:r>
      <w:r w:rsidR="00DE21FE">
        <w:rPr>
          <w:rFonts w:ascii="Arial" w:hAnsi="Arial" w:cs="Arial"/>
          <w:lang w:eastAsia="fr-FR"/>
        </w:rPr>
        <w:t>2</w:t>
      </w:r>
      <w:r w:rsidR="00446795">
        <w:rPr>
          <w:rFonts w:ascii="Arial" w:hAnsi="Arial" w:cs="Arial"/>
          <w:lang w:eastAsia="fr-FR"/>
        </w:rPr>
        <w:t xml:space="preserve"> dans ses locaux Route d’Aire LE PARCQ à partir de 10 heures. Ce sera </w:t>
      </w:r>
      <w:r w:rsidR="003C7832">
        <w:rPr>
          <w:rFonts w:ascii="Arial" w:hAnsi="Arial" w:cs="Arial"/>
          <w:lang w:eastAsia="fr-FR"/>
        </w:rPr>
        <w:t>l’occasion pour les architectes, les clients, les investisseurs, les entreprises de BTP, les financeurs</w:t>
      </w:r>
      <w:r w:rsidR="00DE21FE">
        <w:rPr>
          <w:rFonts w:ascii="Arial" w:hAnsi="Arial" w:cs="Arial"/>
          <w:lang w:eastAsia="fr-FR"/>
        </w:rPr>
        <w:t xml:space="preserve">, </w:t>
      </w:r>
      <w:r w:rsidR="00446795">
        <w:rPr>
          <w:rFonts w:ascii="Arial" w:hAnsi="Arial" w:cs="Arial"/>
          <w:lang w:eastAsia="fr-FR"/>
        </w:rPr>
        <w:t xml:space="preserve">élus et </w:t>
      </w:r>
      <w:r w:rsidR="00ED7FC6">
        <w:rPr>
          <w:rFonts w:ascii="Arial" w:hAnsi="Arial" w:cs="Arial"/>
          <w:lang w:eastAsia="fr-FR"/>
        </w:rPr>
        <w:t>responsables</w:t>
      </w:r>
      <w:r w:rsidR="00DE21FE">
        <w:rPr>
          <w:rFonts w:ascii="Arial" w:hAnsi="Arial" w:cs="Arial"/>
          <w:lang w:eastAsia="fr-FR"/>
        </w:rPr>
        <w:t xml:space="preserve"> publi</w:t>
      </w:r>
      <w:r w:rsidR="00ED7FC6">
        <w:rPr>
          <w:rFonts w:ascii="Arial" w:hAnsi="Arial" w:cs="Arial"/>
          <w:lang w:eastAsia="fr-FR"/>
        </w:rPr>
        <w:t>c</w:t>
      </w:r>
      <w:r w:rsidR="00DE21FE">
        <w:rPr>
          <w:rFonts w:ascii="Arial" w:hAnsi="Arial" w:cs="Arial"/>
          <w:lang w:eastAsia="fr-FR"/>
        </w:rPr>
        <w:t>s</w:t>
      </w:r>
      <w:r w:rsidR="003C7832">
        <w:rPr>
          <w:rFonts w:ascii="Arial" w:hAnsi="Arial" w:cs="Arial"/>
          <w:lang w:eastAsia="fr-FR"/>
        </w:rPr>
        <w:t xml:space="preserve"> de découvrir le savoir-faire </w:t>
      </w:r>
      <w:r w:rsidR="00DC65B5">
        <w:rPr>
          <w:rFonts w:ascii="Arial" w:hAnsi="Arial" w:cs="Arial"/>
          <w:lang w:eastAsia="fr-FR"/>
        </w:rPr>
        <w:t>de « Groupe ARKAL ».</w:t>
      </w:r>
    </w:p>
    <w:p w:rsidR="00356702" w:rsidRPr="002C2257" w:rsidRDefault="00356702" w:rsidP="00DE21FE">
      <w:pPr>
        <w:spacing w:after="0" w:line="240" w:lineRule="auto"/>
        <w:jc w:val="both"/>
        <w:rPr>
          <w:rFonts w:ascii="Arial" w:hAnsi="Arial" w:cs="Arial"/>
          <w:b/>
          <w:bCs/>
          <w:lang w:eastAsia="fr-FR"/>
        </w:rPr>
      </w:pPr>
    </w:p>
    <w:p w:rsidR="00356702" w:rsidRDefault="00563F06" w:rsidP="00DE21FE">
      <w:pPr>
        <w:spacing w:after="0" w:line="240" w:lineRule="auto"/>
        <w:jc w:val="both"/>
        <w:rPr>
          <w:rFonts w:ascii="Arial" w:hAnsi="Arial" w:cs="Arial"/>
          <w:b/>
          <w:bCs/>
          <w:lang w:eastAsia="fr-FR"/>
        </w:rPr>
      </w:pPr>
      <w:r>
        <w:rPr>
          <w:rFonts w:ascii="Arial" w:hAnsi="Arial" w:cs="Arial"/>
          <w:b/>
          <w:bCs/>
          <w:lang w:eastAsia="fr-FR"/>
        </w:rPr>
        <w:t>CORPS :</w:t>
      </w:r>
    </w:p>
    <w:p w:rsidR="009552C5" w:rsidRDefault="009552C5" w:rsidP="009552C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Au programme de la journée </w:t>
      </w:r>
      <w:r w:rsidRPr="002C2257">
        <w:rPr>
          <w:rFonts w:ascii="Arial" w:hAnsi="Arial" w:cs="Arial"/>
          <w:lang w:eastAsia="fr-FR"/>
        </w:rPr>
        <w:t xml:space="preserve">: </w:t>
      </w:r>
      <w:r>
        <w:rPr>
          <w:rFonts w:ascii="Arial" w:hAnsi="Arial" w:cs="Arial"/>
          <w:lang w:eastAsia="fr-FR"/>
        </w:rPr>
        <w:t>visite de l’entreprise et découverte de son savoir-faire</w:t>
      </w:r>
      <w:r w:rsidR="00461B2D">
        <w:rPr>
          <w:rFonts w:ascii="Arial" w:hAnsi="Arial" w:cs="Arial"/>
          <w:lang w:eastAsia="fr-FR"/>
        </w:rPr>
        <w:t>.</w:t>
      </w:r>
    </w:p>
    <w:p w:rsidR="009552C5" w:rsidRDefault="009552C5" w:rsidP="009552C5">
      <w:pPr>
        <w:pStyle w:val="Paragraphedeliste"/>
        <w:spacing w:after="0" w:line="240" w:lineRule="auto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Le matin, accueil des élus et personnalités publiques suivi du discours des dirigeants</w:t>
      </w:r>
    </w:p>
    <w:p w:rsidR="009552C5" w:rsidRPr="002C2257" w:rsidRDefault="009552C5" w:rsidP="009552C5">
      <w:pPr>
        <w:pStyle w:val="Paragraphedeliste"/>
        <w:spacing w:after="0" w:line="240" w:lineRule="auto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Buffet déjeunatoire</w:t>
      </w:r>
    </w:p>
    <w:p w:rsidR="009552C5" w:rsidRPr="002C2257" w:rsidRDefault="009552C5" w:rsidP="009552C5">
      <w:pPr>
        <w:pStyle w:val="Paragraphedeliste"/>
        <w:spacing w:after="0" w:line="240" w:lineRule="auto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</w:rPr>
        <w:t>L’après-midi</w:t>
      </w:r>
      <w:r w:rsidR="00461B2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</w:t>
      </w:r>
      <w:r w:rsidRPr="002C2257">
        <w:rPr>
          <w:rFonts w:ascii="Arial" w:hAnsi="Arial" w:cs="Arial"/>
        </w:rPr>
        <w:t xml:space="preserve">résentation de l'entreprise destinée aux architectes, </w:t>
      </w:r>
      <w:r>
        <w:rPr>
          <w:rFonts w:ascii="Arial" w:hAnsi="Arial" w:cs="Arial"/>
        </w:rPr>
        <w:t xml:space="preserve">aux </w:t>
      </w:r>
      <w:r w:rsidRPr="002C2257">
        <w:rPr>
          <w:rFonts w:ascii="Arial" w:hAnsi="Arial" w:cs="Arial"/>
        </w:rPr>
        <w:t xml:space="preserve">clients, </w:t>
      </w:r>
      <w:r>
        <w:rPr>
          <w:rFonts w:ascii="Arial" w:hAnsi="Arial" w:cs="Arial"/>
        </w:rPr>
        <w:t xml:space="preserve">aux </w:t>
      </w:r>
      <w:r w:rsidRPr="002C2257">
        <w:rPr>
          <w:rFonts w:ascii="Arial" w:hAnsi="Arial" w:cs="Arial"/>
        </w:rPr>
        <w:t>investisseurs,</w:t>
      </w:r>
      <w:r>
        <w:rPr>
          <w:rFonts w:ascii="Arial" w:hAnsi="Arial" w:cs="Arial"/>
        </w:rPr>
        <w:t xml:space="preserve"> aux</w:t>
      </w:r>
      <w:r w:rsidRPr="002C2257">
        <w:rPr>
          <w:rFonts w:ascii="Arial" w:hAnsi="Arial" w:cs="Arial"/>
        </w:rPr>
        <w:t xml:space="preserve"> entreprises de BTP</w:t>
      </w:r>
      <w:r>
        <w:rPr>
          <w:rFonts w:ascii="Arial" w:hAnsi="Arial" w:cs="Arial"/>
        </w:rPr>
        <w:t xml:space="preserve"> et financeur</w:t>
      </w:r>
      <w:r w:rsidR="00461B2D">
        <w:rPr>
          <w:rFonts w:ascii="Arial" w:hAnsi="Arial" w:cs="Arial"/>
        </w:rPr>
        <w:t>s partenaires :</w:t>
      </w:r>
    </w:p>
    <w:p w:rsidR="009552C5" w:rsidRPr="002C2257" w:rsidRDefault="009552C5" w:rsidP="009552C5">
      <w:pPr>
        <w:pStyle w:val="Paragraphedeliste"/>
        <w:numPr>
          <w:ilvl w:val="3"/>
          <w:numId w:val="6"/>
        </w:numPr>
        <w:spacing w:after="0" w:line="240" w:lineRule="auto"/>
        <w:rPr>
          <w:rFonts w:ascii="Arial" w:hAnsi="Arial" w:cs="Arial"/>
        </w:rPr>
      </w:pPr>
      <w:r w:rsidRPr="002C2257">
        <w:rPr>
          <w:rFonts w:ascii="Arial" w:hAnsi="Arial" w:cs="Arial"/>
        </w:rPr>
        <w:t xml:space="preserve">Visite guidée des ateliers, </w:t>
      </w:r>
    </w:p>
    <w:p w:rsidR="009552C5" w:rsidRPr="002C2257" w:rsidRDefault="009552C5" w:rsidP="009552C5">
      <w:pPr>
        <w:pStyle w:val="Paragraphedeliste"/>
        <w:numPr>
          <w:ilvl w:val="3"/>
          <w:numId w:val="6"/>
        </w:numPr>
        <w:spacing w:after="0" w:line="240" w:lineRule="auto"/>
        <w:rPr>
          <w:rFonts w:ascii="Arial" w:hAnsi="Arial" w:cs="Arial"/>
        </w:rPr>
      </w:pPr>
      <w:r w:rsidRPr="002C2257">
        <w:rPr>
          <w:rFonts w:ascii="Arial" w:hAnsi="Arial" w:cs="Arial"/>
        </w:rPr>
        <w:t xml:space="preserve">Découverte de toutes les étapes de l’étude d’un projet à </w:t>
      </w:r>
      <w:r>
        <w:rPr>
          <w:rFonts w:ascii="Arial" w:hAnsi="Arial" w:cs="Arial"/>
        </w:rPr>
        <w:t>l</w:t>
      </w:r>
      <w:r w:rsidRPr="002C2257">
        <w:rPr>
          <w:rFonts w:ascii="Arial" w:hAnsi="Arial" w:cs="Arial"/>
        </w:rPr>
        <w:t>a réalisation</w:t>
      </w:r>
      <w:r w:rsidR="00461B2D">
        <w:rPr>
          <w:rFonts w:ascii="Arial" w:hAnsi="Arial" w:cs="Arial"/>
        </w:rPr>
        <w:t>,</w:t>
      </w:r>
    </w:p>
    <w:p w:rsidR="009552C5" w:rsidRDefault="009552C5" w:rsidP="009552C5">
      <w:pPr>
        <w:pStyle w:val="Paragraphedeliste"/>
        <w:numPr>
          <w:ilvl w:val="3"/>
          <w:numId w:val="6"/>
        </w:numPr>
        <w:spacing w:after="0" w:line="240" w:lineRule="auto"/>
        <w:rPr>
          <w:rFonts w:ascii="Arial" w:hAnsi="Arial" w:cs="Arial"/>
        </w:rPr>
      </w:pPr>
      <w:r w:rsidRPr="002C2257">
        <w:rPr>
          <w:rFonts w:ascii="Arial" w:hAnsi="Arial" w:cs="Arial"/>
        </w:rPr>
        <w:t>Rétrospective</w:t>
      </w:r>
      <w:r>
        <w:rPr>
          <w:rFonts w:ascii="Arial" w:hAnsi="Arial" w:cs="Arial"/>
        </w:rPr>
        <w:t xml:space="preserve"> vidéo</w:t>
      </w:r>
      <w:r w:rsidRPr="002C2257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es</w:t>
      </w:r>
      <w:r w:rsidRPr="002C2257">
        <w:rPr>
          <w:rFonts w:ascii="Arial" w:hAnsi="Arial" w:cs="Arial"/>
        </w:rPr>
        <w:t xml:space="preserve"> réalisations</w:t>
      </w:r>
      <w:r w:rsidR="00461B2D">
        <w:rPr>
          <w:rFonts w:ascii="Arial" w:hAnsi="Arial" w:cs="Arial"/>
        </w:rPr>
        <w:t>.</w:t>
      </w:r>
    </w:p>
    <w:p w:rsidR="00976ED0" w:rsidRDefault="00976ED0" w:rsidP="009552C5">
      <w:pPr>
        <w:pStyle w:val="Paragraphedeliste"/>
        <w:numPr>
          <w:ilvl w:val="3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Buffet de clôture</w:t>
      </w:r>
    </w:p>
    <w:p w:rsidR="009552C5" w:rsidRDefault="009552C5" w:rsidP="009552C5">
      <w:pPr>
        <w:pStyle w:val="Paragraphedeliste"/>
        <w:numPr>
          <w:ilvl w:val="3"/>
          <w:numId w:val="6"/>
        </w:numPr>
        <w:spacing w:after="0" w:line="240" w:lineRule="auto"/>
        <w:ind w:left="709" w:hanging="425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L</w:t>
      </w:r>
      <w:r w:rsidRPr="002C2257">
        <w:rPr>
          <w:rFonts w:ascii="Arial" w:hAnsi="Arial" w:cs="Arial"/>
          <w:lang w:eastAsia="fr-FR"/>
        </w:rPr>
        <w:t xml:space="preserve">es atouts : </w:t>
      </w:r>
    </w:p>
    <w:p w:rsidR="009552C5" w:rsidRDefault="009552C5" w:rsidP="009552C5">
      <w:pPr>
        <w:pStyle w:val="Paragraphedeliste"/>
        <w:spacing w:after="0" w:line="240" w:lineRule="auto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GROUPE ARKAL est</w:t>
      </w:r>
      <w:r w:rsidRPr="002C2257">
        <w:rPr>
          <w:rFonts w:ascii="Arial" w:hAnsi="Arial" w:cs="Arial"/>
          <w:lang w:eastAsia="fr-FR"/>
        </w:rPr>
        <w:t xml:space="preserve"> spécialisée dans la </w:t>
      </w:r>
      <w:r>
        <w:rPr>
          <w:rFonts w:ascii="Arial" w:hAnsi="Arial" w:cs="Arial"/>
        </w:rPr>
        <w:t>conception</w:t>
      </w:r>
      <w:r w:rsidRPr="002C2257">
        <w:rPr>
          <w:rFonts w:ascii="Arial" w:hAnsi="Arial" w:cs="Arial"/>
        </w:rPr>
        <w:t xml:space="preserve"> la construction et la pose de structures métalliques</w:t>
      </w:r>
      <w:r>
        <w:rPr>
          <w:rFonts w:ascii="Arial" w:hAnsi="Arial" w:cs="Arial"/>
          <w:lang w:eastAsia="fr-FR"/>
        </w:rPr>
        <w:t xml:space="preserve">. L’entreprise </w:t>
      </w:r>
      <w:r w:rsidRPr="002C2257">
        <w:rPr>
          <w:rFonts w:ascii="Arial" w:hAnsi="Arial" w:cs="Arial"/>
          <w:lang w:eastAsia="fr-FR"/>
        </w:rPr>
        <w:t>a réalisé des chantiers d’envergure com</w:t>
      </w:r>
      <w:r>
        <w:rPr>
          <w:rFonts w:ascii="Arial" w:hAnsi="Arial" w:cs="Arial"/>
          <w:lang w:eastAsia="fr-FR"/>
        </w:rPr>
        <w:t>me l’extension du site DASSAULT. Son futur projet</w:t>
      </w:r>
      <w:r w:rsidRPr="002C2257">
        <w:rPr>
          <w:rFonts w:ascii="Arial" w:hAnsi="Arial" w:cs="Arial"/>
          <w:lang w:eastAsia="fr-FR"/>
        </w:rPr>
        <w:t xml:space="preserve"> </w:t>
      </w:r>
      <w:r>
        <w:rPr>
          <w:rFonts w:ascii="Arial" w:hAnsi="Arial" w:cs="Arial"/>
          <w:lang w:eastAsia="fr-FR"/>
        </w:rPr>
        <w:t xml:space="preserve">est maintenant la construction </w:t>
      </w:r>
      <w:r w:rsidRPr="002C2257">
        <w:rPr>
          <w:rFonts w:ascii="Arial" w:hAnsi="Arial" w:cs="Arial"/>
          <w:lang w:eastAsia="fr-FR"/>
        </w:rPr>
        <w:t>de gares lagunaires en C</w:t>
      </w:r>
      <w:r>
        <w:rPr>
          <w:rFonts w:ascii="Arial" w:hAnsi="Arial" w:cs="Arial"/>
          <w:lang w:eastAsia="fr-FR"/>
        </w:rPr>
        <w:t xml:space="preserve">ôte d’Ivoire. </w:t>
      </w:r>
    </w:p>
    <w:p w:rsidR="009552C5" w:rsidRDefault="009552C5" w:rsidP="009552C5">
      <w:pPr>
        <w:pStyle w:val="Paragraphedeliste"/>
        <w:spacing w:after="0" w:line="240" w:lineRule="auto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GROUPE A</w:t>
      </w:r>
      <w:r w:rsidR="00461B2D">
        <w:rPr>
          <w:rFonts w:ascii="Arial" w:hAnsi="Arial" w:cs="Arial"/>
          <w:lang w:eastAsia="fr-FR"/>
        </w:rPr>
        <w:t>R</w:t>
      </w:r>
      <w:r>
        <w:rPr>
          <w:rFonts w:ascii="Arial" w:hAnsi="Arial" w:cs="Arial"/>
          <w:lang w:eastAsia="fr-FR"/>
        </w:rPr>
        <w:t>KAL dispose d’un s</w:t>
      </w:r>
      <w:r w:rsidRPr="002C2257">
        <w:rPr>
          <w:rFonts w:ascii="Arial" w:hAnsi="Arial" w:cs="Arial"/>
          <w:lang w:eastAsia="fr-FR"/>
        </w:rPr>
        <w:t>ite de production de 15</w:t>
      </w:r>
      <w:r>
        <w:rPr>
          <w:rFonts w:ascii="Arial" w:hAnsi="Arial" w:cs="Arial"/>
          <w:lang w:eastAsia="fr-FR"/>
        </w:rPr>
        <w:t> </w:t>
      </w:r>
      <w:r w:rsidRPr="002C2257">
        <w:rPr>
          <w:rFonts w:ascii="Arial" w:hAnsi="Arial" w:cs="Arial"/>
          <w:lang w:eastAsia="fr-FR"/>
        </w:rPr>
        <w:t>000</w:t>
      </w:r>
      <w:r>
        <w:rPr>
          <w:rFonts w:ascii="Arial" w:hAnsi="Arial" w:cs="Arial"/>
          <w:lang w:eastAsia="fr-FR"/>
        </w:rPr>
        <w:t xml:space="preserve"> </w:t>
      </w:r>
      <w:r w:rsidRPr="002C2257">
        <w:rPr>
          <w:rFonts w:ascii="Arial" w:hAnsi="Arial" w:cs="Arial"/>
          <w:lang w:eastAsia="fr-FR"/>
        </w:rPr>
        <w:t>m</w:t>
      </w:r>
      <w:r w:rsidRPr="002C2257">
        <w:rPr>
          <w:rFonts w:ascii="Arial" w:hAnsi="Arial" w:cs="Arial"/>
          <w:vertAlign w:val="superscript"/>
          <w:lang w:eastAsia="fr-FR"/>
        </w:rPr>
        <w:t xml:space="preserve">2 </w:t>
      </w:r>
      <w:r w:rsidRPr="002C2257">
        <w:rPr>
          <w:rFonts w:ascii="Arial" w:hAnsi="Arial" w:cs="Arial"/>
          <w:lang w:eastAsia="fr-FR"/>
        </w:rPr>
        <w:t>capable de concevoir, fabriquer et assembler les pièces métalliques</w:t>
      </w:r>
      <w:r>
        <w:rPr>
          <w:rFonts w:ascii="Arial" w:hAnsi="Arial" w:cs="Arial"/>
          <w:lang w:eastAsia="fr-FR"/>
        </w:rPr>
        <w:t xml:space="preserve"> de grande envergure. C’est un s</w:t>
      </w:r>
      <w:r w:rsidRPr="002C2257">
        <w:rPr>
          <w:rFonts w:ascii="Arial" w:hAnsi="Arial" w:cs="Arial"/>
          <w:lang w:eastAsia="fr-FR"/>
        </w:rPr>
        <w:t>ite moderne et innovant d</w:t>
      </w:r>
      <w:r>
        <w:rPr>
          <w:rFonts w:ascii="Arial" w:hAnsi="Arial" w:cs="Arial"/>
          <w:lang w:eastAsia="fr-FR"/>
        </w:rPr>
        <w:t>isposant de machines de pointe. Les</w:t>
      </w:r>
      <w:r w:rsidRPr="002C2257">
        <w:rPr>
          <w:rFonts w:ascii="Arial" w:hAnsi="Arial" w:cs="Arial"/>
          <w:lang w:eastAsia="fr-FR"/>
        </w:rPr>
        <w:t xml:space="preserve"> ressources humaines, matérielles et immatérielles permett</w:t>
      </w:r>
      <w:r>
        <w:rPr>
          <w:rFonts w:ascii="Arial" w:hAnsi="Arial" w:cs="Arial"/>
          <w:lang w:eastAsia="fr-FR"/>
        </w:rPr>
        <w:t>en</w:t>
      </w:r>
      <w:r w:rsidRPr="002C2257">
        <w:rPr>
          <w:rFonts w:ascii="Arial" w:hAnsi="Arial" w:cs="Arial"/>
          <w:lang w:eastAsia="fr-FR"/>
        </w:rPr>
        <w:t>t une product</w:t>
      </w:r>
      <w:r>
        <w:rPr>
          <w:rFonts w:ascii="Arial" w:hAnsi="Arial" w:cs="Arial"/>
          <w:lang w:eastAsia="fr-FR"/>
        </w:rPr>
        <w:t>ion de qualité en temps limité.</w:t>
      </w:r>
    </w:p>
    <w:p w:rsidR="009552C5" w:rsidRPr="002C2257" w:rsidRDefault="009552C5" w:rsidP="009552C5">
      <w:pPr>
        <w:pStyle w:val="Paragraphedeliste"/>
        <w:spacing w:after="0" w:line="240" w:lineRule="auto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L’entreprise est certifiée QUALIBAT et dispose du label « La FRENCH FAB »</w:t>
      </w:r>
      <w:r w:rsidR="00B24FA5">
        <w:rPr>
          <w:rFonts w:ascii="Arial" w:hAnsi="Arial" w:cs="Arial"/>
          <w:lang w:eastAsia="fr-FR"/>
        </w:rPr>
        <w:t xml:space="preserve">. Ce </w:t>
      </w:r>
      <w:r w:rsidR="00B24FA5" w:rsidRPr="00B24FA5">
        <w:rPr>
          <w:rFonts w:ascii="Arial" w:hAnsi="Arial" w:cs="Arial"/>
          <w:lang w:eastAsia="fr-FR"/>
        </w:rPr>
        <w:t>label fédère les industriels français et renforce la promotion de l'industrie française à l'étranger</w:t>
      </w:r>
      <w:r w:rsidR="00461B2D">
        <w:rPr>
          <w:rFonts w:ascii="Arial" w:hAnsi="Arial" w:cs="Arial"/>
          <w:lang w:eastAsia="fr-FR"/>
        </w:rPr>
        <w:t>.</w:t>
      </w:r>
    </w:p>
    <w:p w:rsidR="002D2BDB" w:rsidRPr="002C2257" w:rsidRDefault="002D2BDB" w:rsidP="00DE21FE">
      <w:pPr>
        <w:pStyle w:val="Paragraphedeliste"/>
        <w:spacing w:after="0" w:line="240" w:lineRule="auto"/>
        <w:ind w:left="709"/>
        <w:jc w:val="both"/>
        <w:rPr>
          <w:rFonts w:ascii="Arial" w:hAnsi="Arial" w:cs="Arial"/>
          <w:lang w:eastAsia="fr-FR"/>
        </w:rPr>
      </w:pPr>
    </w:p>
    <w:p w:rsidR="00506F0E" w:rsidRDefault="00506F0E" w:rsidP="00DE21FE">
      <w:pPr>
        <w:pStyle w:val="Paragraphedeliste"/>
        <w:spacing w:after="0" w:line="240" w:lineRule="auto"/>
        <w:ind w:left="2880"/>
        <w:rPr>
          <w:rFonts w:ascii="Arial" w:hAnsi="Arial" w:cs="Arial"/>
        </w:rPr>
      </w:pPr>
    </w:p>
    <w:p w:rsidR="00356702" w:rsidRPr="002C2257" w:rsidRDefault="00356702" w:rsidP="00DE21FE">
      <w:pPr>
        <w:spacing w:after="0" w:line="240" w:lineRule="auto"/>
        <w:jc w:val="both"/>
        <w:rPr>
          <w:rFonts w:ascii="Arial" w:hAnsi="Arial" w:cs="Arial"/>
          <w:b/>
          <w:bCs/>
          <w:lang w:eastAsia="fr-FR"/>
        </w:rPr>
      </w:pPr>
      <w:r w:rsidRPr="002C2257">
        <w:rPr>
          <w:rFonts w:ascii="Arial" w:hAnsi="Arial" w:cs="Arial"/>
          <w:b/>
          <w:bCs/>
          <w:lang w:eastAsia="fr-FR"/>
        </w:rPr>
        <w:t xml:space="preserve">FIN : </w:t>
      </w:r>
    </w:p>
    <w:p w:rsidR="00D82CE2" w:rsidRPr="002C2257" w:rsidRDefault="00D82CE2" w:rsidP="00DE21FE">
      <w:pPr>
        <w:spacing w:after="0" w:line="240" w:lineRule="auto"/>
        <w:jc w:val="both"/>
        <w:rPr>
          <w:rFonts w:ascii="Arial" w:hAnsi="Arial" w:cs="Arial"/>
          <w:lang w:eastAsia="fr-FR"/>
        </w:rPr>
      </w:pPr>
      <w:r w:rsidRPr="002C2257">
        <w:rPr>
          <w:rFonts w:ascii="Arial" w:hAnsi="Arial" w:cs="Arial"/>
          <w:lang w:eastAsia="fr-FR"/>
        </w:rPr>
        <w:t xml:space="preserve">À propos </w:t>
      </w:r>
      <w:r w:rsidR="00DC65B5">
        <w:rPr>
          <w:rFonts w:ascii="Arial" w:hAnsi="Arial" w:cs="Arial"/>
          <w:lang w:eastAsia="fr-FR"/>
        </w:rPr>
        <w:t>de « Groupe ARKAL »</w:t>
      </w:r>
      <w:r w:rsidR="00A60D36" w:rsidRPr="002C2257">
        <w:rPr>
          <w:rFonts w:ascii="Arial" w:hAnsi="Arial" w:cs="Arial"/>
          <w:lang w:eastAsia="fr-FR"/>
        </w:rPr>
        <w:t xml:space="preserve"> : </w:t>
      </w:r>
    </w:p>
    <w:p w:rsidR="00356702" w:rsidRPr="002C2257" w:rsidRDefault="0097152C" w:rsidP="00DE21F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lang w:eastAsia="fr-FR"/>
        </w:rPr>
      </w:pPr>
      <w:r w:rsidRPr="002C2257">
        <w:rPr>
          <w:rFonts w:ascii="Arial" w:hAnsi="Arial" w:cs="Arial"/>
          <w:b/>
          <w:bCs/>
          <w:lang w:eastAsia="fr-FR"/>
        </w:rPr>
        <w:t xml:space="preserve">Date de création : </w:t>
      </w:r>
      <w:r w:rsidR="00A60D36" w:rsidRPr="002C2257">
        <w:rPr>
          <w:rFonts w:ascii="Arial" w:hAnsi="Arial" w:cs="Arial"/>
          <w:lang w:eastAsia="fr-FR"/>
        </w:rPr>
        <w:t>1920 sous le nom d’ETS DELIGNY et rachat le 0</w:t>
      </w:r>
      <w:r w:rsidR="00A60D36" w:rsidRPr="002C2257">
        <w:rPr>
          <w:rFonts w:ascii="Arial" w:hAnsi="Arial" w:cs="Arial"/>
        </w:rPr>
        <w:t xml:space="preserve">7 octobre 2016 (renommée </w:t>
      </w:r>
      <w:r w:rsidR="009552C5">
        <w:rPr>
          <w:rFonts w:ascii="Arial" w:hAnsi="Arial" w:cs="Arial"/>
        </w:rPr>
        <w:t xml:space="preserve">GROUPE </w:t>
      </w:r>
      <w:r w:rsidR="00A60D36" w:rsidRPr="002C2257">
        <w:rPr>
          <w:rFonts w:ascii="Arial" w:hAnsi="Arial" w:cs="Arial"/>
        </w:rPr>
        <w:t>ARKAL)</w:t>
      </w:r>
    </w:p>
    <w:p w:rsidR="0097152C" w:rsidRPr="002C2257" w:rsidRDefault="0097152C" w:rsidP="00DE21F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lang w:eastAsia="fr-FR"/>
        </w:rPr>
      </w:pPr>
      <w:r w:rsidRPr="002C2257">
        <w:rPr>
          <w:rFonts w:ascii="Arial" w:hAnsi="Arial" w:cs="Arial"/>
          <w:b/>
          <w:bCs/>
          <w:lang w:eastAsia="fr-FR"/>
        </w:rPr>
        <w:t>Lieu</w:t>
      </w:r>
      <w:r w:rsidR="00A60D36" w:rsidRPr="002C2257">
        <w:rPr>
          <w:rFonts w:ascii="Arial" w:hAnsi="Arial" w:cs="Arial"/>
          <w:b/>
          <w:bCs/>
          <w:lang w:eastAsia="fr-FR"/>
        </w:rPr>
        <w:t xml:space="preserve"> : </w:t>
      </w:r>
      <w:r w:rsidR="00A60D36" w:rsidRPr="002C2257">
        <w:rPr>
          <w:rFonts w:ascii="Arial" w:hAnsi="Arial" w:cs="Arial"/>
          <w:lang w:eastAsia="fr-FR"/>
        </w:rPr>
        <w:t>Route d’Aire 62770 LE PARCQ</w:t>
      </w:r>
    </w:p>
    <w:p w:rsidR="0097152C" w:rsidRPr="00695E0E" w:rsidRDefault="0097152C" w:rsidP="00DE21F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lang w:val="de-DE" w:eastAsia="fr-FR"/>
        </w:rPr>
      </w:pPr>
      <w:r w:rsidRPr="00695E0E">
        <w:rPr>
          <w:rFonts w:ascii="Arial" w:hAnsi="Arial" w:cs="Arial"/>
          <w:b/>
          <w:bCs/>
          <w:lang w:val="de-DE" w:eastAsia="fr-FR"/>
        </w:rPr>
        <w:t xml:space="preserve">Co-gérants : </w:t>
      </w:r>
      <w:bookmarkStart w:id="5" w:name="_Hlk23183799"/>
      <w:r w:rsidR="00A60D36" w:rsidRPr="00695E0E">
        <w:rPr>
          <w:rFonts w:ascii="Arial" w:hAnsi="Arial" w:cs="Arial"/>
          <w:lang w:val="de-DE"/>
        </w:rPr>
        <w:t>Olivier HEBERT et Michel DIETHMANN</w:t>
      </w:r>
      <w:bookmarkEnd w:id="5"/>
    </w:p>
    <w:p w:rsidR="00A60D36" w:rsidRPr="002C2257" w:rsidRDefault="00A60D36" w:rsidP="00DE21F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lang w:eastAsia="fr-FR"/>
        </w:rPr>
      </w:pPr>
      <w:r w:rsidRPr="002C2257">
        <w:rPr>
          <w:rFonts w:ascii="Arial" w:hAnsi="Arial" w:cs="Arial"/>
          <w:b/>
        </w:rPr>
        <w:t xml:space="preserve">Statut juridique : </w:t>
      </w:r>
      <w:r w:rsidRPr="002C2257">
        <w:rPr>
          <w:rFonts w:ascii="Arial" w:hAnsi="Arial" w:cs="Arial"/>
        </w:rPr>
        <w:t>Société par Actions Simplifiée</w:t>
      </w:r>
    </w:p>
    <w:p w:rsidR="0097152C" w:rsidRPr="007D2521" w:rsidRDefault="0097152C" w:rsidP="00DE21F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lang w:eastAsia="fr-FR"/>
        </w:rPr>
      </w:pPr>
      <w:r w:rsidRPr="002C2257">
        <w:rPr>
          <w:rFonts w:ascii="Arial" w:hAnsi="Arial" w:cs="Arial"/>
          <w:b/>
          <w:bCs/>
          <w:lang w:eastAsia="fr-FR"/>
        </w:rPr>
        <w:t xml:space="preserve">Effectif : </w:t>
      </w:r>
      <w:r w:rsidR="00A60D36" w:rsidRPr="002C2257">
        <w:rPr>
          <w:rFonts w:ascii="Arial" w:hAnsi="Arial" w:cs="Arial"/>
        </w:rPr>
        <w:t>6</w:t>
      </w:r>
      <w:r w:rsidR="00B26A6F">
        <w:rPr>
          <w:rFonts w:ascii="Arial" w:hAnsi="Arial" w:cs="Arial"/>
        </w:rPr>
        <w:t>0</w:t>
      </w:r>
      <w:r w:rsidR="00A60D36" w:rsidRPr="002C2257">
        <w:rPr>
          <w:rFonts w:ascii="Arial" w:hAnsi="Arial" w:cs="Arial"/>
        </w:rPr>
        <w:t xml:space="preserve"> salariés</w:t>
      </w:r>
    </w:p>
    <w:p w:rsidR="0097152C" w:rsidRPr="002C2257" w:rsidRDefault="0097152C" w:rsidP="00DE21F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lang w:eastAsia="fr-FR"/>
        </w:rPr>
      </w:pPr>
      <w:r w:rsidRPr="002C2257">
        <w:rPr>
          <w:rFonts w:ascii="Arial" w:hAnsi="Arial" w:cs="Arial"/>
          <w:b/>
          <w:bCs/>
          <w:lang w:eastAsia="fr-FR"/>
        </w:rPr>
        <w:t xml:space="preserve">Valeurs : </w:t>
      </w:r>
      <w:r w:rsidRPr="002C2257">
        <w:rPr>
          <w:rFonts w:ascii="Arial" w:hAnsi="Arial" w:cs="Arial"/>
          <w:lang w:eastAsia="fr-FR"/>
        </w:rPr>
        <w:t>entreprise respectueuse de l’environnement</w:t>
      </w:r>
    </w:p>
    <w:p w:rsidR="00356702" w:rsidRPr="002C2257" w:rsidRDefault="00356702" w:rsidP="00DE21FE">
      <w:pPr>
        <w:spacing w:after="0" w:line="240" w:lineRule="auto"/>
        <w:jc w:val="center"/>
        <w:rPr>
          <w:rFonts w:ascii="Arial" w:hAnsi="Arial" w:cs="Arial"/>
          <w:b/>
          <w:bCs/>
          <w:lang w:eastAsia="fr-FR"/>
        </w:rPr>
      </w:pPr>
      <w:r w:rsidRPr="002C2257">
        <w:rPr>
          <w:rFonts w:ascii="Arial" w:hAnsi="Arial" w:cs="Arial"/>
          <w:b/>
          <w:bCs/>
          <w:lang w:eastAsia="fr-FR"/>
        </w:rPr>
        <w:t>###</w:t>
      </w:r>
    </w:p>
    <w:p w:rsidR="00356702" w:rsidRPr="002C2257" w:rsidRDefault="00356702" w:rsidP="00DE21FE">
      <w:pPr>
        <w:spacing w:after="0" w:line="240" w:lineRule="auto"/>
        <w:jc w:val="both"/>
        <w:rPr>
          <w:rFonts w:ascii="Arial" w:hAnsi="Arial" w:cs="Arial"/>
          <w:b/>
          <w:bCs/>
          <w:lang w:eastAsia="fr-FR"/>
        </w:rPr>
      </w:pPr>
    </w:p>
    <w:p w:rsidR="00356702" w:rsidRPr="002C2257" w:rsidRDefault="00356702" w:rsidP="00DE21FE">
      <w:pPr>
        <w:spacing w:after="0" w:line="240" w:lineRule="auto"/>
        <w:jc w:val="both"/>
        <w:rPr>
          <w:rFonts w:ascii="Arial" w:hAnsi="Arial" w:cs="Arial"/>
          <w:b/>
          <w:bCs/>
          <w:lang w:eastAsia="fr-FR"/>
        </w:rPr>
      </w:pPr>
      <w:r w:rsidRPr="002C2257">
        <w:rPr>
          <w:rFonts w:ascii="Arial" w:hAnsi="Arial" w:cs="Arial"/>
          <w:b/>
          <w:bCs/>
          <w:lang w:eastAsia="fr-FR"/>
        </w:rPr>
        <w:t>COORDONNÉES DE LA PERSONNE RESSOURCE</w:t>
      </w:r>
    </w:p>
    <w:p w:rsidR="00356702" w:rsidRPr="002C2257" w:rsidRDefault="00356702" w:rsidP="00DE21FE">
      <w:pPr>
        <w:spacing w:after="0" w:line="240" w:lineRule="auto"/>
        <w:jc w:val="both"/>
        <w:rPr>
          <w:rFonts w:ascii="Arial" w:hAnsi="Arial" w:cs="Arial"/>
          <w:b/>
          <w:bCs/>
          <w:lang w:eastAsia="fr-FR"/>
        </w:rPr>
      </w:pPr>
      <w:r w:rsidRPr="002C2257">
        <w:rPr>
          <w:rFonts w:ascii="Arial" w:hAnsi="Arial" w:cs="Arial"/>
          <w:b/>
          <w:bCs/>
          <w:lang w:eastAsia="fr-FR"/>
        </w:rPr>
        <w:t xml:space="preserve">Contact presse : </w:t>
      </w:r>
    </w:p>
    <w:p w:rsidR="00461B2D" w:rsidRDefault="00B24FA5" w:rsidP="00DE21FE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Anne DESGROUSILLIERS</w:t>
      </w:r>
      <w:r w:rsidR="0097152C" w:rsidRPr="002C2257">
        <w:rPr>
          <w:rFonts w:ascii="Arial" w:hAnsi="Arial" w:cs="Arial"/>
          <w:lang w:eastAsia="fr-FR"/>
        </w:rPr>
        <w:t xml:space="preserve"> Gestionnaire de la PME </w:t>
      </w:r>
    </w:p>
    <w:p w:rsidR="00356702" w:rsidRPr="002C2257" w:rsidRDefault="0097152C" w:rsidP="00461B2D">
      <w:pPr>
        <w:pStyle w:val="Paragraphedeliste"/>
        <w:spacing w:after="0" w:line="240" w:lineRule="auto"/>
        <w:jc w:val="both"/>
        <w:rPr>
          <w:rFonts w:ascii="Arial" w:hAnsi="Arial" w:cs="Arial"/>
          <w:lang w:eastAsia="fr-FR"/>
        </w:rPr>
      </w:pPr>
      <w:r w:rsidRPr="002C2257">
        <w:rPr>
          <w:rFonts w:ascii="Arial" w:hAnsi="Arial" w:cs="Arial"/>
          <w:lang w:eastAsia="fr-FR"/>
        </w:rPr>
        <w:t xml:space="preserve">- </w:t>
      </w:r>
      <w:r w:rsidRPr="002C2257">
        <w:rPr>
          <w:rFonts w:ascii="Arial" w:hAnsi="Arial" w:cs="Arial"/>
          <w:lang w:eastAsia="fr-FR"/>
        </w:rPr>
        <w:sym w:font="Wingdings" w:char="F028"/>
      </w:r>
      <w:r w:rsidRPr="002C2257">
        <w:rPr>
          <w:rFonts w:ascii="Arial" w:hAnsi="Arial" w:cs="Arial"/>
          <w:lang w:eastAsia="fr-FR"/>
        </w:rPr>
        <w:t xml:space="preserve"> 03</w:t>
      </w:r>
      <w:r w:rsidR="00DC65B5">
        <w:rPr>
          <w:rFonts w:ascii="Arial" w:hAnsi="Arial" w:cs="Arial"/>
          <w:lang w:eastAsia="fr-FR"/>
        </w:rPr>
        <w:t>.</w:t>
      </w:r>
      <w:r w:rsidRPr="002C2257">
        <w:rPr>
          <w:rFonts w:ascii="Arial" w:hAnsi="Arial" w:cs="Arial"/>
          <w:lang w:eastAsia="fr-FR"/>
        </w:rPr>
        <w:t>21</w:t>
      </w:r>
      <w:r w:rsidR="00DC65B5">
        <w:rPr>
          <w:rFonts w:ascii="Arial" w:hAnsi="Arial" w:cs="Arial"/>
          <w:lang w:eastAsia="fr-FR"/>
        </w:rPr>
        <w:t>.</w:t>
      </w:r>
      <w:r w:rsidR="00A60D36" w:rsidRPr="002C2257">
        <w:rPr>
          <w:rFonts w:ascii="Arial" w:hAnsi="Arial" w:cs="Arial"/>
          <w:lang w:eastAsia="fr-FR"/>
        </w:rPr>
        <w:t>86</w:t>
      </w:r>
      <w:r w:rsidR="00DC65B5">
        <w:rPr>
          <w:rFonts w:ascii="Arial" w:hAnsi="Arial" w:cs="Arial"/>
          <w:lang w:eastAsia="fr-FR"/>
        </w:rPr>
        <w:t>.</w:t>
      </w:r>
      <w:r w:rsidR="00A60D36" w:rsidRPr="002C2257">
        <w:rPr>
          <w:rFonts w:ascii="Arial" w:hAnsi="Arial" w:cs="Arial"/>
          <w:lang w:eastAsia="fr-FR"/>
        </w:rPr>
        <w:t>92</w:t>
      </w:r>
      <w:r w:rsidR="00DC65B5">
        <w:rPr>
          <w:rFonts w:ascii="Arial" w:hAnsi="Arial" w:cs="Arial"/>
          <w:lang w:eastAsia="fr-FR"/>
        </w:rPr>
        <w:t>.</w:t>
      </w:r>
      <w:r w:rsidR="00A60D36" w:rsidRPr="002C2257">
        <w:rPr>
          <w:rFonts w:ascii="Arial" w:hAnsi="Arial" w:cs="Arial"/>
          <w:lang w:eastAsia="fr-FR"/>
        </w:rPr>
        <w:t>33</w:t>
      </w:r>
      <w:r w:rsidRPr="002C2257">
        <w:rPr>
          <w:rFonts w:ascii="Arial" w:hAnsi="Arial" w:cs="Arial"/>
          <w:lang w:eastAsia="fr-FR"/>
        </w:rPr>
        <w:t xml:space="preserve"> - Mél : </w:t>
      </w:r>
      <w:hyperlink r:id="rId10" w:history="1">
        <w:r w:rsidR="00B24FA5" w:rsidRPr="001E6EC7">
          <w:rPr>
            <w:rStyle w:val="Lienhypertexte"/>
            <w:rFonts w:ascii="Arial" w:hAnsi="Arial" w:cs="Arial"/>
            <w:lang w:eastAsia="fr-FR"/>
          </w:rPr>
          <w:t>a.desgrousillliers@arkal.fr</w:t>
        </w:r>
      </w:hyperlink>
    </w:p>
    <w:p w:rsidR="0097152C" w:rsidRPr="002C2257" w:rsidRDefault="0097152C" w:rsidP="00DE21FE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eastAsia="fr-FR"/>
        </w:rPr>
      </w:pPr>
      <w:r w:rsidRPr="002C2257">
        <w:rPr>
          <w:rFonts w:ascii="Arial" w:hAnsi="Arial" w:cs="Arial"/>
          <w:b/>
          <w:bCs/>
          <w:lang w:eastAsia="fr-FR"/>
        </w:rPr>
        <w:t xml:space="preserve">Adresse entreprise : </w:t>
      </w:r>
      <w:r w:rsidR="00A60D36" w:rsidRPr="002C2257">
        <w:rPr>
          <w:rFonts w:ascii="Arial" w:hAnsi="Arial" w:cs="Arial"/>
          <w:lang w:eastAsia="fr-FR"/>
        </w:rPr>
        <w:t>Route d’Aire 62770 LE PARCQ</w:t>
      </w:r>
    </w:p>
    <w:p w:rsidR="0097152C" w:rsidRPr="002C2257" w:rsidRDefault="0097152C" w:rsidP="00DE21FE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eastAsia="fr-FR"/>
        </w:rPr>
      </w:pPr>
      <w:r w:rsidRPr="002C2257">
        <w:rPr>
          <w:rFonts w:ascii="Arial" w:hAnsi="Arial" w:cs="Arial"/>
          <w:b/>
          <w:bCs/>
          <w:lang w:eastAsia="fr-FR"/>
        </w:rPr>
        <w:t xml:space="preserve">Site entreprise : </w:t>
      </w:r>
      <w:r w:rsidR="00A60D36" w:rsidRPr="002C2257">
        <w:rPr>
          <w:rFonts w:ascii="Arial" w:hAnsi="Arial" w:cs="Arial"/>
          <w:lang w:eastAsia="fr-FR"/>
        </w:rPr>
        <w:t>www.groupe-arkal.fr</w:t>
      </w:r>
    </w:p>
    <w:p w:rsidR="00356702" w:rsidRPr="002C2257" w:rsidRDefault="00461B2D" w:rsidP="002C2257">
      <w:pPr>
        <w:spacing w:after="0" w:line="360" w:lineRule="auto"/>
        <w:jc w:val="both"/>
        <w:rPr>
          <w:rFonts w:ascii="Arial" w:hAnsi="Arial" w:cs="Arial"/>
          <w:b/>
          <w:bCs/>
          <w:lang w:eastAsia="fr-FR"/>
        </w:rPr>
      </w:pPr>
      <w:r>
        <w:rPr>
          <w:rFonts w:ascii="Arial" w:hAnsi="Arial" w:cs="Arial"/>
          <w:b/>
          <w:bCs/>
          <w:lang w:eastAsia="fr-FR"/>
        </w:rPr>
        <w:br w:type="page"/>
      </w:r>
    </w:p>
    <w:p w:rsidR="00356702" w:rsidRPr="00F74ED2" w:rsidRDefault="00356702" w:rsidP="00F74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/>
          <w:i/>
        </w:rPr>
      </w:pPr>
      <w:bookmarkStart w:id="6" w:name="_Hlk23186994"/>
      <w:r w:rsidRPr="002C2257">
        <w:rPr>
          <w:rFonts w:ascii="Arial" w:hAnsi="Arial" w:cs="Arial"/>
          <w:b/>
          <w:i/>
        </w:rPr>
        <w:lastRenderedPageBreak/>
        <w:t xml:space="preserve">3.3 : </w:t>
      </w:r>
      <w:r w:rsidR="00B26A6F" w:rsidRPr="00B26A6F">
        <w:rPr>
          <w:rFonts w:ascii="Arial" w:hAnsi="Arial" w:cs="Arial"/>
          <w:b/>
          <w:iCs/>
        </w:rPr>
        <w:t>Rédiger le message à publier sur le mur de la page Facebook pour annoncer l’événement</w:t>
      </w:r>
      <w:r w:rsidR="00B26A6F" w:rsidRPr="00B26A6F">
        <w:rPr>
          <w:b/>
          <w:iCs/>
        </w:rPr>
        <w:t>.</w:t>
      </w:r>
    </w:p>
    <w:bookmarkEnd w:id="6"/>
    <w:p w:rsidR="00356702" w:rsidRPr="002C2257" w:rsidRDefault="00356702" w:rsidP="002C2257">
      <w:pPr>
        <w:spacing w:after="0" w:line="360" w:lineRule="auto"/>
        <w:jc w:val="both"/>
        <w:rPr>
          <w:rFonts w:ascii="Arial" w:hAnsi="Arial" w:cs="Arial"/>
          <w:b/>
          <w:bCs/>
          <w:lang w:eastAsia="fr-FR"/>
        </w:rPr>
      </w:pPr>
    </w:p>
    <w:p w:rsidR="00AC0369" w:rsidRPr="002C2257" w:rsidRDefault="00AC16B3" w:rsidP="002C2257">
      <w:pPr>
        <w:spacing w:after="0" w:line="360" w:lineRule="auto"/>
        <w:jc w:val="both"/>
        <w:rPr>
          <w:rFonts w:ascii="Arial" w:hAnsi="Arial" w:cs="Arial"/>
          <w:b/>
          <w:bCs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71755</wp:posOffset>
            </wp:positionH>
            <wp:positionV relativeFrom="paragraph">
              <wp:posOffset>3175</wp:posOffset>
            </wp:positionV>
            <wp:extent cx="768350" cy="329565"/>
            <wp:effectExtent l="0" t="0" r="0" b="0"/>
            <wp:wrapNone/>
            <wp:docPr id="3" name="Image 2" descr="C:\Users\secretariatcommerce.DELIGNY_DOM\AppData\Local\Microsoft\Windows\Temporary Internet Files\Content.Word\Logo_FOND BLANC 300pp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secretariatcommerce.DELIGNY_DOM\AppData\Local\Microsoft\Windows\Temporary Internet Files\Content.Word\Logo_FOND BLANC 300pp 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4F71" w:rsidRPr="002C2257" w:rsidRDefault="00B24F71" w:rsidP="002C2257">
      <w:pPr>
        <w:spacing w:after="0" w:line="360" w:lineRule="auto"/>
        <w:jc w:val="both"/>
        <w:rPr>
          <w:rFonts w:ascii="Arial" w:hAnsi="Arial" w:cs="Arial"/>
          <w:b/>
          <w:bCs/>
          <w:lang w:eastAsia="fr-FR"/>
        </w:rPr>
      </w:pPr>
    </w:p>
    <w:p w:rsidR="00AC0369" w:rsidRPr="002C2257" w:rsidRDefault="004C2C13" w:rsidP="002C2257">
      <w:pPr>
        <w:spacing w:after="0" w:line="360" w:lineRule="auto"/>
        <w:jc w:val="both"/>
        <w:rPr>
          <w:rFonts w:ascii="Arial" w:hAnsi="Arial" w:cs="Arial"/>
          <w:lang w:eastAsia="fr-FR"/>
        </w:rPr>
      </w:pPr>
      <w:r w:rsidRPr="002C2257">
        <w:rPr>
          <w:rFonts w:ascii="Arial" w:hAnsi="Arial" w:cs="Arial"/>
          <w:lang w:eastAsia="fr-FR"/>
        </w:rPr>
        <w:t xml:space="preserve">Date : </w:t>
      </w:r>
      <w:r w:rsidR="00A05EA3">
        <w:rPr>
          <w:rFonts w:ascii="Arial" w:hAnsi="Arial" w:cs="Arial"/>
          <w:lang w:eastAsia="fr-FR"/>
        </w:rPr>
        <w:t>26</w:t>
      </w:r>
      <w:r w:rsidR="00DC65B5">
        <w:rPr>
          <w:rFonts w:ascii="Arial" w:hAnsi="Arial" w:cs="Arial"/>
          <w:lang w:eastAsia="fr-FR"/>
        </w:rPr>
        <w:t xml:space="preserve"> octobre 202</w:t>
      </w:r>
      <w:r w:rsidR="00A05EA3">
        <w:rPr>
          <w:rFonts w:ascii="Arial" w:hAnsi="Arial" w:cs="Arial"/>
          <w:lang w:eastAsia="fr-FR"/>
        </w:rPr>
        <w:t>2</w:t>
      </w:r>
    </w:p>
    <w:p w:rsidR="00356702" w:rsidRPr="002C2257" w:rsidRDefault="004F2B3B" w:rsidP="002C2257">
      <w:pPr>
        <w:spacing w:after="0" w:line="360" w:lineRule="auto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GROUPE ARKAL vous ouvre ses portes</w:t>
      </w:r>
      <w:r w:rsidR="00A05EA3">
        <w:rPr>
          <w:rFonts w:ascii="Arial" w:hAnsi="Arial" w:cs="Arial"/>
          <w:lang w:eastAsia="fr-FR"/>
        </w:rPr>
        <w:t xml:space="preserve"> le</w:t>
      </w:r>
      <w:r w:rsidR="00E447CB" w:rsidRPr="002C2257">
        <w:rPr>
          <w:rFonts w:ascii="Arial" w:hAnsi="Arial" w:cs="Arial"/>
          <w:lang w:eastAsia="fr-FR"/>
        </w:rPr>
        <w:t xml:space="preserve"> </w:t>
      </w:r>
      <w:r w:rsidR="00DC65B5">
        <w:rPr>
          <w:rFonts w:ascii="Arial" w:hAnsi="Arial" w:cs="Arial"/>
          <w:lang w:eastAsia="fr-FR"/>
        </w:rPr>
        <w:t>2</w:t>
      </w:r>
      <w:r>
        <w:rPr>
          <w:rFonts w:ascii="Arial" w:hAnsi="Arial" w:cs="Arial"/>
          <w:lang w:eastAsia="fr-FR"/>
        </w:rPr>
        <w:t>5</w:t>
      </w:r>
      <w:r w:rsidR="00DC65B5">
        <w:rPr>
          <w:rFonts w:ascii="Arial" w:hAnsi="Arial" w:cs="Arial"/>
          <w:lang w:eastAsia="fr-FR"/>
        </w:rPr>
        <w:t xml:space="preserve"> novembre</w:t>
      </w:r>
      <w:r w:rsidR="00E447CB" w:rsidRPr="002C2257">
        <w:rPr>
          <w:rFonts w:ascii="Arial" w:hAnsi="Arial" w:cs="Arial"/>
          <w:lang w:eastAsia="fr-FR"/>
        </w:rPr>
        <w:t xml:space="preserve"> 202</w:t>
      </w:r>
      <w:r>
        <w:rPr>
          <w:rFonts w:ascii="Arial" w:hAnsi="Arial" w:cs="Arial"/>
          <w:lang w:eastAsia="fr-FR"/>
        </w:rPr>
        <w:t>2</w:t>
      </w:r>
      <w:r w:rsidR="001E2586" w:rsidRPr="002C2257">
        <w:rPr>
          <w:rFonts w:ascii="Arial" w:hAnsi="Arial" w:cs="Arial"/>
          <w:lang w:eastAsia="fr-FR"/>
        </w:rPr>
        <w:t xml:space="preserve"> dès 1</w:t>
      </w:r>
      <w:r>
        <w:rPr>
          <w:rFonts w:ascii="Arial" w:hAnsi="Arial" w:cs="Arial"/>
          <w:lang w:eastAsia="fr-FR"/>
        </w:rPr>
        <w:t>0</w:t>
      </w:r>
      <w:r w:rsidR="001E2586" w:rsidRPr="002C2257">
        <w:rPr>
          <w:rFonts w:ascii="Arial" w:hAnsi="Arial" w:cs="Arial"/>
          <w:lang w:eastAsia="fr-FR"/>
        </w:rPr>
        <w:t>h00</w:t>
      </w:r>
      <w:r w:rsidR="007D2521">
        <w:rPr>
          <w:rFonts w:ascii="Arial" w:hAnsi="Arial" w:cs="Arial"/>
          <w:lang w:eastAsia="fr-FR"/>
        </w:rPr>
        <w:t>.</w:t>
      </w:r>
    </w:p>
    <w:p w:rsidR="00461B2D" w:rsidRDefault="00F1611E" w:rsidP="00B650B4">
      <w:pPr>
        <w:spacing w:after="0" w:line="360" w:lineRule="auto"/>
        <w:rPr>
          <w:rFonts w:ascii="Arial" w:hAnsi="Arial" w:cs="Arial"/>
        </w:rPr>
      </w:pPr>
      <w:r w:rsidRPr="002C2257">
        <w:rPr>
          <w:rFonts w:ascii="Arial" w:hAnsi="Arial" w:cs="Arial"/>
        </w:rPr>
        <w:t>Au programme :</w:t>
      </w:r>
      <w:r w:rsidR="00B650B4">
        <w:rPr>
          <w:rFonts w:ascii="Arial" w:hAnsi="Arial" w:cs="Arial"/>
        </w:rPr>
        <w:t xml:space="preserve"> </w:t>
      </w:r>
      <w:r w:rsidR="00F74ED2">
        <w:rPr>
          <w:rFonts w:ascii="Arial" w:hAnsi="Arial" w:cs="Arial"/>
        </w:rPr>
        <w:t>v</w:t>
      </w:r>
      <w:r w:rsidRPr="002C2257">
        <w:rPr>
          <w:rFonts w:ascii="Arial" w:hAnsi="Arial" w:cs="Arial"/>
        </w:rPr>
        <w:t xml:space="preserve">isite guidée des ateliers, </w:t>
      </w:r>
      <w:r w:rsidR="00F74ED2">
        <w:rPr>
          <w:rFonts w:ascii="Arial" w:hAnsi="Arial" w:cs="Arial"/>
        </w:rPr>
        <w:t>d</w:t>
      </w:r>
      <w:r w:rsidR="00E447CB" w:rsidRPr="002C2257">
        <w:rPr>
          <w:rFonts w:ascii="Arial" w:hAnsi="Arial" w:cs="Arial"/>
        </w:rPr>
        <w:t>écouverte de toutes les étapes de l’étude d’un projet à sa réalisation</w:t>
      </w:r>
      <w:r w:rsidR="00B650B4">
        <w:rPr>
          <w:rFonts w:ascii="Arial" w:hAnsi="Arial" w:cs="Arial"/>
        </w:rPr>
        <w:t xml:space="preserve">, </w:t>
      </w:r>
      <w:r w:rsidR="00F74ED2">
        <w:rPr>
          <w:rFonts w:ascii="Arial" w:hAnsi="Arial" w:cs="Arial"/>
        </w:rPr>
        <w:t>r</w:t>
      </w:r>
      <w:r w:rsidR="00E447CB" w:rsidRPr="002C2257">
        <w:rPr>
          <w:rFonts w:ascii="Arial" w:hAnsi="Arial" w:cs="Arial"/>
        </w:rPr>
        <w:t>étrospective de nos réalisations</w:t>
      </w:r>
      <w:r w:rsidR="00461B2D">
        <w:rPr>
          <w:rFonts w:ascii="Arial" w:hAnsi="Arial" w:cs="Arial"/>
        </w:rPr>
        <w:t>.</w:t>
      </w:r>
    </w:p>
    <w:p w:rsidR="00461B2D" w:rsidRDefault="00461B2D" w:rsidP="00B650B4">
      <w:pPr>
        <w:spacing w:after="0" w:line="360" w:lineRule="auto"/>
        <w:rPr>
          <w:rFonts w:ascii="Arial" w:hAnsi="Arial" w:cs="Arial"/>
        </w:rPr>
      </w:pPr>
    </w:p>
    <w:p w:rsidR="00B650B4" w:rsidRDefault="000E6306" w:rsidP="00B650B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Pour plus d’informations visitez notre site : </w:t>
      </w:r>
      <w:hyperlink r:id="rId12" w:history="1">
        <w:r w:rsidR="00461B2D" w:rsidRPr="00824296">
          <w:rPr>
            <w:rStyle w:val="Lienhypertexte"/>
            <w:rFonts w:ascii="Arial" w:hAnsi="Arial" w:cs="Arial"/>
          </w:rPr>
          <w:t>www.groupe-arkal.fr/actualités</w:t>
        </w:r>
      </w:hyperlink>
    </w:p>
    <w:p w:rsidR="00461B2D" w:rsidRPr="00B650B4" w:rsidRDefault="00461B2D" w:rsidP="00B650B4">
      <w:pPr>
        <w:spacing w:after="0" w:line="360" w:lineRule="auto"/>
        <w:rPr>
          <w:rFonts w:ascii="Arial" w:hAnsi="Arial" w:cs="Arial"/>
        </w:rPr>
      </w:pPr>
    </w:p>
    <w:p w:rsidR="00C2300C" w:rsidRDefault="005E03F9" w:rsidP="00B650B4">
      <w:pPr>
        <w:spacing w:after="0" w:line="360" w:lineRule="auto"/>
        <w:rPr>
          <w:rFonts w:ascii="Arial" w:hAnsi="Arial" w:cs="Arial"/>
        </w:rPr>
      </w:pPr>
      <w:r w:rsidRPr="00B650B4">
        <w:rPr>
          <w:rFonts w:ascii="Arial" w:hAnsi="Arial" w:cs="Arial"/>
        </w:rPr>
        <w:t>V</w:t>
      </w:r>
      <w:r w:rsidR="00A05EA3">
        <w:rPr>
          <w:rFonts w:ascii="Arial" w:hAnsi="Arial" w:cs="Arial"/>
        </w:rPr>
        <w:t xml:space="preserve">ous pourrez rencontrer des personnalités publiques, des élus, des professionnels du BTP, </w:t>
      </w:r>
      <w:r w:rsidR="00C2300C">
        <w:rPr>
          <w:rFonts w:ascii="Arial" w:hAnsi="Arial" w:cs="Arial"/>
        </w:rPr>
        <w:t>des clients et des financeurs.</w:t>
      </w:r>
    </w:p>
    <w:p w:rsidR="005E03F9" w:rsidRDefault="00C2300C" w:rsidP="00B650B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Vous pourrez découvrir notre savoir-faire et nos réalisations.</w:t>
      </w:r>
    </w:p>
    <w:p w:rsidR="000E6306" w:rsidRPr="00B650B4" w:rsidRDefault="00AC16B3" w:rsidP="00B650B4">
      <w:pPr>
        <w:spacing w:after="0" w:line="360" w:lineRule="auto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28575</wp:posOffset>
                </wp:positionV>
                <wp:extent cx="2448560" cy="2000250"/>
                <wp:effectExtent l="0" t="0" r="889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8560" cy="200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5199" w:rsidRDefault="00425199" w:rsidP="00DD185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Photo de l’extension du site DASSAULT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26.65pt;margin-top:2.25pt;width:192.8pt;height:15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" fillcolor="window" strokeweight=".5pt">
                <v:path arrowok="t"/>
                <v:textbox>
                  <w:txbxContent>
                    <w:p w:rsidR="00425199" w:rsidRDefault="00425199" w:rsidP="00DD1850">
                      <w:pPr>
                        <w:spacing w:after="0" w:line="240" w:lineRule="auto"/>
                        <w:jc w:val="center"/>
                      </w:pPr>
                      <w:r>
                        <w:t>Photo de l’extension du site DASSAULT</w:t>
                      </w:r>
                    </w:p>
                  </w:txbxContent>
                </v:textbox>
              </v:shape>
            </w:pict>
          </mc:Fallback>
        </mc:AlternateContent>
      </w:r>
      <w:r w:rsidRPr="000E5C43">
        <w:rPr>
          <w:noProof/>
          <w:lang w:eastAsia="fr-FR"/>
        </w:rPr>
        <w:drawing>
          <wp:inline distT="0" distB="0" distL="0" distR="0">
            <wp:extent cx="2705100" cy="2181225"/>
            <wp:effectExtent l="0" t="0" r="0" b="0"/>
            <wp:docPr id="2" name="Image 1" descr="Equipes – Groupe Ark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Equipes – Groupe Arka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306" w:rsidRDefault="00E3082E" w:rsidP="002C225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(Galerie de photos….)</w:t>
      </w:r>
    </w:p>
    <w:p w:rsidR="000E6306" w:rsidRPr="000E6306" w:rsidRDefault="000E6306" w:rsidP="000E6306">
      <w:pPr>
        <w:rPr>
          <w:rFonts w:ascii="Arial" w:hAnsi="Arial" w:cs="Arial"/>
        </w:rPr>
      </w:pPr>
    </w:p>
    <w:p w:rsidR="000E6306" w:rsidRPr="000E6306" w:rsidRDefault="000E6306" w:rsidP="000E6306">
      <w:pPr>
        <w:rPr>
          <w:rFonts w:ascii="Arial" w:hAnsi="Arial" w:cs="Arial"/>
        </w:rPr>
      </w:pPr>
    </w:p>
    <w:p w:rsidR="000E6306" w:rsidRDefault="000E6306" w:rsidP="000E6306">
      <w:pPr>
        <w:rPr>
          <w:rFonts w:ascii="Arial" w:hAnsi="Arial" w:cs="Arial"/>
        </w:rPr>
      </w:pPr>
    </w:p>
    <w:p w:rsidR="003C0A3D" w:rsidRDefault="003C0A3D" w:rsidP="000E6306">
      <w:pPr>
        <w:tabs>
          <w:tab w:val="left" w:pos="3256"/>
        </w:tabs>
        <w:rPr>
          <w:rFonts w:ascii="Arial" w:hAnsi="Arial" w:cs="Arial"/>
        </w:rPr>
      </w:pPr>
    </w:p>
    <w:sectPr w:rsidR="003C0A3D" w:rsidSect="00882BFE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D9D" w:rsidRDefault="008D4D9D" w:rsidP="00882BFE">
      <w:pPr>
        <w:spacing w:after="0" w:line="240" w:lineRule="auto"/>
      </w:pPr>
      <w:r>
        <w:separator/>
      </w:r>
    </w:p>
  </w:endnote>
  <w:endnote w:type="continuationSeparator" w:id="0">
    <w:p w:rsidR="008D4D9D" w:rsidRDefault="008D4D9D" w:rsidP="0088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FE" w:rsidRDefault="00882BFE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8C0F74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D9D" w:rsidRDefault="008D4D9D" w:rsidP="00882BFE">
      <w:pPr>
        <w:spacing w:after="0" w:line="240" w:lineRule="auto"/>
      </w:pPr>
      <w:r>
        <w:separator/>
      </w:r>
    </w:p>
  </w:footnote>
  <w:footnote w:type="continuationSeparator" w:id="0">
    <w:p w:rsidR="008D4D9D" w:rsidRDefault="008D4D9D" w:rsidP="00882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281"/>
    <w:multiLevelType w:val="hybridMultilevel"/>
    <w:tmpl w:val="3FDC3FAE"/>
    <w:lvl w:ilvl="0" w:tplc="01D48374">
      <w:start w:val="1"/>
      <w:numFmt w:val="bullet"/>
      <w:lvlText w:val="-"/>
      <w:lvlJc w:val="left"/>
      <w:pPr>
        <w:ind w:left="16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3A571EB"/>
    <w:multiLevelType w:val="multilevel"/>
    <w:tmpl w:val="044AEC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41371"/>
    <w:multiLevelType w:val="hybridMultilevel"/>
    <w:tmpl w:val="94CCEDA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498B"/>
    <w:multiLevelType w:val="hybridMultilevel"/>
    <w:tmpl w:val="F508E6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76A98"/>
    <w:multiLevelType w:val="multilevel"/>
    <w:tmpl w:val="34D8D0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252192A"/>
    <w:multiLevelType w:val="multilevel"/>
    <w:tmpl w:val="1C960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4D200D2"/>
    <w:multiLevelType w:val="multilevel"/>
    <w:tmpl w:val="044AEC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112160"/>
    <w:multiLevelType w:val="hybridMultilevel"/>
    <w:tmpl w:val="3F7260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35AAD"/>
    <w:multiLevelType w:val="hybridMultilevel"/>
    <w:tmpl w:val="D49E4F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C04C7"/>
    <w:multiLevelType w:val="multilevel"/>
    <w:tmpl w:val="044AEC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6A45BD"/>
    <w:multiLevelType w:val="hybridMultilevel"/>
    <w:tmpl w:val="38ACB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A637F"/>
    <w:multiLevelType w:val="hybridMultilevel"/>
    <w:tmpl w:val="3D34406A"/>
    <w:lvl w:ilvl="0" w:tplc="6DCC89D6">
      <w:start w:val="1"/>
      <w:numFmt w:val="bullet"/>
      <w:lvlText w:val=""/>
      <w:lvlJc w:val="left"/>
      <w:pPr>
        <w:ind w:left="644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D671582"/>
    <w:multiLevelType w:val="hybridMultilevel"/>
    <w:tmpl w:val="4CEEC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55372"/>
    <w:multiLevelType w:val="hybridMultilevel"/>
    <w:tmpl w:val="07221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307E4"/>
    <w:multiLevelType w:val="hybridMultilevel"/>
    <w:tmpl w:val="DDE070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63C22"/>
    <w:multiLevelType w:val="hybridMultilevel"/>
    <w:tmpl w:val="30FC9744"/>
    <w:lvl w:ilvl="0" w:tplc="01D4837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2B0FED"/>
    <w:multiLevelType w:val="hybridMultilevel"/>
    <w:tmpl w:val="3BFA5F26"/>
    <w:lvl w:ilvl="0" w:tplc="040C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3DAC2133"/>
    <w:multiLevelType w:val="hybridMultilevel"/>
    <w:tmpl w:val="A7C233FE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452519F"/>
    <w:multiLevelType w:val="multilevel"/>
    <w:tmpl w:val="044AEC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56B6AB6"/>
    <w:multiLevelType w:val="multilevel"/>
    <w:tmpl w:val="4D566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7375EFF"/>
    <w:multiLevelType w:val="multilevel"/>
    <w:tmpl w:val="6F28DB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BB53F0"/>
    <w:multiLevelType w:val="multilevel"/>
    <w:tmpl w:val="F41A46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20F5EFA"/>
    <w:multiLevelType w:val="hybridMultilevel"/>
    <w:tmpl w:val="8A86B5FC"/>
    <w:lvl w:ilvl="0" w:tplc="4C025D8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D0C92"/>
    <w:multiLevelType w:val="hybridMultilevel"/>
    <w:tmpl w:val="B7DAAB96"/>
    <w:lvl w:ilvl="0" w:tplc="01D483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04782"/>
    <w:multiLevelType w:val="hybridMultilevel"/>
    <w:tmpl w:val="FB8A99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A302E"/>
    <w:multiLevelType w:val="hybridMultilevel"/>
    <w:tmpl w:val="D414AC28"/>
    <w:lvl w:ilvl="0" w:tplc="040C000B">
      <w:start w:val="1"/>
      <w:numFmt w:val="bullet"/>
      <w:lvlText w:val=""/>
      <w:lvlJc w:val="left"/>
      <w:pPr>
        <w:ind w:left="76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60A068AC">
      <w:start w:val="37"/>
      <w:numFmt w:val="bullet"/>
      <w:lvlText w:val="-"/>
      <w:lvlJc w:val="left"/>
      <w:pPr>
        <w:ind w:left="2922" w:hanging="360"/>
      </w:pPr>
      <w:rPr>
        <w:rFonts w:ascii="Times New Roman" w:eastAsia="Times New Roman" w:hAnsi="Times New Roman" w:cs="Times New Roman" w:hint="default"/>
      </w:rPr>
    </w:lvl>
    <w:lvl w:ilvl="4" w:tplc="040C0003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6" w15:restartNumberingAfterBreak="0">
    <w:nsid w:val="62F92755"/>
    <w:multiLevelType w:val="hybridMultilevel"/>
    <w:tmpl w:val="01AA10A0"/>
    <w:lvl w:ilvl="0" w:tplc="6DCC89D6">
      <w:start w:val="1"/>
      <w:numFmt w:val="bullet"/>
      <w:lvlText w:val=""/>
      <w:lvlJc w:val="left"/>
      <w:pPr>
        <w:ind w:left="2771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9A51A4C"/>
    <w:multiLevelType w:val="multilevel"/>
    <w:tmpl w:val="C5EC7D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</w:rPr>
    </w:lvl>
  </w:abstractNum>
  <w:abstractNum w:abstractNumId="28" w15:restartNumberingAfterBreak="0">
    <w:nsid w:val="6C776A51"/>
    <w:multiLevelType w:val="multilevel"/>
    <w:tmpl w:val="C5EC7D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</w:rPr>
    </w:lvl>
  </w:abstractNum>
  <w:abstractNum w:abstractNumId="29" w15:restartNumberingAfterBreak="0">
    <w:nsid w:val="6DC601C2"/>
    <w:multiLevelType w:val="hybridMultilevel"/>
    <w:tmpl w:val="4CCCA1CE"/>
    <w:lvl w:ilvl="0" w:tplc="040C000B">
      <w:start w:val="1"/>
      <w:numFmt w:val="bullet"/>
      <w:lvlText w:val=""/>
      <w:lvlJc w:val="left"/>
      <w:pPr>
        <w:ind w:left="76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ind w:left="2922" w:hanging="360"/>
      </w:pPr>
      <w:rPr>
        <w:rFonts w:ascii="Wingdings" w:hAnsi="Wingdings" w:hint="default"/>
      </w:rPr>
    </w:lvl>
    <w:lvl w:ilvl="4" w:tplc="040C0003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0" w15:restartNumberingAfterBreak="0">
    <w:nsid w:val="73D62E0F"/>
    <w:multiLevelType w:val="hybridMultilevel"/>
    <w:tmpl w:val="014ABE72"/>
    <w:lvl w:ilvl="0" w:tplc="A0F2D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26"/>
  </w:num>
  <w:num w:numId="4">
    <w:abstractNumId w:val="22"/>
  </w:num>
  <w:num w:numId="5">
    <w:abstractNumId w:val="18"/>
  </w:num>
  <w:num w:numId="6">
    <w:abstractNumId w:val="29"/>
  </w:num>
  <w:num w:numId="7">
    <w:abstractNumId w:val="14"/>
  </w:num>
  <w:num w:numId="8">
    <w:abstractNumId w:val="7"/>
  </w:num>
  <w:num w:numId="9">
    <w:abstractNumId w:val="24"/>
  </w:num>
  <w:num w:numId="10">
    <w:abstractNumId w:val="9"/>
  </w:num>
  <w:num w:numId="11">
    <w:abstractNumId w:val="19"/>
  </w:num>
  <w:num w:numId="12">
    <w:abstractNumId w:val="1"/>
  </w:num>
  <w:num w:numId="13">
    <w:abstractNumId w:val="5"/>
  </w:num>
  <w:num w:numId="14">
    <w:abstractNumId w:val="4"/>
  </w:num>
  <w:num w:numId="15">
    <w:abstractNumId w:val="28"/>
  </w:num>
  <w:num w:numId="16">
    <w:abstractNumId w:val="27"/>
  </w:num>
  <w:num w:numId="17">
    <w:abstractNumId w:val="6"/>
  </w:num>
  <w:num w:numId="18">
    <w:abstractNumId w:val="10"/>
  </w:num>
  <w:num w:numId="19">
    <w:abstractNumId w:val="13"/>
  </w:num>
  <w:num w:numId="20">
    <w:abstractNumId w:val="12"/>
  </w:num>
  <w:num w:numId="21">
    <w:abstractNumId w:val="17"/>
  </w:num>
  <w:num w:numId="22">
    <w:abstractNumId w:val="8"/>
  </w:num>
  <w:num w:numId="23">
    <w:abstractNumId w:val="21"/>
  </w:num>
  <w:num w:numId="24">
    <w:abstractNumId w:val="20"/>
  </w:num>
  <w:num w:numId="25">
    <w:abstractNumId w:val="2"/>
  </w:num>
  <w:num w:numId="26">
    <w:abstractNumId w:val="0"/>
  </w:num>
  <w:num w:numId="27">
    <w:abstractNumId w:val="16"/>
  </w:num>
  <w:num w:numId="28">
    <w:abstractNumId w:val="3"/>
  </w:num>
  <w:num w:numId="29">
    <w:abstractNumId w:val="23"/>
  </w:num>
  <w:num w:numId="30">
    <w:abstractNumId w:val="15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02"/>
    <w:rsid w:val="00012CDB"/>
    <w:rsid w:val="00016C1E"/>
    <w:rsid w:val="000318AA"/>
    <w:rsid w:val="0004315C"/>
    <w:rsid w:val="00060F51"/>
    <w:rsid w:val="00062846"/>
    <w:rsid w:val="00066FF6"/>
    <w:rsid w:val="000976FD"/>
    <w:rsid w:val="000C4972"/>
    <w:rsid w:val="000D14AC"/>
    <w:rsid w:val="000D1F4D"/>
    <w:rsid w:val="000D2C9C"/>
    <w:rsid w:val="000E6306"/>
    <w:rsid w:val="000F2359"/>
    <w:rsid w:val="0010511C"/>
    <w:rsid w:val="0011059F"/>
    <w:rsid w:val="001127B8"/>
    <w:rsid w:val="00114B71"/>
    <w:rsid w:val="00191358"/>
    <w:rsid w:val="001B2C6B"/>
    <w:rsid w:val="001D4473"/>
    <w:rsid w:val="001E2586"/>
    <w:rsid w:val="00203E7B"/>
    <w:rsid w:val="00213AB6"/>
    <w:rsid w:val="0025007A"/>
    <w:rsid w:val="0029735C"/>
    <w:rsid w:val="002A7AB3"/>
    <w:rsid w:val="002B6E12"/>
    <w:rsid w:val="002C2257"/>
    <w:rsid w:val="002C7651"/>
    <w:rsid w:val="002D2BDB"/>
    <w:rsid w:val="002F3F20"/>
    <w:rsid w:val="00323B77"/>
    <w:rsid w:val="00331FA4"/>
    <w:rsid w:val="003340B8"/>
    <w:rsid w:val="00356702"/>
    <w:rsid w:val="0036215A"/>
    <w:rsid w:val="0037372C"/>
    <w:rsid w:val="00377049"/>
    <w:rsid w:val="00385317"/>
    <w:rsid w:val="00390FA2"/>
    <w:rsid w:val="003C0A3D"/>
    <w:rsid w:val="003C6759"/>
    <w:rsid w:val="003C7832"/>
    <w:rsid w:val="003D43E0"/>
    <w:rsid w:val="003D7EDA"/>
    <w:rsid w:val="003E2D36"/>
    <w:rsid w:val="003E4799"/>
    <w:rsid w:val="003E50E1"/>
    <w:rsid w:val="004124BA"/>
    <w:rsid w:val="00414241"/>
    <w:rsid w:val="00416381"/>
    <w:rsid w:val="00425199"/>
    <w:rsid w:val="00430E97"/>
    <w:rsid w:val="00446795"/>
    <w:rsid w:val="004517A2"/>
    <w:rsid w:val="00460806"/>
    <w:rsid w:val="00461B2D"/>
    <w:rsid w:val="0048368A"/>
    <w:rsid w:val="004A219B"/>
    <w:rsid w:val="004C2C13"/>
    <w:rsid w:val="004D4AB4"/>
    <w:rsid w:val="004D4F51"/>
    <w:rsid w:val="004F2B3B"/>
    <w:rsid w:val="004F43E6"/>
    <w:rsid w:val="00506F0E"/>
    <w:rsid w:val="00527775"/>
    <w:rsid w:val="005365A4"/>
    <w:rsid w:val="00546B0E"/>
    <w:rsid w:val="00552937"/>
    <w:rsid w:val="00563F06"/>
    <w:rsid w:val="005812DB"/>
    <w:rsid w:val="00597561"/>
    <w:rsid w:val="005A6CB4"/>
    <w:rsid w:val="005B611F"/>
    <w:rsid w:val="005E03F9"/>
    <w:rsid w:val="005E7616"/>
    <w:rsid w:val="005F6390"/>
    <w:rsid w:val="006107B2"/>
    <w:rsid w:val="00614141"/>
    <w:rsid w:val="00623009"/>
    <w:rsid w:val="0065358F"/>
    <w:rsid w:val="006670C0"/>
    <w:rsid w:val="00676BE4"/>
    <w:rsid w:val="006826D2"/>
    <w:rsid w:val="00695E0E"/>
    <w:rsid w:val="006D7C0D"/>
    <w:rsid w:val="006E52BA"/>
    <w:rsid w:val="006E5BA3"/>
    <w:rsid w:val="00774A05"/>
    <w:rsid w:val="007777C2"/>
    <w:rsid w:val="007A25A0"/>
    <w:rsid w:val="007A32B9"/>
    <w:rsid w:val="007B3702"/>
    <w:rsid w:val="007D2521"/>
    <w:rsid w:val="0080302E"/>
    <w:rsid w:val="008178E0"/>
    <w:rsid w:val="008242FA"/>
    <w:rsid w:val="00860D9E"/>
    <w:rsid w:val="00867774"/>
    <w:rsid w:val="00867C6A"/>
    <w:rsid w:val="00882BFE"/>
    <w:rsid w:val="00890AA9"/>
    <w:rsid w:val="008A116B"/>
    <w:rsid w:val="008A4B83"/>
    <w:rsid w:val="008C0F74"/>
    <w:rsid w:val="008C2D6E"/>
    <w:rsid w:val="008C59E0"/>
    <w:rsid w:val="008D4D9D"/>
    <w:rsid w:val="008E2C9A"/>
    <w:rsid w:val="008E4151"/>
    <w:rsid w:val="00925DB2"/>
    <w:rsid w:val="00944622"/>
    <w:rsid w:val="009552C5"/>
    <w:rsid w:val="0097152C"/>
    <w:rsid w:val="00973235"/>
    <w:rsid w:val="00976ED0"/>
    <w:rsid w:val="00976F1D"/>
    <w:rsid w:val="009A5906"/>
    <w:rsid w:val="009B5CA5"/>
    <w:rsid w:val="009D5D25"/>
    <w:rsid w:val="009F7F3B"/>
    <w:rsid w:val="00A05EA3"/>
    <w:rsid w:val="00A10E24"/>
    <w:rsid w:val="00A540AE"/>
    <w:rsid w:val="00A60D36"/>
    <w:rsid w:val="00A83903"/>
    <w:rsid w:val="00A87AD9"/>
    <w:rsid w:val="00AA7ECE"/>
    <w:rsid w:val="00AC0369"/>
    <w:rsid w:val="00AC16B3"/>
    <w:rsid w:val="00AC4F41"/>
    <w:rsid w:val="00AE6DFD"/>
    <w:rsid w:val="00AF23F9"/>
    <w:rsid w:val="00AF49D2"/>
    <w:rsid w:val="00AF5DB4"/>
    <w:rsid w:val="00AF6D84"/>
    <w:rsid w:val="00B24F71"/>
    <w:rsid w:val="00B24FA5"/>
    <w:rsid w:val="00B26A6F"/>
    <w:rsid w:val="00B354C2"/>
    <w:rsid w:val="00B36507"/>
    <w:rsid w:val="00B42CB4"/>
    <w:rsid w:val="00B44B00"/>
    <w:rsid w:val="00B52BC9"/>
    <w:rsid w:val="00B56970"/>
    <w:rsid w:val="00B650B4"/>
    <w:rsid w:val="00B8136F"/>
    <w:rsid w:val="00BA001F"/>
    <w:rsid w:val="00BA4593"/>
    <w:rsid w:val="00BA5DF3"/>
    <w:rsid w:val="00BB4947"/>
    <w:rsid w:val="00BE6865"/>
    <w:rsid w:val="00BF3E0B"/>
    <w:rsid w:val="00C2300C"/>
    <w:rsid w:val="00C30884"/>
    <w:rsid w:val="00C30891"/>
    <w:rsid w:val="00C6170B"/>
    <w:rsid w:val="00C73F6D"/>
    <w:rsid w:val="00C74C15"/>
    <w:rsid w:val="00CA2FB0"/>
    <w:rsid w:val="00CB63D3"/>
    <w:rsid w:val="00CB7E6F"/>
    <w:rsid w:val="00CC2528"/>
    <w:rsid w:val="00CD0358"/>
    <w:rsid w:val="00CF2970"/>
    <w:rsid w:val="00CF3A09"/>
    <w:rsid w:val="00D06418"/>
    <w:rsid w:val="00D51E77"/>
    <w:rsid w:val="00D73B1A"/>
    <w:rsid w:val="00D82CE2"/>
    <w:rsid w:val="00D839FE"/>
    <w:rsid w:val="00D87214"/>
    <w:rsid w:val="00D94FD8"/>
    <w:rsid w:val="00DB2915"/>
    <w:rsid w:val="00DC1944"/>
    <w:rsid w:val="00DC65B5"/>
    <w:rsid w:val="00DD1850"/>
    <w:rsid w:val="00DD3150"/>
    <w:rsid w:val="00DD5ABA"/>
    <w:rsid w:val="00DE21FE"/>
    <w:rsid w:val="00DE415E"/>
    <w:rsid w:val="00DF19A0"/>
    <w:rsid w:val="00E10A07"/>
    <w:rsid w:val="00E13714"/>
    <w:rsid w:val="00E13947"/>
    <w:rsid w:val="00E15CED"/>
    <w:rsid w:val="00E3082E"/>
    <w:rsid w:val="00E338BA"/>
    <w:rsid w:val="00E447CB"/>
    <w:rsid w:val="00E67742"/>
    <w:rsid w:val="00E85313"/>
    <w:rsid w:val="00ED7FC6"/>
    <w:rsid w:val="00EE5167"/>
    <w:rsid w:val="00EF39C3"/>
    <w:rsid w:val="00EF4D8F"/>
    <w:rsid w:val="00F1611E"/>
    <w:rsid w:val="00F20707"/>
    <w:rsid w:val="00F20ABE"/>
    <w:rsid w:val="00F3605C"/>
    <w:rsid w:val="00F42EB5"/>
    <w:rsid w:val="00F452C4"/>
    <w:rsid w:val="00F51EF7"/>
    <w:rsid w:val="00F62E97"/>
    <w:rsid w:val="00F74ED2"/>
    <w:rsid w:val="00F75AB5"/>
    <w:rsid w:val="00F76286"/>
    <w:rsid w:val="00F87C70"/>
    <w:rsid w:val="00F955A4"/>
    <w:rsid w:val="00FC058C"/>
    <w:rsid w:val="00FD040B"/>
    <w:rsid w:val="00FF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2F44"/>
  <w15:chartTrackingRefBased/>
  <w15:docId w15:val="{2153AEBC-52D7-4B3B-90E4-8DA3C7E6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F4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6702"/>
    <w:pPr>
      <w:ind w:left="720"/>
      <w:contextualSpacing/>
    </w:pPr>
  </w:style>
  <w:style w:type="table" w:styleId="Grilledutableau">
    <w:name w:val="Table Grid"/>
    <w:basedOn w:val="TableauNormal"/>
    <w:uiPriority w:val="39"/>
    <w:rsid w:val="0035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6702"/>
    <w:pPr>
      <w:suppressAutoHyphens/>
      <w:autoSpaceDN w:val="0"/>
      <w:spacing w:after="200" w:line="276" w:lineRule="auto"/>
      <w:textAlignment w:val="baseline"/>
    </w:pPr>
    <w:rPr>
      <w:rFonts w:cs="F"/>
      <w:kern w:val="3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670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356702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97152C"/>
    <w:rPr>
      <w:color w:val="0563C1"/>
      <w:u w:val="single"/>
    </w:rPr>
  </w:style>
  <w:style w:type="character" w:customStyle="1" w:styleId="Mentionnonrsolue1">
    <w:name w:val="Mention non résolue1"/>
    <w:uiPriority w:val="99"/>
    <w:semiHidden/>
    <w:unhideWhenUsed/>
    <w:rsid w:val="0097152C"/>
    <w:rPr>
      <w:color w:val="605E5C"/>
      <w:shd w:val="clear" w:color="auto" w:fill="E1DFDD"/>
    </w:rPr>
  </w:style>
  <w:style w:type="paragraph" w:customStyle="1" w:styleId="Normal1">
    <w:name w:val="Normal1"/>
    <w:rsid w:val="003E50E1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hgkelc">
    <w:name w:val="hgkelc"/>
    <w:rsid w:val="00B24FA5"/>
  </w:style>
  <w:style w:type="paragraph" w:styleId="En-tte">
    <w:name w:val="header"/>
    <w:basedOn w:val="Normal"/>
    <w:link w:val="En-tteCar"/>
    <w:uiPriority w:val="99"/>
    <w:unhideWhenUsed/>
    <w:rsid w:val="00882BF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82BF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82B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82B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oupe-arkal.fr/actualit&#233;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.desgrousillliers@arkal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9FB6-8133-497A-85B5-AC878D98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2148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13936</CharactersWithSpaces>
  <SharedDoc>false</SharedDoc>
  <HLinks>
    <vt:vector size="12" baseType="variant">
      <vt:variant>
        <vt:i4>12910611</vt:i4>
      </vt:variant>
      <vt:variant>
        <vt:i4>3</vt:i4>
      </vt:variant>
      <vt:variant>
        <vt:i4>0</vt:i4>
      </vt:variant>
      <vt:variant>
        <vt:i4>5</vt:i4>
      </vt:variant>
      <vt:variant>
        <vt:lpwstr>http://www.groupe-arkal.fr/actualités</vt:lpwstr>
      </vt:variant>
      <vt:variant>
        <vt:lpwstr/>
      </vt:variant>
      <vt:variant>
        <vt:i4>131180</vt:i4>
      </vt:variant>
      <vt:variant>
        <vt:i4>0</vt:i4>
      </vt:variant>
      <vt:variant>
        <vt:i4>0</vt:i4>
      </vt:variant>
      <vt:variant>
        <vt:i4>5</vt:i4>
      </vt:variant>
      <vt:variant>
        <vt:lpwstr>mailto:a.desgrousillliers@arkal.fr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>0907</cp:keywords>
  <cp:lastModifiedBy>Angelique Guichette-Debord</cp:lastModifiedBy>
  <cp:revision>6</cp:revision>
  <cp:lastPrinted>2021-11-17T10:37:00Z</cp:lastPrinted>
  <dcterms:created xsi:type="dcterms:W3CDTF">2022-01-12T14:46:00Z</dcterms:created>
  <dcterms:modified xsi:type="dcterms:W3CDTF">2022-10-21T07:56:00Z</dcterms:modified>
</cp:coreProperties>
</file>