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B7" w:rsidRPr="00F06CE5" w:rsidRDefault="005E6FB7" w:rsidP="005118A5">
      <w:pPr>
        <w:pStyle w:val="00Chaptitre"/>
        <w:spacing w:before="240" w:after="120" w:line="120" w:lineRule="auto"/>
        <w:ind w:left="1418" w:hanging="1418"/>
      </w:pPr>
      <w:r w:rsidRPr="005E6FB7">
        <w:rPr>
          <w:rStyle w:val="Chapnum"/>
        </w:rPr>
        <w:t>01</w:t>
      </w:r>
      <w:r>
        <w:t xml:space="preserve"> </w:t>
      </w:r>
      <w:r w:rsidRPr="008F793D">
        <w:rPr>
          <w:sz w:val="40"/>
          <w:szCs w:val="40"/>
        </w:rPr>
        <w:t>Le management peut-il tenir compte de l´intérêt de tous les acteurs de l’organisation ?</w:t>
      </w:r>
    </w:p>
    <w:p w:rsidR="005E6FB7" w:rsidRPr="00F06CE5" w:rsidRDefault="005E6FB7" w:rsidP="008F793D">
      <w:pPr>
        <w:pStyle w:val="10Versepreuvetitre"/>
        <w:spacing w:before="240"/>
      </w:pPr>
      <w:r w:rsidRPr="00F06CE5">
        <w:t>I. Les sources du pouvoir de direction</w:t>
      </w:r>
    </w:p>
    <w:p w:rsidR="005E6FB7" w:rsidRPr="008F793D" w:rsidRDefault="005E6FB7" w:rsidP="008F793D">
      <w:pPr>
        <w:pStyle w:val="04Exercicestitre"/>
        <w:spacing w:before="120"/>
        <w:rPr>
          <w:rFonts w:ascii="Arial" w:hAnsi="Arial" w:cs="Arial"/>
        </w:rPr>
      </w:pPr>
      <w:r w:rsidRPr="008F793D">
        <w:rPr>
          <w:rFonts w:ascii="Arial" w:hAnsi="Arial" w:cs="Arial"/>
        </w:rPr>
        <w:t>A. Qui exerce le pouvoir de direction ?</w:t>
      </w:r>
    </w:p>
    <w:p w:rsidR="005E6FB7" w:rsidRPr="00F06CE5" w:rsidRDefault="005E6FB7" w:rsidP="005E6FB7">
      <w:pPr>
        <w:pStyle w:val="05MissionTitre"/>
      </w:pPr>
      <w:r w:rsidRPr="00F06CE5">
        <w:t>1) Les dirigeants exercent le pouvoir de direction</w:t>
      </w:r>
    </w:p>
    <w:p w:rsidR="005E6FB7" w:rsidRPr="00F06CE5" w:rsidRDefault="005E6FB7" w:rsidP="005E6FB7">
      <w:pPr>
        <w:pStyle w:val="TTextecourant"/>
      </w:pPr>
      <w:r w:rsidRPr="00F06CE5">
        <w:t xml:space="preserve">Le pouvoir de direction est exercé par les dirigeants </w:t>
      </w:r>
      <w:bookmarkStart w:id="0" w:name="_GoBack"/>
      <w:bookmarkEnd w:id="0"/>
      <w:r w:rsidRPr="00F06CE5">
        <w:t>d’une organisation. Ils sont cadres</w:t>
      </w:r>
      <w:r>
        <w:t xml:space="preserve"> </w:t>
      </w:r>
      <w:r w:rsidRPr="00F06CE5">
        <w:t>dirigeants de leur organ</w:t>
      </w:r>
      <w:r w:rsidRPr="00F06CE5">
        <w:t>i</w:t>
      </w:r>
      <w:r w:rsidRPr="00F06CE5">
        <w:t>sation. À ce titre, ils s’expriment et agissent pour le compte et</w:t>
      </w:r>
      <w:r>
        <w:t xml:space="preserve"> </w:t>
      </w:r>
      <w:r w:rsidRPr="00F06CE5">
        <w:t>dans l’intérêt de leur organisation dans la limite des pouvoirs qui leur ont été confiés.</w:t>
      </w:r>
    </w:p>
    <w:p w:rsidR="005E6FB7" w:rsidRPr="00F06CE5" w:rsidRDefault="005E6FB7" w:rsidP="005E6FB7">
      <w:pPr>
        <w:pStyle w:val="TTextecourant"/>
      </w:pPr>
      <w:r w:rsidRPr="00F06CE5">
        <w:t>Ils signent des contrats, achètent et vendent, font des opérations financières,</w:t>
      </w:r>
      <w:r>
        <w:t xml:space="preserve"> </w:t>
      </w:r>
      <w:r w:rsidRPr="00F06CE5">
        <w:t>embauchent, licencient. Pour re</w:t>
      </w:r>
      <w:r w:rsidRPr="00F06CE5">
        <w:t>m</w:t>
      </w:r>
      <w:r w:rsidRPr="00F06CE5">
        <w:t>plir leur mission de dirigeant, ils disposent de ressources</w:t>
      </w:r>
      <w:r>
        <w:t xml:space="preserve"> </w:t>
      </w:r>
      <w:r w:rsidRPr="00F06CE5">
        <w:t>financières, matérielles ou humaines, qui peuvent être très importantes.</w:t>
      </w:r>
    </w:p>
    <w:p w:rsidR="005E6FB7" w:rsidRPr="00F06CE5" w:rsidRDefault="005E6FB7" w:rsidP="005E6FB7">
      <w:pPr>
        <w:pStyle w:val="TTextecourant"/>
      </w:pPr>
      <w:r w:rsidRPr="00F06CE5">
        <w:t>Ils portent le titre de gérant dans une société à responsabilité limitée</w:t>
      </w:r>
      <w:r w:rsidR="008F793D">
        <w:t>.</w:t>
      </w:r>
    </w:p>
    <w:p w:rsidR="005E6FB7" w:rsidRPr="00F06CE5" w:rsidRDefault="005E6FB7" w:rsidP="005E6FB7">
      <w:pPr>
        <w:pStyle w:val="05MissionTitre"/>
      </w:pPr>
      <w:r w:rsidRPr="00F06CE5">
        <w:t>2) La source du pouvoir de direction des dirigeants</w:t>
      </w:r>
    </w:p>
    <w:p w:rsidR="005E6FB7" w:rsidRPr="00F06CE5" w:rsidRDefault="005E6FB7" w:rsidP="005E6FB7">
      <w:pPr>
        <w:pStyle w:val="TTextecourant"/>
      </w:pPr>
      <w:r w:rsidRPr="00F06CE5">
        <w:t>Elle trouve son origine dans</w:t>
      </w:r>
      <w:r>
        <w:t> </w:t>
      </w:r>
      <w:r w:rsidRPr="00F06CE5">
        <w:t>:</w:t>
      </w:r>
    </w:p>
    <w:p w:rsidR="005E6FB7" w:rsidRPr="00F06CE5" w:rsidRDefault="005E6FB7" w:rsidP="005E6FB7">
      <w:pPr>
        <w:pStyle w:val="TEnumpuce"/>
      </w:pPr>
      <w:r w:rsidRPr="00F06CE5">
        <w:t>la propriété du capital pour une entreprise individuelle</w:t>
      </w:r>
      <w:r>
        <w:t> </w:t>
      </w:r>
      <w:r w:rsidRPr="00F06CE5">
        <w:t>;</w:t>
      </w:r>
    </w:p>
    <w:p w:rsidR="005E6FB7" w:rsidRPr="00F06CE5" w:rsidRDefault="005E6FB7" w:rsidP="005E6FB7">
      <w:pPr>
        <w:pStyle w:val="TEnumpuce"/>
      </w:pPr>
      <w:r w:rsidRPr="00F06CE5">
        <w:t>la décision des associés prise par un vote à l’unanimité lors d’une assemblée des</w:t>
      </w:r>
      <w:r>
        <w:t xml:space="preserve"> </w:t>
      </w:r>
      <w:r w:rsidRPr="00F06CE5">
        <w:t>associés dans une société à responsabilité limitée. Les statuts de la société mentionnent</w:t>
      </w:r>
      <w:r>
        <w:t xml:space="preserve"> cette décision ;</w:t>
      </w:r>
    </w:p>
    <w:p w:rsidR="005E6FB7" w:rsidRPr="00F06CE5" w:rsidRDefault="005E6FB7" w:rsidP="005E6FB7">
      <w:pPr>
        <w:pStyle w:val="TEnumpuce"/>
      </w:pPr>
      <w:r w:rsidRPr="00F06CE5">
        <w:t>le vote des membres d’un conseil d’administration d’une société anonyme, appelés</w:t>
      </w:r>
      <w:r>
        <w:t xml:space="preserve"> </w:t>
      </w:r>
      <w:r w:rsidRPr="00F06CE5">
        <w:t>administrateurs et nommés par l’assemblée des actionnaires</w:t>
      </w:r>
      <w:r>
        <w:t> ;</w:t>
      </w:r>
    </w:p>
    <w:p w:rsidR="005E6FB7" w:rsidRPr="00F06CE5" w:rsidRDefault="005E6FB7" w:rsidP="005E6FB7">
      <w:pPr>
        <w:pStyle w:val="TEnumpuce"/>
      </w:pPr>
      <w:r w:rsidRPr="00F06CE5">
        <w:t>le vote des citoyens par suffrage universel direct pour un maire ou le vote du conseil</w:t>
      </w:r>
      <w:r>
        <w:t xml:space="preserve"> </w:t>
      </w:r>
      <w:r w:rsidRPr="00F06CE5">
        <w:t>régional ou général pour le président d’une collectivité territoriale.</w:t>
      </w:r>
    </w:p>
    <w:p w:rsidR="005E6FB7" w:rsidRPr="008F793D" w:rsidRDefault="005E6FB7" w:rsidP="008F793D">
      <w:pPr>
        <w:pStyle w:val="04Exercicestitre"/>
        <w:spacing w:before="240"/>
        <w:rPr>
          <w:rFonts w:ascii="Arial" w:hAnsi="Arial" w:cs="Arial"/>
        </w:rPr>
      </w:pPr>
      <w:r w:rsidRPr="008F793D">
        <w:rPr>
          <w:rFonts w:ascii="Arial" w:hAnsi="Arial" w:cs="Arial"/>
        </w:rPr>
        <w:t>B. Comment le pouvoir de direction est-il exercé dans les organisations à but lucratif et à but non lucratif ?</w:t>
      </w:r>
    </w:p>
    <w:p w:rsidR="005E6FB7" w:rsidRPr="00F06CE5" w:rsidRDefault="005E6FB7" w:rsidP="005E6FB7">
      <w:pPr>
        <w:pStyle w:val="TTextecourant"/>
      </w:pPr>
      <w:r w:rsidRPr="00F06CE5">
        <w:t>Le pouvoir de direction est exercé de manière collégiale.</w:t>
      </w:r>
    </w:p>
    <w:p w:rsidR="005E6FB7" w:rsidRPr="00F06CE5" w:rsidRDefault="005E6FB7" w:rsidP="005E6FB7">
      <w:pPr>
        <w:pStyle w:val="05MissionTitre"/>
      </w:pPr>
      <w:r w:rsidRPr="00F06CE5">
        <w:t>1) Dans les organisations à but lucratif</w:t>
      </w:r>
    </w:p>
    <w:p w:rsidR="005E6FB7" w:rsidRPr="00F06CE5" w:rsidRDefault="005E6FB7" w:rsidP="005E6FB7">
      <w:pPr>
        <w:pStyle w:val="TTextecourant"/>
      </w:pPr>
      <w:r w:rsidRPr="00F06CE5">
        <w:t>Dans une société anonyme, ce pouvoir est exercé d’une part par le conseil d’administration,</w:t>
      </w:r>
      <w:r>
        <w:t xml:space="preserve"> </w:t>
      </w:r>
      <w:r w:rsidRPr="00F06CE5">
        <w:t>et d’autre part par l’assemblée générale des actionnaires.</w:t>
      </w:r>
    </w:p>
    <w:p w:rsidR="005E6FB7" w:rsidRPr="00F06CE5" w:rsidRDefault="005E6FB7" w:rsidP="008120AE">
      <w:pPr>
        <w:pStyle w:val="TTextecourant"/>
      </w:pPr>
      <w:r w:rsidRPr="00F06CE5">
        <w:t>Le conseil d’administration est représenté par son président. Il est composé au minimum</w:t>
      </w:r>
      <w:r>
        <w:t xml:space="preserve"> </w:t>
      </w:r>
      <w:r w:rsidRPr="00F06CE5">
        <w:t>de 3</w:t>
      </w:r>
      <w:r>
        <w:t> </w:t>
      </w:r>
      <w:r w:rsidRPr="00F06CE5">
        <w:t>membres et au maximum de 18</w:t>
      </w:r>
      <w:r>
        <w:t> </w:t>
      </w:r>
      <w:r w:rsidRPr="00F06CE5">
        <w:t>membres, appelés administrateurs et nommés</w:t>
      </w:r>
      <w:r>
        <w:t xml:space="preserve"> </w:t>
      </w:r>
      <w:r w:rsidRPr="00F06CE5">
        <w:t>par l’assemblée générale des actionnaires. Il d</w:t>
      </w:r>
      <w:r w:rsidRPr="00F06CE5">
        <w:t>é</w:t>
      </w:r>
      <w:r w:rsidRPr="00F06CE5">
        <w:t>termine la stratégie de la société.</w:t>
      </w:r>
    </w:p>
    <w:p w:rsidR="005E6FB7" w:rsidRPr="00F06CE5" w:rsidRDefault="005E6FB7" w:rsidP="008120AE">
      <w:pPr>
        <w:pStyle w:val="TTextecourant"/>
      </w:pPr>
      <w:r w:rsidRPr="00F06CE5">
        <w:t>L’assemblée générale des actionnaires se réunit dans les six mois suivant la clôture</w:t>
      </w:r>
      <w:r w:rsidR="008120AE">
        <w:t xml:space="preserve"> </w:t>
      </w:r>
      <w:r w:rsidRPr="00F06CE5">
        <w:t>de l’exercice comptable. Elle permet aux actionnaires de dialoguer avec le dirigeant</w:t>
      </w:r>
      <w:r w:rsidR="008120AE">
        <w:t xml:space="preserve"> </w:t>
      </w:r>
      <w:r w:rsidRPr="00F06CE5">
        <w:t>et de participer aux décisions de l’entreprise. Il s’agit d’un contrôle a posteriori des actions du conseil d’administration.</w:t>
      </w:r>
    </w:p>
    <w:p w:rsidR="005E6FB7" w:rsidRPr="00F06CE5" w:rsidRDefault="005E6FB7" w:rsidP="008120AE">
      <w:pPr>
        <w:pStyle w:val="05MissionTitre"/>
      </w:pPr>
      <w:r w:rsidRPr="00F06CE5">
        <w:t>2) Dans les organisations à but non lucratif</w:t>
      </w:r>
    </w:p>
    <w:p w:rsidR="005E6FB7" w:rsidRPr="00F06CE5" w:rsidRDefault="005E6FB7" w:rsidP="008120AE">
      <w:pPr>
        <w:pStyle w:val="TTextecourant"/>
      </w:pPr>
      <w:r w:rsidRPr="00F06CE5">
        <w:t>Dans une association, le pouvoir est exercé par l’assemblée générale des adhérents.</w:t>
      </w:r>
    </w:p>
    <w:p w:rsidR="005E6FB7" w:rsidRPr="00F06CE5" w:rsidRDefault="005E6FB7" w:rsidP="008120AE">
      <w:pPr>
        <w:pStyle w:val="TTextecourant"/>
      </w:pPr>
      <w:r w:rsidRPr="00F06CE5">
        <w:t>Elle est souveraine, c’est-à-dire que ses décisions s’imposent aux autres instances dirigeantes.</w:t>
      </w:r>
    </w:p>
    <w:p w:rsidR="005E6FB7" w:rsidRDefault="005E6FB7" w:rsidP="008120AE">
      <w:pPr>
        <w:pStyle w:val="TTextecourant"/>
      </w:pPr>
      <w:r w:rsidRPr="00F06CE5">
        <w:t>Comme dans une société anonyme, elle approuve ou désapprouve la gestion</w:t>
      </w:r>
      <w:r w:rsidR="008120AE">
        <w:t xml:space="preserve"> </w:t>
      </w:r>
      <w:r w:rsidRPr="00F06CE5">
        <w:t>de l’association.</w:t>
      </w:r>
    </w:p>
    <w:p w:rsidR="008F793D" w:rsidRPr="00F06CE5" w:rsidRDefault="008F793D" w:rsidP="008120AE">
      <w:pPr>
        <w:pStyle w:val="TTextecourant"/>
      </w:pPr>
    </w:p>
    <w:p w:rsidR="005E6FB7" w:rsidRPr="008F793D" w:rsidRDefault="005E6FB7" w:rsidP="008F793D">
      <w:pPr>
        <w:pStyle w:val="04Exercicestitre"/>
        <w:spacing w:before="120"/>
        <w:rPr>
          <w:rFonts w:ascii="Arial" w:hAnsi="Arial" w:cs="Arial"/>
        </w:rPr>
      </w:pPr>
      <w:r w:rsidRPr="008F793D">
        <w:rPr>
          <w:rFonts w:ascii="Arial" w:hAnsi="Arial" w:cs="Arial"/>
        </w:rPr>
        <w:t>C. Comment le pouvoir de direction est-il exercé dans les organisations publiques</w:t>
      </w:r>
      <w:r w:rsidR="008120AE" w:rsidRPr="008F793D">
        <w:rPr>
          <w:rFonts w:ascii="Arial" w:hAnsi="Arial" w:cs="Arial"/>
        </w:rPr>
        <w:t> </w:t>
      </w:r>
      <w:r w:rsidRPr="008F793D">
        <w:rPr>
          <w:rFonts w:ascii="Arial" w:hAnsi="Arial" w:cs="Arial"/>
        </w:rPr>
        <w:t>?</w:t>
      </w:r>
    </w:p>
    <w:p w:rsidR="005E6FB7" w:rsidRPr="00F06CE5" w:rsidRDefault="005E6FB7" w:rsidP="008120AE">
      <w:pPr>
        <w:pStyle w:val="05MissionTitre"/>
      </w:pPr>
      <w:r w:rsidRPr="00F06CE5">
        <w:t>1) Les collectivités territoriales</w:t>
      </w:r>
    </w:p>
    <w:p w:rsidR="005E6FB7" w:rsidRPr="00F06CE5" w:rsidRDefault="005E6FB7" w:rsidP="008120AE">
      <w:pPr>
        <w:pStyle w:val="TTextecourant"/>
      </w:pPr>
      <w:r w:rsidRPr="00F06CE5">
        <w:t>Dans les collectivités territoriales, le pouvoir de direction est exercé par des assemblées</w:t>
      </w:r>
      <w:r w:rsidR="008120AE">
        <w:t xml:space="preserve"> </w:t>
      </w:r>
      <w:r w:rsidRPr="00F06CE5">
        <w:t>délibératives</w:t>
      </w:r>
      <w:r w:rsidR="008120AE">
        <w:t> :</w:t>
      </w:r>
    </w:p>
    <w:p w:rsidR="005E6FB7" w:rsidRPr="00F06CE5" w:rsidRDefault="005E6FB7" w:rsidP="008120AE">
      <w:pPr>
        <w:pStyle w:val="TEnumpuce"/>
      </w:pPr>
      <w:r w:rsidRPr="00F06CE5">
        <w:t>le conseil régional est l’assemblée délibérante des régions. Il est composé de</w:t>
      </w:r>
      <w:r w:rsidR="008120AE">
        <w:t xml:space="preserve"> </w:t>
      </w:r>
      <w:r w:rsidRPr="00F06CE5">
        <w:t>conseillers régionaux élus au su</w:t>
      </w:r>
      <w:r w:rsidRPr="00F06CE5">
        <w:t>f</w:t>
      </w:r>
      <w:r w:rsidRPr="00F06CE5">
        <w:lastRenderedPageBreak/>
        <w:t>frage universel direct. En mars 2010, ils ont été élus</w:t>
      </w:r>
      <w:r w:rsidR="008120AE">
        <w:t xml:space="preserve"> </w:t>
      </w:r>
      <w:r w:rsidRPr="00F06CE5">
        <w:t>pour un mandat de quatre ans. Ils seront remplacés en mars 2014 par des conseillers</w:t>
      </w:r>
      <w:r w:rsidR="008120AE">
        <w:t xml:space="preserve"> </w:t>
      </w:r>
      <w:r w:rsidRPr="00F06CE5">
        <w:t>territoriaux. Les conseillers élisent parmi leurs membres un président. Le conseil</w:t>
      </w:r>
      <w:r w:rsidR="008120AE">
        <w:t xml:space="preserve"> </w:t>
      </w:r>
      <w:r w:rsidRPr="00F06CE5">
        <w:t>régional règle par ses délibérations les affaires de la région. Il émet des avis sur les</w:t>
      </w:r>
      <w:r w:rsidR="008120AE">
        <w:t xml:space="preserve"> </w:t>
      </w:r>
      <w:r w:rsidRPr="00F06CE5">
        <w:t>problèmes de développement et d’aménagement, pour lesquels il doit obligatoirement</w:t>
      </w:r>
      <w:r w:rsidR="008120AE">
        <w:t xml:space="preserve"> </w:t>
      </w:r>
      <w:r w:rsidRPr="00F06CE5">
        <w:t>être consulté</w:t>
      </w:r>
      <w:r w:rsidR="008120AE">
        <w:t> </w:t>
      </w:r>
      <w:r w:rsidRPr="00F06CE5">
        <w:t>;</w:t>
      </w:r>
    </w:p>
    <w:p w:rsidR="005E6FB7" w:rsidRPr="00F06CE5" w:rsidRDefault="005E6FB7" w:rsidP="008120AE">
      <w:pPr>
        <w:pStyle w:val="TEnumpuce"/>
      </w:pPr>
      <w:r w:rsidRPr="00F06CE5">
        <w:t>le conseil général est l’assemblée délibérante d’un département. Il est composé des</w:t>
      </w:r>
      <w:r w:rsidR="008120AE">
        <w:t xml:space="preserve"> </w:t>
      </w:r>
      <w:r w:rsidRPr="00F06CE5">
        <w:t>conseillers généraux élus au suffrage universel direct à raison d’un conseiller par canton.</w:t>
      </w:r>
      <w:r w:rsidR="008120AE">
        <w:t xml:space="preserve"> </w:t>
      </w:r>
      <w:r w:rsidRPr="00F06CE5">
        <w:t>En 2011, ils ont été élus pour un mandat de trois ans puisqu’en 2014 ils seront</w:t>
      </w:r>
      <w:r w:rsidR="008120AE">
        <w:t xml:space="preserve"> </w:t>
      </w:r>
      <w:r w:rsidRPr="00F06CE5">
        <w:t>remplacés par un nouveau statut de conseiller territorial. Le conseil général gère les</w:t>
      </w:r>
      <w:r w:rsidR="008120AE">
        <w:t xml:space="preserve"> </w:t>
      </w:r>
      <w:r w:rsidRPr="00F06CE5">
        <w:t>affaires du département, notamment la création des services publics départementaux,</w:t>
      </w:r>
      <w:r w:rsidR="008120AE">
        <w:t xml:space="preserve"> </w:t>
      </w:r>
      <w:r w:rsidRPr="00F06CE5">
        <w:t>la gestion des biens du département et son budget</w:t>
      </w:r>
      <w:r w:rsidR="008120AE">
        <w:t> </w:t>
      </w:r>
      <w:r w:rsidRPr="00F06CE5">
        <w:t>;</w:t>
      </w:r>
    </w:p>
    <w:p w:rsidR="005E6FB7" w:rsidRPr="00F06CE5" w:rsidRDefault="005E6FB7" w:rsidP="008120AE">
      <w:pPr>
        <w:pStyle w:val="TEnumpuce"/>
      </w:pPr>
      <w:r w:rsidRPr="00F06CE5">
        <w:t>le conseil municipal est l’assemblée délibérante d’une commune. Les conseillers</w:t>
      </w:r>
      <w:r w:rsidR="008120AE">
        <w:t xml:space="preserve"> </w:t>
      </w:r>
      <w:r w:rsidRPr="00F06CE5">
        <w:t>municipaux sont élus au su</w:t>
      </w:r>
      <w:r w:rsidRPr="00F06CE5">
        <w:t>f</w:t>
      </w:r>
      <w:r w:rsidRPr="00F06CE5">
        <w:t>frage universel direct pour une durée de six ans. Le maire</w:t>
      </w:r>
      <w:r w:rsidR="008120AE">
        <w:t xml:space="preserve"> </w:t>
      </w:r>
      <w:r w:rsidRPr="00F06CE5">
        <w:t>est élu par et au sein du conseil municipal à scrutin s</w:t>
      </w:r>
      <w:r w:rsidRPr="00F06CE5">
        <w:t>e</w:t>
      </w:r>
      <w:r w:rsidRPr="00F06CE5">
        <w:t>cret et à la majorité. Le conseil</w:t>
      </w:r>
      <w:r w:rsidR="008120AE">
        <w:t xml:space="preserve"> </w:t>
      </w:r>
      <w:r w:rsidRPr="00F06CE5">
        <w:t>municipal règle par ses délibérations les affaires de la commune.</w:t>
      </w:r>
    </w:p>
    <w:p w:rsidR="005E6FB7" w:rsidRPr="00F06CE5" w:rsidRDefault="005E6FB7" w:rsidP="008120AE">
      <w:pPr>
        <w:pStyle w:val="05MissionTitre"/>
      </w:pPr>
      <w:r w:rsidRPr="00F06CE5">
        <w:t>2) Les entreprises publiques</w:t>
      </w:r>
    </w:p>
    <w:p w:rsidR="005E6FB7" w:rsidRPr="00F06CE5" w:rsidRDefault="005E6FB7" w:rsidP="008120AE">
      <w:pPr>
        <w:pStyle w:val="TTextecourant"/>
      </w:pPr>
      <w:r w:rsidRPr="00F06CE5">
        <w:t>Une entreprise publique est une entreprise sur laquelle l’État peut exercer directement</w:t>
      </w:r>
      <w:r w:rsidR="008120AE">
        <w:t xml:space="preserve"> </w:t>
      </w:r>
      <w:r w:rsidRPr="00F06CE5">
        <w:t>ou indirectement une influence dominante du fait de la propriété ou de la participation</w:t>
      </w:r>
      <w:r w:rsidR="008120AE">
        <w:t xml:space="preserve"> </w:t>
      </w:r>
      <w:r w:rsidRPr="00F06CE5">
        <w:t>financière, en disposant soit de la majorité du capital, soit de la majorité des</w:t>
      </w:r>
      <w:r w:rsidR="008120AE">
        <w:t xml:space="preserve"> </w:t>
      </w:r>
      <w:r w:rsidRPr="00F06CE5">
        <w:t>voix attachées aux parts émises.</w:t>
      </w:r>
    </w:p>
    <w:p w:rsidR="005E6FB7" w:rsidRPr="00F06CE5" w:rsidRDefault="005E6FB7" w:rsidP="008120AE">
      <w:pPr>
        <w:pStyle w:val="TTextecourant"/>
      </w:pPr>
      <w:r w:rsidRPr="00F06CE5">
        <w:t>Le pouvoir de direction est exercé par un conseil d’administration et une assemblée</w:t>
      </w:r>
      <w:r w:rsidR="008120AE">
        <w:t xml:space="preserve"> </w:t>
      </w:r>
      <w:r w:rsidRPr="00F06CE5">
        <w:t>générale des actionnaires lorsqu’elles ont le statut juridique de société anonyme.</w:t>
      </w:r>
    </w:p>
    <w:p w:rsidR="005E6FB7" w:rsidRPr="00F06CE5" w:rsidRDefault="005E6FB7" w:rsidP="008120AE">
      <w:pPr>
        <w:pStyle w:val="10Versepreuvetitre"/>
      </w:pPr>
      <w:r w:rsidRPr="00F06CE5">
        <w:t>II. Les diff</w:t>
      </w:r>
      <w:r w:rsidR="008120AE">
        <w:t>É</w:t>
      </w:r>
      <w:r w:rsidRPr="00F06CE5">
        <w:t>rents styles de direction</w:t>
      </w:r>
    </w:p>
    <w:p w:rsidR="005E6FB7" w:rsidRPr="008F793D" w:rsidRDefault="005E6FB7" w:rsidP="008F793D">
      <w:pPr>
        <w:pStyle w:val="04Exercicestitre"/>
        <w:spacing w:before="120"/>
        <w:mirrorIndents/>
        <w:rPr>
          <w:rFonts w:ascii="Arial" w:hAnsi="Arial" w:cs="Arial"/>
        </w:rPr>
      </w:pPr>
      <w:r w:rsidRPr="008F793D">
        <w:rPr>
          <w:rFonts w:ascii="Arial" w:hAnsi="Arial" w:cs="Arial"/>
        </w:rPr>
        <w:t>A. Quels sont les différents styles de direction</w:t>
      </w:r>
      <w:r w:rsidR="008120AE" w:rsidRPr="008F793D">
        <w:rPr>
          <w:rFonts w:ascii="Arial" w:hAnsi="Arial" w:cs="Arial"/>
        </w:rPr>
        <w:t> </w:t>
      </w:r>
      <w:r w:rsidRPr="008F793D">
        <w:rPr>
          <w:rFonts w:ascii="Arial" w:hAnsi="Arial" w:cs="Arial"/>
        </w:rPr>
        <w:t>?</w:t>
      </w:r>
    </w:p>
    <w:p w:rsidR="005E6FB7" w:rsidRPr="00F06CE5" w:rsidRDefault="005E6FB7" w:rsidP="008120AE">
      <w:pPr>
        <w:pStyle w:val="TTextecourant"/>
      </w:pPr>
      <w:r w:rsidRPr="00F06CE5">
        <w:t>Le style de direction est la façon dont le dirigeant exerce le pouvoir dans ses relations</w:t>
      </w:r>
      <w:r w:rsidR="008120AE">
        <w:t xml:space="preserve"> </w:t>
      </w:r>
      <w:r w:rsidRPr="00F06CE5">
        <w:t>avec les membres de l’organisation.</w:t>
      </w:r>
    </w:p>
    <w:p w:rsidR="005E6FB7" w:rsidRPr="00F06CE5" w:rsidRDefault="005E6FB7" w:rsidP="008120AE">
      <w:pPr>
        <w:pStyle w:val="TTextecourant"/>
      </w:pPr>
      <w:r w:rsidRPr="00F06CE5">
        <w:t>Il existe quatre styles de direction.</w:t>
      </w:r>
    </w:p>
    <w:p w:rsidR="005E6FB7" w:rsidRPr="008F793D" w:rsidRDefault="005E6FB7" w:rsidP="008120AE">
      <w:pPr>
        <w:pStyle w:val="TEnumpuce"/>
        <w:rPr>
          <w:color w:val="FF0000"/>
        </w:rPr>
      </w:pPr>
      <w:r w:rsidRPr="008F793D">
        <w:rPr>
          <w:color w:val="FF0000"/>
        </w:rPr>
        <w:t>Autoritaire</w:t>
      </w:r>
    </w:p>
    <w:p w:rsidR="005E6FB7" w:rsidRPr="00F06CE5" w:rsidRDefault="005E6FB7" w:rsidP="008120AE">
      <w:pPr>
        <w:pStyle w:val="TTextecourant"/>
      </w:pPr>
      <w:r w:rsidRPr="00F06CE5">
        <w:t>Le dirigeant n’hésite pas à utiliser la crainte, la menace ou la sanction comme moyen</w:t>
      </w:r>
      <w:r w:rsidR="008120AE">
        <w:t xml:space="preserve"> </w:t>
      </w:r>
      <w:r w:rsidRPr="00F06CE5">
        <w:t>de motivation. La comm</w:t>
      </w:r>
      <w:r w:rsidRPr="00F06CE5">
        <w:t>u</w:t>
      </w:r>
      <w:r w:rsidRPr="00F06CE5">
        <w:t>nication s’effectue à sens unique du haut vers le bas. Les</w:t>
      </w:r>
      <w:r w:rsidR="008120AE">
        <w:t xml:space="preserve"> </w:t>
      </w:r>
      <w:r w:rsidRPr="00F06CE5">
        <w:t>décisions sont prises au sommet de la hiérarchie, sans aucune consultation.</w:t>
      </w:r>
    </w:p>
    <w:p w:rsidR="005E6FB7" w:rsidRPr="008F793D" w:rsidRDefault="005E6FB7" w:rsidP="008120AE">
      <w:pPr>
        <w:pStyle w:val="TEnumpuce"/>
        <w:rPr>
          <w:b/>
          <w:color w:val="FF0000"/>
        </w:rPr>
      </w:pPr>
      <w:r w:rsidRPr="008F793D">
        <w:rPr>
          <w:b/>
          <w:color w:val="FF0000"/>
        </w:rPr>
        <w:t>Paternaliste</w:t>
      </w:r>
    </w:p>
    <w:p w:rsidR="005E6FB7" w:rsidRPr="00F06CE5" w:rsidRDefault="005E6FB7" w:rsidP="008120AE">
      <w:pPr>
        <w:pStyle w:val="TTextecourant"/>
      </w:pPr>
      <w:r w:rsidRPr="00F06CE5">
        <w:t>Le dirigeant utilise les récompenses et les sanctions comme moyen de motivation. Il</w:t>
      </w:r>
      <w:r w:rsidR="008120AE">
        <w:t xml:space="preserve"> </w:t>
      </w:r>
      <w:r w:rsidRPr="00F06CE5">
        <w:t>délègue des décisions de faible importance. Les membres du personnel cherchent à se</w:t>
      </w:r>
      <w:r w:rsidR="008120AE">
        <w:t xml:space="preserve"> </w:t>
      </w:r>
      <w:r w:rsidRPr="00F06CE5">
        <w:t>faire apprécier du dirigeant au lieu de développer un esprit d’équipe.</w:t>
      </w:r>
    </w:p>
    <w:p w:rsidR="005E6FB7" w:rsidRPr="008F793D" w:rsidRDefault="005E6FB7" w:rsidP="008120AE">
      <w:pPr>
        <w:pStyle w:val="TEnumpuce"/>
        <w:rPr>
          <w:b/>
          <w:color w:val="FF0000"/>
        </w:rPr>
      </w:pPr>
      <w:r w:rsidRPr="008F793D">
        <w:rPr>
          <w:b/>
          <w:color w:val="FF0000"/>
        </w:rPr>
        <w:t>Consultatif</w:t>
      </w:r>
    </w:p>
    <w:p w:rsidR="005E6FB7" w:rsidRPr="00F06CE5" w:rsidRDefault="005E6FB7" w:rsidP="008120AE">
      <w:pPr>
        <w:pStyle w:val="TTextecourant"/>
      </w:pPr>
      <w:r w:rsidRPr="00F06CE5">
        <w:t>Le dirigeant ne prend aucune décision sans consulter son équipe. Les subordonnés se</w:t>
      </w:r>
      <w:r w:rsidR="008120AE">
        <w:t xml:space="preserve"> </w:t>
      </w:r>
      <w:r w:rsidRPr="00F06CE5">
        <w:t>sentent impliqués. Le tr</w:t>
      </w:r>
      <w:r w:rsidRPr="00F06CE5">
        <w:t>a</w:t>
      </w:r>
      <w:r w:rsidRPr="00F06CE5">
        <w:t>vail en équipe est encouragé. La communication est ascendante</w:t>
      </w:r>
      <w:r w:rsidR="008120AE">
        <w:t xml:space="preserve"> </w:t>
      </w:r>
      <w:r w:rsidRPr="00F06CE5">
        <w:t>et descendante et transmise avec fidélité.</w:t>
      </w:r>
    </w:p>
    <w:p w:rsidR="005E6FB7" w:rsidRPr="008F793D" w:rsidRDefault="005E6FB7" w:rsidP="008120AE">
      <w:pPr>
        <w:pStyle w:val="TEnumpuce"/>
        <w:rPr>
          <w:b/>
          <w:color w:val="FF0000"/>
        </w:rPr>
      </w:pPr>
      <w:r w:rsidRPr="008F793D">
        <w:rPr>
          <w:b/>
          <w:color w:val="FF0000"/>
        </w:rPr>
        <w:t>Participatif</w:t>
      </w:r>
    </w:p>
    <w:p w:rsidR="005E6FB7" w:rsidRPr="00F06CE5" w:rsidRDefault="005E6FB7" w:rsidP="008120AE">
      <w:pPr>
        <w:pStyle w:val="TTextecourant"/>
      </w:pPr>
      <w:r w:rsidRPr="00F06CE5">
        <w:t>Le dirigeant associe ses collaborateurs constitués en équipe à la prise de décision. La</w:t>
      </w:r>
      <w:r w:rsidR="008120AE">
        <w:t xml:space="preserve"> </w:t>
      </w:r>
      <w:r w:rsidRPr="00F06CE5">
        <w:t>coopération est forte et l’esprit d’équipe est développé. La communication se fait</w:t>
      </w:r>
      <w:r w:rsidR="008120AE">
        <w:t xml:space="preserve"> </w:t>
      </w:r>
      <w:r w:rsidRPr="00F06CE5">
        <w:t>réellement dans les deux sens. Les contrôles sont la</w:t>
      </w:r>
      <w:r w:rsidRPr="00F06CE5">
        <w:t>r</w:t>
      </w:r>
      <w:r w:rsidRPr="00F06CE5">
        <w:t>gement décentralisés.</w:t>
      </w:r>
    </w:p>
    <w:p w:rsidR="005E6FB7" w:rsidRPr="008F793D" w:rsidRDefault="005E6FB7" w:rsidP="00CA1792">
      <w:pPr>
        <w:pStyle w:val="04Exercicestitre"/>
        <w:spacing w:before="240"/>
        <w:rPr>
          <w:rFonts w:ascii="Arial" w:hAnsi="Arial" w:cs="Arial"/>
        </w:rPr>
      </w:pPr>
      <w:r w:rsidRPr="008F793D">
        <w:rPr>
          <w:rFonts w:ascii="Arial" w:hAnsi="Arial" w:cs="Arial"/>
        </w:rPr>
        <w:t>B. Quels facteurs influencent les styles de direction ?</w:t>
      </w:r>
    </w:p>
    <w:p w:rsidR="005E6FB7" w:rsidRPr="00F06CE5" w:rsidRDefault="005E6FB7" w:rsidP="008120AE">
      <w:pPr>
        <w:pStyle w:val="TTextecourant"/>
      </w:pPr>
      <w:r w:rsidRPr="00F06CE5">
        <w:t>Le style de direction pratiqué dans une organisation dépend</w:t>
      </w:r>
      <w:r w:rsidR="008120AE">
        <w:t> </w:t>
      </w:r>
      <w:r w:rsidRPr="00F06CE5">
        <w:t>:</w:t>
      </w:r>
    </w:p>
    <w:p w:rsidR="005E6FB7" w:rsidRPr="00F06CE5" w:rsidRDefault="005E6FB7" w:rsidP="008120AE">
      <w:pPr>
        <w:pStyle w:val="TEnumpuce"/>
      </w:pPr>
      <w:r w:rsidRPr="00F06CE5">
        <w:t>du type d’organisation (entreprise privée, association, établissement public…)</w:t>
      </w:r>
      <w:r w:rsidR="008120AE">
        <w:t> </w:t>
      </w:r>
      <w:r w:rsidRPr="00F06CE5">
        <w:t>;</w:t>
      </w:r>
    </w:p>
    <w:p w:rsidR="005E6FB7" w:rsidRPr="00F06CE5" w:rsidRDefault="005E6FB7" w:rsidP="008120AE">
      <w:pPr>
        <w:pStyle w:val="TEnumpuce"/>
      </w:pPr>
      <w:r w:rsidRPr="00F06CE5">
        <w:t>de la taille de l’organisation (TPE, PME, grande entreprise, groupe…)</w:t>
      </w:r>
      <w:r w:rsidR="008120AE">
        <w:t> </w:t>
      </w:r>
      <w:r w:rsidRPr="00F06CE5">
        <w:t>;</w:t>
      </w:r>
    </w:p>
    <w:p w:rsidR="005E6FB7" w:rsidRPr="00F06CE5" w:rsidRDefault="005E6FB7" w:rsidP="008120AE">
      <w:pPr>
        <w:pStyle w:val="TEnumpuce"/>
      </w:pPr>
      <w:r w:rsidRPr="00F06CE5">
        <w:t>du secteur d’activité (tertiaire, transport, industrie…)</w:t>
      </w:r>
      <w:r w:rsidR="008120AE">
        <w:t> </w:t>
      </w:r>
      <w:r w:rsidRPr="00F06CE5">
        <w:t>;</w:t>
      </w:r>
    </w:p>
    <w:p w:rsidR="005E6FB7" w:rsidRPr="00F06CE5" w:rsidRDefault="005E6FB7" w:rsidP="008120AE">
      <w:pPr>
        <w:pStyle w:val="TEnumpuce"/>
      </w:pPr>
      <w:r w:rsidRPr="00F06CE5">
        <w:t>de la culture de l’organisation</w:t>
      </w:r>
      <w:r w:rsidR="008120AE">
        <w:t> </w:t>
      </w:r>
      <w:r w:rsidRPr="00F06CE5">
        <w:t>;</w:t>
      </w:r>
    </w:p>
    <w:p w:rsidR="005E6FB7" w:rsidRPr="00F06CE5" w:rsidRDefault="005E6FB7" w:rsidP="008120AE">
      <w:pPr>
        <w:pStyle w:val="TEnumpuce"/>
      </w:pPr>
      <w:r w:rsidRPr="00F06CE5">
        <w:t>de son environnement</w:t>
      </w:r>
      <w:r w:rsidR="008120AE">
        <w:t> </w:t>
      </w:r>
      <w:r w:rsidRPr="00F06CE5">
        <w:t>;</w:t>
      </w:r>
    </w:p>
    <w:p w:rsidR="005E6FB7" w:rsidRPr="00F06CE5" w:rsidRDefault="005E6FB7" w:rsidP="008120AE">
      <w:pPr>
        <w:pStyle w:val="TEnumpuce"/>
      </w:pPr>
      <w:r w:rsidRPr="00F06CE5">
        <w:t>de la personnalité du dirigeant</w:t>
      </w:r>
      <w:r w:rsidR="008120AE">
        <w:t> </w:t>
      </w:r>
      <w:r w:rsidRPr="00F06CE5">
        <w:t>;</w:t>
      </w:r>
    </w:p>
    <w:p w:rsidR="005E6FB7" w:rsidRPr="00F06CE5" w:rsidRDefault="005E6FB7" w:rsidP="008120AE">
      <w:pPr>
        <w:pStyle w:val="TEnumpuce"/>
      </w:pPr>
      <w:r w:rsidRPr="00F06CE5">
        <w:t>des caractéristiques des équipes à diriger</w:t>
      </w:r>
      <w:r w:rsidR="008120AE">
        <w:t> </w:t>
      </w:r>
      <w:r w:rsidRPr="00F06CE5">
        <w:t>;</w:t>
      </w:r>
    </w:p>
    <w:p w:rsidR="005E6FB7" w:rsidRPr="00F06CE5" w:rsidRDefault="005E6FB7" w:rsidP="008120AE">
      <w:pPr>
        <w:pStyle w:val="TEnumpuce"/>
      </w:pPr>
      <w:r w:rsidRPr="00F06CE5">
        <w:t>des collaborateurs (caractère, motivation)</w:t>
      </w:r>
      <w:r w:rsidR="008120AE">
        <w:t> </w:t>
      </w:r>
      <w:r w:rsidRPr="00F06CE5">
        <w:t>;</w:t>
      </w:r>
    </w:p>
    <w:p w:rsidR="005E6FB7" w:rsidRPr="00F06CE5" w:rsidRDefault="005E6FB7" w:rsidP="008120AE">
      <w:pPr>
        <w:pStyle w:val="TEnumpuce"/>
      </w:pPr>
      <w:r w:rsidRPr="00F06CE5">
        <w:t xml:space="preserve">de la structure de l’entreprise (pouvoir </w:t>
      </w:r>
      <w:proofErr w:type="gramStart"/>
      <w:r w:rsidRPr="00F06CE5">
        <w:t>décentralisé</w:t>
      </w:r>
      <w:proofErr w:type="gramEnd"/>
      <w:r w:rsidRPr="00F06CE5">
        <w:t xml:space="preserve"> ou non).</w:t>
      </w:r>
    </w:p>
    <w:p w:rsidR="005E6FB7" w:rsidRPr="00F06CE5" w:rsidRDefault="005E6FB7" w:rsidP="008120AE">
      <w:pPr>
        <w:pStyle w:val="TTextecourant"/>
      </w:pPr>
      <w:r w:rsidRPr="00F06CE5">
        <w:t xml:space="preserve">Il n’existe pas de style de </w:t>
      </w:r>
      <w:proofErr w:type="gramStart"/>
      <w:r w:rsidRPr="00F06CE5">
        <w:t>direction idéal</w:t>
      </w:r>
      <w:proofErr w:type="gramEnd"/>
      <w:r w:rsidRPr="00F06CE5">
        <w:t>, mais des styles adaptés à diverses situations.</w:t>
      </w:r>
    </w:p>
    <w:p w:rsidR="005E6FB7" w:rsidRPr="00F06CE5" w:rsidRDefault="005E6FB7" w:rsidP="008120AE">
      <w:pPr>
        <w:pStyle w:val="TTextecourant"/>
      </w:pPr>
      <w:r w:rsidRPr="00F06CE5">
        <w:t>Le dirigeant doit prendre le meilleur de chacun des quatre styles et trouver le sien.</w:t>
      </w:r>
    </w:p>
    <w:sectPr w:rsidR="005E6FB7" w:rsidRPr="00F06CE5" w:rsidSect="008F7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16" w:rsidRDefault="00F64516" w:rsidP="004016EA">
      <w:r>
        <w:separator/>
      </w:r>
    </w:p>
  </w:endnote>
  <w:endnote w:type="continuationSeparator" w:id="0">
    <w:p w:rsidR="00F64516" w:rsidRDefault="00F64516" w:rsidP="004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PedagoTimes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A" w:rsidRPr="004016EA" w:rsidRDefault="00F10B65" w:rsidP="00C20988">
    <w:pPr>
      <w:pStyle w:val="Pieddepagegauche"/>
      <w:rPr>
        <w:w w:val="100"/>
      </w:rPr>
    </w:pPr>
    <w:r>
      <w:rPr>
        <w:rStyle w:val="Folio"/>
        <w:b/>
        <w:bCs/>
      </w:rPr>
      <w:fldChar w:fldCharType="begin"/>
    </w:r>
    <w:r w:rsidR="004016EA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5118A5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4016EA">
      <w:rPr>
        <w:rStyle w:val="Folio"/>
        <w:b/>
        <w:bCs/>
      </w:rPr>
      <w:t xml:space="preserve">  </w:t>
    </w:r>
    <w:r w:rsidR="004016EA">
      <w:rPr>
        <w:w w:val="100"/>
      </w:rPr>
      <w:tab/>
    </w:r>
    <w:r w:rsidR="004016EA">
      <w:rPr>
        <w:w w:val="100"/>
      </w:rPr>
      <w:tab/>
      <w:t>Partie 0 – Titre de la partie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A" w:rsidRDefault="004016EA" w:rsidP="00C20988">
    <w:pPr>
      <w:pStyle w:val="Pieddepagedroite"/>
    </w:pPr>
    <w:r>
      <w:rPr>
        <w:rStyle w:val="Bold"/>
      </w:rPr>
      <w:t xml:space="preserve">Chapitre 00 </w:t>
    </w:r>
    <w:r>
      <w:t xml:space="preserve"> - Titre du </w:t>
    </w:r>
    <w:r w:rsidRPr="00C20988">
      <w:t>chapitre</w:t>
    </w:r>
    <w:r>
      <w:tab/>
    </w:r>
    <w:r w:rsidR="00F10B65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F10B65">
      <w:rPr>
        <w:rStyle w:val="Folio"/>
      </w:rPr>
      <w:fldChar w:fldCharType="separate"/>
    </w:r>
    <w:r w:rsidR="005118A5">
      <w:rPr>
        <w:rStyle w:val="Folio"/>
        <w:noProof/>
      </w:rPr>
      <w:t>1</w:t>
    </w:r>
    <w:r w:rsidR="00F10B65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16" w:rsidRDefault="00F64516" w:rsidP="004016EA">
      <w:r>
        <w:separator/>
      </w:r>
    </w:p>
  </w:footnote>
  <w:footnote w:type="continuationSeparator" w:id="0">
    <w:p w:rsidR="00F64516" w:rsidRDefault="00F64516" w:rsidP="0040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765E1"/>
    <w:multiLevelType w:val="multilevel"/>
    <w:tmpl w:val="17F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85785"/>
    <w:multiLevelType w:val="multilevel"/>
    <w:tmpl w:val="210406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62800"/>
    <w:multiLevelType w:val="multilevel"/>
    <w:tmpl w:val="3F3C4ED0"/>
    <w:lvl w:ilvl="0">
      <w:start w:val="1"/>
      <w:numFmt w:val="bullet"/>
      <w:lvlText w:val="-"/>
      <w:lvlJc w:val="left"/>
      <w:pPr>
        <w:tabs>
          <w:tab w:val="num" w:pos="113"/>
        </w:tabs>
        <w:ind w:left="113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D1AE9"/>
    <w:multiLevelType w:val="multilevel"/>
    <w:tmpl w:val="292E2590"/>
    <w:lvl w:ilvl="0">
      <w:start w:val="1"/>
      <w:numFmt w:val="bullet"/>
      <w:lvlText w:val="-"/>
      <w:lvlJc w:val="left"/>
      <w:pPr>
        <w:tabs>
          <w:tab w:val="num" w:pos="113"/>
        </w:tabs>
        <w:ind w:left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E3DD3"/>
    <w:multiLevelType w:val="multilevel"/>
    <w:tmpl w:val="911ED404"/>
    <w:lvl w:ilvl="0">
      <w:start w:val="1"/>
      <w:numFmt w:val="bull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2D18"/>
    <w:multiLevelType w:val="multilevel"/>
    <w:tmpl w:val="7DD60C5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20AE"/>
    <w:rsid w:val="000200B9"/>
    <w:rsid w:val="00051CC9"/>
    <w:rsid w:val="00054C34"/>
    <w:rsid w:val="000A31BA"/>
    <w:rsid w:val="000A66E0"/>
    <w:rsid w:val="00151A6E"/>
    <w:rsid w:val="001A0B80"/>
    <w:rsid w:val="0024646B"/>
    <w:rsid w:val="0030498C"/>
    <w:rsid w:val="00324F73"/>
    <w:rsid w:val="00394FED"/>
    <w:rsid w:val="003A6641"/>
    <w:rsid w:val="004016EA"/>
    <w:rsid w:val="004A1FB0"/>
    <w:rsid w:val="004E20A9"/>
    <w:rsid w:val="004E2AD9"/>
    <w:rsid w:val="005118A5"/>
    <w:rsid w:val="005E6FB7"/>
    <w:rsid w:val="006B172B"/>
    <w:rsid w:val="006B7D00"/>
    <w:rsid w:val="006C0120"/>
    <w:rsid w:val="00722537"/>
    <w:rsid w:val="00757BA2"/>
    <w:rsid w:val="007763D4"/>
    <w:rsid w:val="0079080C"/>
    <w:rsid w:val="00806FB8"/>
    <w:rsid w:val="00810809"/>
    <w:rsid w:val="008120AE"/>
    <w:rsid w:val="008554DD"/>
    <w:rsid w:val="008F793D"/>
    <w:rsid w:val="009215F2"/>
    <w:rsid w:val="009C3943"/>
    <w:rsid w:val="009C7BAC"/>
    <w:rsid w:val="00A92300"/>
    <w:rsid w:val="00AD6532"/>
    <w:rsid w:val="00B81F3B"/>
    <w:rsid w:val="00BD34C9"/>
    <w:rsid w:val="00BF47D4"/>
    <w:rsid w:val="00C02E8D"/>
    <w:rsid w:val="00C20988"/>
    <w:rsid w:val="00C40D73"/>
    <w:rsid w:val="00CA1792"/>
    <w:rsid w:val="00CF04A9"/>
    <w:rsid w:val="00CF17D4"/>
    <w:rsid w:val="00D1160A"/>
    <w:rsid w:val="00EE26B7"/>
    <w:rsid w:val="00EE3A58"/>
    <w:rsid w:val="00F030C4"/>
    <w:rsid w:val="00F10B65"/>
    <w:rsid w:val="00F45FE9"/>
    <w:rsid w:val="00F64516"/>
    <w:rsid w:val="00F80B95"/>
    <w:rsid w:val="00FD274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D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TTextecourant">
    <w:name w:val="T_Texte_courant"/>
    <w:basedOn w:val="Aucunstyledeparagraphe"/>
    <w:uiPriority w:val="99"/>
    <w:rsid w:val="00394FE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Ancrageobjet">
    <w:name w:val="Ancrage_objet"/>
    <w:basedOn w:val="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TTextecourant"/>
    <w:next w:val="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394FED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3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8"/>
      </w:numPr>
      <w:suppressAutoHyphens/>
      <w:spacing w:before="0"/>
    </w:pPr>
  </w:style>
  <w:style w:type="paragraph" w:customStyle="1" w:styleId="04Exercicestitre">
    <w:name w:val="04_Exercices_titre"/>
    <w:basedOn w:val="Aucunstyledeparagraphe"/>
    <w:next w:val="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394FED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3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TTextecourant"/>
    <w:next w:val="TTextecourant"/>
    <w:uiPriority w:val="99"/>
    <w:rsid w:val="0024646B"/>
    <w:pPr>
      <w:numPr>
        <w:numId w:val="9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394FED"/>
    <w:pPr>
      <w:keepNext/>
      <w:keepLines/>
      <w:suppressAutoHyphens/>
      <w:spacing w:before="397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TTextecourant"/>
    <w:next w:val="TTextecourant"/>
    <w:uiPriority w:val="99"/>
    <w:rsid w:val="00806FB8"/>
    <w:pPr>
      <w:numPr>
        <w:numId w:val="10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TTextecourant"/>
    <w:next w:val="TTextecourant"/>
    <w:uiPriority w:val="99"/>
    <w:rsid w:val="0024646B"/>
    <w:pPr>
      <w:numPr>
        <w:numId w:val="11"/>
      </w:numPr>
      <w:tabs>
        <w:tab w:val="left" w:pos="100"/>
      </w:tabs>
      <w:suppressAutoHyphens/>
    </w:pPr>
  </w:style>
  <w:style w:type="paragraph" w:customStyle="1" w:styleId="TTitrepuce">
    <w:name w:val="T_Titre_puce"/>
    <w:basedOn w:val="TTextecourant"/>
    <w:next w:val="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Tableaucourant">
    <w:name w:val="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Tableaucourant"/>
    <w:uiPriority w:val="99"/>
    <w:rsid w:val="00394FED"/>
    <w:pPr>
      <w:jc w:val="right"/>
    </w:pPr>
  </w:style>
  <w:style w:type="paragraph" w:customStyle="1" w:styleId="07Titregras">
    <w:name w:val="07_Titre_gras"/>
    <w:basedOn w:val="TTextecourant"/>
    <w:next w:val="TTextecourant"/>
    <w:uiPriority w:val="99"/>
    <w:rsid w:val="00394FED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Tableautetiere">
    <w:name w:val="Tableau_tetiere"/>
    <w:basedOn w:val="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Tableaucourant"/>
    <w:uiPriority w:val="99"/>
    <w:rsid w:val="00054C34"/>
    <w:pPr>
      <w:numPr>
        <w:numId w:val="1"/>
      </w:numPr>
      <w:tabs>
        <w:tab w:val="clear" w:pos="57"/>
        <w:tab w:val="left" w:pos="113"/>
      </w:tabs>
    </w:pPr>
  </w:style>
  <w:style w:type="paragraph" w:customStyle="1" w:styleId="Tableaulistetiret">
    <w:name w:val="Tableau_liste_tiret"/>
    <w:basedOn w:val="Tableaucourant"/>
    <w:uiPriority w:val="99"/>
    <w:rsid w:val="00054C34"/>
    <w:pPr>
      <w:numPr>
        <w:numId w:val="3"/>
      </w:numPr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Chapnum">
    <w:name w:val="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TTextecourant"/>
    <w:qFormat/>
    <w:rsid w:val="009215F2"/>
    <w:pPr>
      <w:suppressAutoHyphens/>
    </w:pPr>
  </w:style>
  <w:style w:type="paragraph" w:customStyle="1" w:styleId="01Chapogras">
    <w:name w:val="01_Chapo_gras"/>
    <w:basedOn w:val="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semiHidden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FFIN\Bureau\Gabarit_GP_Fouche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D057-4EF8-415E-B629-946B1AF5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Gabarit_GP_Foucher.dotm</Template>
  <TotalTime>134</TotalTime>
  <Pages>2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ECOFFIN</dc:creator>
  <cp:keywords/>
  <dc:description/>
  <cp:lastModifiedBy>FMZ-vsl</cp:lastModifiedBy>
  <cp:revision>5</cp:revision>
  <cp:lastPrinted>2011-10-07T12:04:00Z</cp:lastPrinted>
  <dcterms:created xsi:type="dcterms:W3CDTF">2013-08-26T13:59:00Z</dcterms:created>
  <dcterms:modified xsi:type="dcterms:W3CDTF">2016-08-30T15:21:00Z</dcterms:modified>
</cp:coreProperties>
</file>