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9B" w:rsidRPr="0071656F" w:rsidRDefault="00B03F9B" w:rsidP="00B03F9B">
      <w:pPr>
        <w:pStyle w:val="Corpsdetexte2"/>
        <w:spacing w:after="0" w:line="240" w:lineRule="auto"/>
        <w:jc w:val="center"/>
        <w:rPr>
          <w:rFonts w:ascii="Arial" w:hAnsi="Arial" w:cs="Arial"/>
          <w:b/>
        </w:rPr>
      </w:pPr>
      <w:r w:rsidRPr="0071656F">
        <w:rPr>
          <w:rFonts w:ascii="Arial" w:hAnsi="Arial" w:cs="Arial"/>
          <w:b/>
        </w:rPr>
        <w:t xml:space="preserve">BREVET DE TECHNICIEN SUPÉRIEUR NÉGOCIATION ET DIGITALISATION </w:t>
      </w:r>
    </w:p>
    <w:p w:rsidR="00B03F9B" w:rsidRPr="0071656F" w:rsidRDefault="00B03F9B" w:rsidP="00B03F9B">
      <w:pPr>
        <w:jc w:val="center"/>
        <w:rPr>
          <w:rFonts w:ascii="Arial" w:hAnsi="Arial" w:cs="Arial"/>
          <w:b/>
        </w:rPr>
      </w:pPr>
      <w:r w:rsidRPr="0071656F">
        <w:rPr>
          <w:rFonts w:ascii="Arial" w:hAnsi="Arial" w:cs="Arial"/>
          <w:b/>
        </w:rPr>
        <w:t>DE LA RELATION CLIENT - SESSION 202</w:t>
      </w:r>
      <w:r w:rsidR="003E405A" w:rsidRPr="0071656F">
        <w:rPr>
          <w:rFonts w:ascii="Arial" w:hAnsi="Arial" w:cs="Arial"/>
          <w:b/>
        </w:rPr>
        <w:t>2</w:t>
      </w:r>
    </w:p>
    <w:p w:rsidR="00B03F9B" w:rsidRPr="0071656F" w:rsidRDefault="00B03F9B" w:rsidP="00B03F9B">
      <w:pPr>
        <w:jc w:val="center"/>
        <w:rPr>
          <w:rFonts w:ascii="Arial" w:hAnsi="Arial" w:cs="Arial"/>
          <w:b/>
        </w:rPr>
      </w:pPr>
      <w:r w:rsidRPr="0071656F">
        <w:rPr>
          <w:rFonts w:ascii="Arial" w:hAnsi="Arial" w:cs="Arial"/>
          <w:b/>
        </w:rPr>
        <w:t xml:space="preserve">Corrigé E5 : Relation client à distance et digitalisation </w:t>
      </w:r>
    </w:p>
    <w:p w:rsidR="00B03F9B" w:rsidRPr="0071656F" w:rsidRDefault="00B03F9B" w:rsidP="00B03F9B">
      <w:pPr>
        <w:jc w:val="center"/>
        <w:rPr>
          <w:rFonts w:ascii="Arial" w:hAnsi="Arial" w:cs="Arial"/>
          <w:b/>
        </w:rPr>
      </w:pPr>
    </w:p>
    <w:p w:rsidR="00B03F9B" w:rsidRPr="0071656F" w:rsidRDefault="00B03F9B" w:rsidP="00B03F9B">
      <w:pPr>
        <w:jc w:val="center"/>
        <w:rPr>
          <w:rFonts w:ascii="Arial" w:hAnsi="Arial" w:cs="Arial"/>
          <w:b/>
        </w:rPr>
      </w:pPr>
      <w:r w:rsidRPr="0071656F">
        <w:rPr>
          <w:rFonts w:ascii="Arial" w:hAnsi="Arial" w:cs="Arial"/>
          <w:b/>
        </w:rPr>
        <w:t xml:space="preserve">SUJET « </w:t>
      </w:r>
      <w:r w:rsidR="009E4665" w:rsidRPr="0071656F">
        <w:rPr>
          <w:rFonts w:ascii="Arial" w:hAnsi="Arial" w:cs="Arial"/>
          <w:b/>
        </w:rPr>
        <w:t xml:space="preserve">OLYMPIC LOCATION </w:t>
      </w:r>
      <w:r w:rsidRPr="0071656F">
        <w:rPr>
          <w:rFonts w:ascii="Arial" w:hAnsi="Arial" w:cs="Arial"/>
          <w:b/>
        </w:rPr>
        <w:t xml:space="preserve">» </w:t>
      </w:r>
    </w:p>
    <w:p w:rsidR="00376C88" w:rsidRPr="0071656F" w:rsidRDefault="00376C88" w:rsidP="00376C88">
      <w:pPr>
        <w:pBdr>
          <w:top w:val="none" w:sz="0" w:space="0" w:color="000000"/>
          <w:left w:val="none" w:sz="0" w:space="0" w:color="000000"/>
          <w:bottom w:val="none" w:sz="0" w:space="0" w:color="000000"/>
          <w:right w:val="none" w:sz="0" w:space="0" w:color="000000"/>
          <w:between w:val="nil"/>
        </w:pBdr>
        <w:jc w:val="center"/>
        <w:rPr>
          <w:rFonts w:ascii="Arial" w:eastAsia="Arial" w:hAnsi="Arial" w:cs="Arial"/>
          <w:b/>
          <w:color w:val="000000"/>
        </w:rPr>
      </w:pPr>
    </w:p>
    <w:p w:rsidR="008717A1" w:rsidRPr="0071656F" w:rsidRDefault="008717A1" w:rsidP="00376C88">
      <w:pPr>
        <w:jc w:val="center"/>
        <w:rPr>
          <w:rFonts w:ascii="Arial" w:eastAsia="Arial" w:hAnsi="Arial" w:cs="Arial"/>
          <w:b/>
        </w:rPr>
      </w:pPr>
    </w:p>
    <w:p w:rsidR="00EB6486" w:rsidRPr="0071656F" w:rsidRDefault="00EB6486" w:rsidP="00EB648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Arial" w:hAnsi="Arial" w:cs="Arial"/>
          <w:bCs/>
          <w:i/>
        </w:rPr>
      </w:pPr>
      <w:r w:rsidRPr="0071656F">
        <w:rPr>
          <w:rFonts w:ascii="Arial" w:eastAsia="Arial" w:hAnsi="Arial" w:cs="Arial"/>
          <w:b/>
          <w:sz w:val="28"/>
          <w:szCs w:val="28"/>
        </w:rPr>
        <w:t>DOSSIER 1 : Analyse de la stratégie digitale</w:t>
      </w:r>
    </w:p>
    <w:p w:rsidR="008717A1" w:rsidRPr="0071656F" w:rsidRDefault="008717A1" w:rsidP="008717A1">
      <w:pPr>
        <w:rPr>
          <w:rFonts w:ascii="Arial" w:hAnsi="Arial" w:cs="Arial"/>
          <w:sz w:val="20"/>
          <w:szCs w:val="20"/>
        </w:rPr>
      </w:pPr>
    </w:p>
    <w:p w:rsidR="00CE4D82" w:rsidRPr="0071656F" w:rsidRDefault="00CE4D82" w:rsidP="00CE4D82">
      <w:pPr>
        <w:pStyle w:val="Paragraphedeliste"/>
        <w:spacing w:line="240" w:lineRule="auto"/>
        <w:ind w:left="0"/>
        <w:rPr>
          <w:rFonts w:ascii="Arial" w:hAnsi="Arial" w:cs="Arial"/>
        </w:rPr>
      </w:pPr>
    </w:p>
    <w:p w:rsidR="008717A1" w:rsidRPr="0071656F" w:rsidRDefault="0057257D" w:rsidP="00D05908">
      <w:pPr>
        <w:pStyle w:val="Paragraphedeliste"/>
        <w:numPr>
          <w:ilvl w:val="1"/>
          <w:numId w:val="10"/>
        </w:numPr>
        <w:spacing w:line="240" w:lineRule="auto"/>
        <w:jc w:val="both"/>
        <w:rPr>
          <w:rFonts w:ascii="Arial" w:hAnsi="Arial" w:cs="Arial"/>
          <w:sz w:val="20"/>
          <w:szCs w:val="20"/>
        </w:rPr>
      </w:pPr>
      <w:r w:rsidRPr="0071656F">
        <w:rPr>
          <w:rFonts w:ascii="Arial" w:hAnsi="Arial" w:cs="Arial"/>
          <w:b/>
          <w:bCs/>
        </w:rPr>
        <w:t xml:space="preserve">Analyser les principaux indicateurs Google </w:t>
      </w:r>
      <w:proofErr w:type="spellStart"/>
      <w:r w:rsidRPr="0071656F">
        <w:rPr>
          <w:rFonts w:ascii="Arial" w:hAnsi="Arial" w:cs="Arial"/>
          <w:b/>
          <w:bCs/>
        </w:rPr>
        <w:t>Analytics</w:t>
      </w:r>
      <w:proofErr w:type="spellEnd"/>
      <w:r w:rsidRPr="0071656F">
        <w:rPr>
          <w:rFonts w:ascii="Arial" w:hAnsi="Arial" w:cs="Arial"/>
          <w:b/>
          <w:bCs/>
        </w:rPr>
        <w:t xml:space="preserve"> et conclure</w:t>
      </w:r>
      <w:r w:rsidR="00464BA1" w:rsidRPr="0071656F">
        <w:rPr>
          <w:rFonts w:ascii="Arial" w:hAnsi="Arial" w:cs="Arial"/>
          <w:b/>
          <w:bCs/>
        </w:rPr>
        <w:t>.</w:t>
      </w:r>
    </w:p>
    <w:p w:rsidR="0057257D" w:rsidRPr="0071656F" w:rsidRDefault="0057257D" w:rsidP="0057257D">
      <w:pPr>
        <w:pStyle w:val="Paragraphedeliste"/>
        <w:spacing w:line="240" w:lineRule="auto"/>
        <w:ind w:left="400"/>
        <w:rPr>
          <w:rFonts w:ascii="Arial" w:hAnsi="Arial" w:cs="Arial"/>
          <w:sz w:val="20"/>
          <w:szCs w:val="20"/>
        </w:rPr>
      </w:pPr>
    </w:p>
    <w:p w:rsidR="008717A1" w:rsidRPr="0071656F" w:rsidRDefault="008717A1" w:rsidP="008839F7">
      <w:pPr>
        <w:jc w:val="both"/>
        <w:rPr>
          <w:rFonts w:ascii="Arial" w:hAnsi="Arial" w:cs="Arial"/>
          <w:b/>
          <w:bCs/>
          <w:sz w:val="22"/>
          <w:szCs w:val="22"/>
          <w:u w:val="single"/>
        </w:rPr>
      </w:pPr>
      <w:r w:rsidRPr="0071656F">
        <w:rPr>
          <w:rFonts w:ascii="Arial" w:hAnsi="Arial" w:cs="Arial"/>
          <w:b/>
          <w:bCs/>
          <w:sz w:val="22"/>
          <w:szCs w:val="22"/>
          <w:u w:val="single"/>
        </w:rPr>
        <w:t>Nous pouvons constater que le site d’</w:t>
      </w:r>
      <w:r w:rsidR="009E4665" w:rsidRPr="0071656F">
        <w:rPr>
          <w:rFonts w:ascii="Arial" w:hAnsi="Arial" w:cs="Arial"/>
          <w:b/>
          <w:bCs/>
          <w:sz w:val="22"/>
          <w:szCs w:val="22"/>
          <w:u w:val="single"/>
        </w:rPr>
        <w:t xml:space="preserve">OLYMPIC LOCATION </w:t>
      </w:r>
      <w:r w:rsidRPr="0071656F">
        <w:rPr>
          <w:rFonts w:ascii="Arial" w:hAnsi="Arial" w:cs="Arial"/>
          <w:b/>
          <w:bCs/>
          <w:sz w:val="22"/>
          <w:szCs w:val="22"/>
          <w:u w:val="single"/>
        </w:rPr>
        <w:t>présente des aspects très positif</w:t>
      </w:r>
      <w:r w:rsidR="00CB1963" w:rsidRPr="0071656F">
        <w:rPr>
          <w:rFonts w:ascii="Arial" w:hAnsi="Arial" w:cs="Arial"/>
          <w:b/>
          <w:bCs/>
          <w:sz w:val="22"/>
          <w:szCs w:val="22"/>
          <w:u w:val="single"/>
        </w:rPr>
        <w:t>s</w:t>
      </w:r>
      <w:r w:rsidRPr="0071656F">
        <w:rPr>
          <w:rFonts w:ascii="Arial" w:hAnsi="Arial" w:cs="Arial"/>
          <w:b/>
          <w:bCs/>
          <w:sz w:val="22"/>
          <w:szCs w:val="22"/>
          <w:u w:val="single"/>
        </w:rPr>
        <w:t> :</w:t>
      </w:r>
    </w:p>
    <w:p w:rsidR="008717A1" w:rsidRPr="0071656F" w:rsidRDefault="008717A1" w:rsidP="00870E84">
      <w:pPr>
        <w:spacing w:before="120"/>
        <w:jc w:val="both"/>
        <w:rPr>
          <w:rFonts w:ascii="Arial" w:hAnsi="Arial" w:cs="Arial"/>
          <w:sz w:val="22"/>
          <w:szCs w:val="22"/>
        </w:rPr>
      </w:pPr>
      <w:r w:rsidRPr="0071656F">
        <w:rPr>
          <w:rFonts w:ascii="Arial" w:hAnsi="Arial" w:cs="Arial"/>
          <w:sz w:val="22"/>
          <w:szCs w:val="22"/>
        </w:rPr>
        <w:t>=&gt;</w:t>
      </w:r>
      <w:r w:rsidR="0071656F" w:rsidRPr="0071656F">
        <w:rPr>
          <w:rFonts w:ascii="Arial" w:hAnsi="Arial" w:cs="Arial"/>
          <w:sz w:val="22"/>
          <w:szCs w:val="22"/>
        </w:rPr>
        <w:t xml:space="preserve"> </w:t>
      </w:r>
      <w:r w:rsidRPr="0071656F">
        <w:rPr>
          <w:rFonts w:ascii="Arial" w:hAnsi="Arial" w:cs="Arial"/>
          <w:b/>
          <w:bCs/>
          <w:sz w:val="22"/>
          <w:szCs w:val="22"/>
        </w:rPr>
        <w:t>Un taux de rebond</w:t>
      </w:r>
      <w:r w:rsidRPr="0071656F">
        <w:rPr>
          <w:rFonts w:ascii="Arial" w:hAnsi="Arial" w:cs="Arial"/>
          <w:sz w:val="22"/>
          <w:szCs w:val="22"/>
        </w:rPr>
        <w:t xml:space="preserve"> faible</w:t>
      </w:r>
      <w:r w:rsidR="0057257D" w:rsidRPr="0071656F">
        <w:rPr>
          <w:rFonts w:ascii="Arial" w:hAnsi="Arial" w:cs="Arial"/>
          <w:sz w:val="22"/>
          <w:szCs w:val="22"/>
        </w:rPr>
        <w:t xml:space="preserve"> (30</w:t>
      </w:r>
      <w:r w:rsidR="00D76397" w:rsidRPr="0071656F">
        <w:rPr>
          <w:rFonts w:ascii="Arial" w:hAnsi="Arial" w:cs="Arial"/>
          <w:sz w:val="22"/>
          <w:szCs w:val="22"/>
        </w:rPr>
        <w:t>,</w:t>
      </w:r>
      <w:r w:rsidR="0057257D" w:rsidRPr="0071656F">
        <w:rPr>
          <w:rFonts w:ascii="Arial" w:hAnsi="Arial" w:cs="Arial"/>
          <w:sz w:val="22"/>
          <w:szCs w:val="22"/>
        </w:rPr>
        <w:t>56</w:t>
      </w:r>
      <w:r w:rsidR="00D76397" w:rsidRPr="0071656F">
        <w:rPr>
          <w:rFonts w:ascii="Arial" w:hAnsi="Arial" w:cs="Arial"/>
          <w:sz w:val="22"/>
          <w:szCs w:val="22"/>
        </w:rPr>
        <w:t xml:space="preserve"> </w:t>
      </w:r>
      <w:r w:rsidR="0057257D" w:rsidRPr="0071656F">
        <w:rPr>
          <w:rFonts w:ascii="Arial" w:hAnsi="Arial" w:cs="Arial"/>
          <w:sz w:val="22"/>
          <w:szCs w:val="22"/>
        </w:rPr>
        <w:t>%)</w:t>
      </w:r>
      <w:r w:rsidRPr="0071656F">
        <w:rPr>
          <w:rFonts w:ascii="Arial" w:hAnsi="Arial" w:cs="Arial"/>
          <w:sz w:val="22"/>
          <w:szCs w:val="22"/>
        </w:rPr>
        <w:t xml:space="preserve"> qui signifie que les visiteurs consultent plusieurs pages du site (4</w:t>
      </w:r>
      <w:r w:rsidR="00D76397" w:rsidRPr="0071656F">
        <w:rPr>
          <w:rFonts w:ascii="Arial" w:hAnsi="Arial" w:cs="Arial"/>
          <w:sz w:val="22"/>
          <w:szCs w:val="22"/>
        </w:rPr>
        <w:t>,</w:t>
      </w:r>
      <w:r w:rsidRPr="0071656F">
        <w:rPr>
          <w:rFonts w:ascii="Arial" w:hAnsi="Arial" w:cs="Arial"/>
          <w:sz w:val="22"/>
          <w:szCs w:val="22"/>
        </w:rPr>
        <w:t>27 par session), le site est donc bien construit et relativement satisfaisant pour les visiteurs.</w:t>
      </w:r>
    </w:p>
    <w:p w:rsidR="0071656F" w:rsidRDefault="0071656F" w:rsidP="00870E84">
      <w:pPr>
        <w:spacing w:before="120"/>
        <w:jc w:val="both"/>
        <w:rPr>
          <w:rFonts w:ascii="Arial" w:hAnsi="Arial" w:cs="Arial"/>
          <w:sz w:val="22"/>
          <w:szCs w:val="22"/>
        </w:rPr>
      </w:pPr>
      <w:r w:rsidRPr="0071656F">
        <w:rPr>
          <w:rFonts w:ascii="Arial" w:hAnsi="Arial" w:cs="Arial"/>
          <w:sz w:val="22"/>
          <w:szCs w:val="22"/>
        </w:rPr>
        <w:t>=</w:t>
      </w:r>
      <w:r w:rsidRPr="0071656F">
        <w:rPr>
          <w:rFonts w:ascii="Arial" w:hAnsi="Arial" w:cs="Arial"/>
          <w:sz w:val="20"/>
          <w:szCs w:val="22"/>
        </w:rPr>
        <w:t xml:space="preserve">&gt; </w:t>
      </w:r>
      <w:r w:rsidRPr="00A40A59">
        <w:rPr>
          <w:rFonts w:ascii="Arial" w:hAnsi="Arial" w:cs="Arial"/>
          <w:b/>
          <w:sz w:val="22"/>
          <w:szCs w:val="22"/>
        </w:rPr>
        <w:t>95 %</w:t>
      </w:r>
      <w:r w:rsidRPr="0071656F">
        <w:rPr>
          <w:rFonts w:ascii="Arial" w:hAnsi="Arial" w:cs="Arial"/>
          <w:sz w:val="22"/>
          <w:szCs w:val="22"/>
        </w:rPr>
        <w:t xml:space="preserve"> des utilisateurs sont nouveaux</w:t>
      </w:r>
      <w:r>
        <w:rPr>
          <w:rFonts w:ascii="Arial" w:hAnsi="Arial" w:cs="Arial"/>
          <w:sz w:val="22"/>
          <w:szCs w:val="22"/>
        </w:rPr>
        <w:t>, ce qui démontre une dynamique positive pour l’entreprise.</w:t>
      </w:r>
    </w:p>
    <w:p w:rsidR="00A40A59" w:rsidRPr="00A40A59" w:rsidRDefault="00A40A59" w:rsidP="00870E84">
      <w:pPr>
        <w:spacing w:before="120"/>
        <w:jc w:val="both"/>
        <w:rPr>
          <w:rFonts w:ascii="Arial" w:hAnsi="Arial" w:cs="Arial"/>
          <w:sz w:val="22"/>
          <w:szCs w:val="22"/>
        </w:rPr>
      </w:pPr>
      <w:r w:rsidRPr="00A40A59">
        <w:rPr>
          <w:rFonts w:ascii="Arial" w:hAnsi="Arial" w:cs="Arial"/>
          <w:sz w:val="22"/>
          <w:szCs w:val="22"/>
        </w:rPr>
        <w:t xml:space="preserve">=&gt; La </w:t>
      </w:r>
      <w:r w:rsidRPr="00A40A59">
        <w:rPr>
          <w:rFonts w:ascii="Arial" w:hAnsi="Arial" w:cs="Arial"/>
          <w:b/>
          <w:bCs/>
          <w:sz w:val="22"/>
          <w:szCs w:val="22"/>
        </w:rPr>
        <w:t>durée moyenne des sessions</w:t>
      </w:r>
      <w:r w:rsidRPr="00A40A59">
        <w:rPr>
          <w:rFonts w:ascii="Arial" w:hAnsi="Arial" w:cs="Arial"/>
          <w:sz w:val="22"/>
          <w:szCs w:val="22"/>
        </w:rPr>
        <w:t xml:space="preserve"> est correcte (3’47’’/</w:t>
      </w:r>
      <w:r>
        <w:rPr>
          <w:rFonts w:ascii="Arial" w:hAnsi="Arial" w:cs="Arial"/>
          <w:sz w:val="22"/>
          <w:szCs w:val="22"/>
        </w:rPr>
        <w:t xml:space="preserve"> </w:t>
      </w:r>
      <w:r w:rsidRPr="00A40A59">
        <w:rPr>
          <w:rFonts w:ascii="Arial" w:hAnsi="Arial" w:cs="Arial"/>
          <w:sz w:val="22"/>
          <w:szCs w:val="22"/>
        </w:rPr>
        <w:t xml:space="preserve">session) </w:t>
      </w:r>
      <w:r>
        <w:rPr>
          <w:rFonts w:ascii="Arial" w:hAnsi="Arial" w:cs="Arial"/>
          <w:sz w:val="22"/>
          <w:szCs w:val="22"/>
        </w:rPr>
        <w:t xml:space="preserve">car elle est supérieure à la moyenne. </w:t>
      </w:r>
    </w:p>
    <w:p w:rsidR="00C6178F" w:rsidRPr="0071656F" w:rsidRDefault="008717A1" w:rsidP="00870E84">
      <w:pPr>
        <w:spacing w:before="120"/>
        <w:jc w:val="both"/>
        <w:rPr>
          <w:rFonts w:ascii="Arial" w:hAnsi="Arial" w:cs="Arial"/>
          <w:sz w:val="22"/>
          <w:szCs w:val="22"/>
        </w:rPr>
      </w:pPr>
      <w:r w:rsidRPr="0071656F">
        <w:rPr>
          <w:rFonts w:ascii="Arial" w:hAnsi="Arial" w:cs="Arial"/>
          <w:sz w:val="22"/>
          <w:szCs w:val="22"/>
        </w:rPr>
        <w:t>=&gt;</w:t>
      </w:r>
      <w:r w:rsidR="0071656F" w:rsidRPr="0071656F">
        <w:rPr>
          <w:rFonts w:ascii="Arial" w:hAnsi="Arial" w:cs="Arial"/>
          <w:sz w:val="22"/>
          <w:szCs w:val="22"/>
        </w:rPr>
        <w:t xml:space="preserve"> </w:t>
      </w:r>
      <w:r w:rsidRPr="0071656F">
        <w:rPr>
          <w:rFonts w:ascii="Arial" w:hAnsi="Arial" w:cs="Arial"/>
          <w:sz w:val="22"/>
          <w:szCs w:val="22"/>
        </w:rPr>
        <w:t xml:space="preserve">Une grande partie des visiteurs consultent le site à la suite d’une </w:t>
      </w:r>
      <w:r w:rsidRPr="0071656F">
        <w:rPr>
          <w:rFonts w:ascii="Arial" w:hAnsi="Arial" w:cs="Arial"/>
          <w:b/>
          <w:bCs/>
          <w:sz w:val="22"/>
          <w:szCs w:val="22"/>
        </w:rPr>
        <w:t>recherche naturelle</w:t>
      </w:r>
      <w:r w:rsidRPr="0071656F">
        <w:rPr>
          <w:rFonts w:ascii="Arial" w:hAnsi="Arial" w:cs="Arial"/>
          <w:sz w:val="22"/>
          <w:szCs w:val="22"/>
        </w:rPr>
        <w:t xml:space="preserve">, ainsi il ne semble pas nécessaire que l’entreprise investisse dans </w:t>
      </w:r>
      <w:r w:rsidR="00CB1963" w:rsidRPr="0071656F">
        <w:rPr>
          <w:rFonts w:ascii="Arial" w:hAnsi="Arial" w:cs="Arial"/>
          <w:sz w:val="22"/>
          <w:szCs w:val="22"/>
        </w:rPr>
        <w:t xml:space="preserve">un </w:t>
      </w:r>
      <w:r w:rsidRPr="0071656F">
        <w:rPr>
          <w:rFonts w:ascii="Arial" w:hAnsi="Arial" w:cs="Arial"/>
          <w:sz w:val="22"/>
          <w:szCs w:val="22"/>
        </w:rPr>
        <w:t>référencement payant</w:t>
      </w:r>
      <w:r w:rsidR="00CB1963" w:rsidRPr="0071656F">
        <w:rPr>
          <w:rFonts w:ascii="Arial" w:hAnsi="Arial" w:cs="Arial"/>
          <w:sz w:val="22"/>
          <w:szCs w:val="22"/>
        </w:rPr>
        <w:t>.</w:t>
      </w:r>
    </w:p>
    <w:p w:rsidR="00C6178F" w:rsidRPr="0071656F" w:rsidRDefault="00C6178F" w:rsidP="008839F7">
      <w:pPr>
        <w:jc w:val="both"/>
        <w:rPr>
          <w:rFonts w:ascii="Arial" w:hAnsi="Arial" w:cs="Arial"/>
          <w:sz w:val="10"/>
          <w:szCs w:val="10"/>
        </w:rPr>
      </w:pPr>
    </w:p>
    <w:p w:rsidR="008717A1" w:rsidRPr="0071656F" w:rsidRDefault="008717A1" w:rsidP="008839F7">
      <w:pPr>
        <w:jc w:val="both"/>
        <w:rPr>
          <w:rFonts w:ascii="Arial" w:hAnsi="Arial" w:cs="Arial"/>
          <w:sz w:val="10"/>
          <w:szCs w:val="10"/>
        </w:rPr>
      </w:pPr>
    </w:p>
    <w:p w:rsidR="00C714EE" w:rsidRPr="0071656F" w:rsidRDefault="00C714EE" w:rsidP="008839F7">
      <w:pPr>
        <w:jc w:val="both"/>
        <w:rPr>
          <w:rFonts w:ascii="Arial" w:hAnsi="Arial" w:cs="Arial"/>
          <w:sz w:val="10"/>
          <w:szCs w:val="10"/>
        </w:rPr>
      </w:pPr>
    </w:p>
    <w:p w:rsidR="008717A1" w:rsidRPr="0071656F" w:rsidRDefault="00BB0AC3" w:rsidP="008839F7">
      <w:pPr>
        <w:jc w:val="both"/>
        <w:rPr>
          <w:rFonts w:ascii="Arial" w:hAnsi="Arial" w:cs="Arial"/>
          <w:b/>
          <w:bCs/>
          <w:sz w:val="22"/>
          <w:szCs w:val="22"/>
          <w:u w:val="single"/>
        </w:rPr>
      </w:pPr>
      <w:r w:rsidRPr="0071656F">
        <w:rPr>
          <w:rFonts w:ascii="Arial" w:hAnsi="Arial" w:cs="Arial"/>
          <w:b/>
          <w:bCs/>
          <w:sz w:val="22"/>
          <w:szCs w:val="22"/>
          <w:u w:val="single"/>
        </w:rPr>
        <w:t>En revanche,</w:t>
      </w:r>
      <w:r w:rsidR="008717A1" w:rsidRPr="0071656F">
        <w:rPr>
          <w:rFonts w:ascii="Arial" w:hAnsi="Arial" w:cs="Arial"/>
          <w:b/>
          <w:bCs/>
          <w:sz w:val="22"/>
          <w:szCs w:val="22"/>
          <w:u w:val="single"/>
        </w:rPr>
        <w:t xml:space="preserve"> certains aspects négatifs apparaissent :</w:t>
      </w:r>
    </w:p>
    <w:p w:rsidR="008717A1" w:rsidRDefault="008717A1" w:rsidP="00870E84">
      <w:pPr>
        <w:spacing w:before="120"/>
        <w:jc w:val="both"/>
        <w:rPr>
          <w:rFonts w:ascii="Arial" w:hAnsi="Arial" w:cs="Arial"/>
          <w:sz w:val="22"/>
          <w:szCs w:val="22"/>
        </w:rPr>
      </w:pPr>
      <w:r w:rsidRPr="0071656F">
        <w:rPr>
          <w:rFonts w:ascii="Arial" w:hAnsi="Arial" w:cs="Arial"/>
          <w:sz w:val="22"/>
          <w:szCs w:val="22"/>
        </w:rPr>
        <w:t xml:space="preserve">=&gt; </w:t>
      </w:r>
      <w:r w:rsidRPr="00870E84">
        <w:rPr>
          <w:rFonts w:ascii="Arial" w:hAnsi="Arial" w:cs="Arial"/>
          <w:sz w:val="22"/>
          <w:szCs w:val="22"/>
        </w:rPr>
        <w:t>Les clients ne semblent pas fidèles</w:t>
      </w:r>
      <w:r w:rsidRPr="0071656F">
        <w:rPr>
          <w:rFonts w:ascii="Arial" w:hAnsi="Arial" w:cs="Arial"/>
          <w:sz w:val="22"/>
          <w:szCs w:val="22"/>
        </w:rPr>
        <w:t xml:space="preserve"> au site car seul</w:t>
      </w:r>
      <w:r w:rsidR="008F6C50">
        <w:rPr>
          <w:rFonts w:ascii="Arial" w:hAnsi="Arial" w:cs="Arial"/>
          <w:sz w:val="22"/>
          <w:szCs w:val="22"/>
        </w:rPr>
        <w:t>ement</w:t>
      </w:r>
      <w:r w:rsidRPr="0071656F">
        <w:rPr>
          <w:rFonts w:ascii="Arial" w:hAnsi="Arial" w:cs="Arial"/>
          <w:sz w:val="22"/>
          <w:szCs w:val="22"/>
        </w:rPr>
        <w:t xml:space="preserve"> 4</w:t>
      </w:r>
      <w:r w:rsidR="00D76397" w:rsidRPr="0071656F">
        <w:rPr>
          <w:rFonts w:ascii="Arial" w:hAnsi="Arial" w:cs="Arial"/>
          <w:sz w:val="22"/>
          <w:szCs w:val="22"/>
        </w:rPr>
        <w:t>,</w:t>
      </w:r>
      <w:r w:rsidRPr="0071656F">
        <w:rPr>
          <w:rFonts w:ascii="Arial" w:hAnsi="Arial" w:cs="Arial"/>
          <w:sz w:val="22"/>
          <w:szCs w:val="22"/>
        </w:rPr>
        <w:t>2</w:t>
      </w:r>
      <w:r w:rsidR="00D76397" w:rsidRPr="0071656F">
        <w:rPr>
          <w:rFonts w:ascii="Arial" w:hAnsi="Arial" w:cs="Arial"/>
          <w:sz w:val="22"/>
          <w:szCs w:val="22"/>
        </w:rPr>
        <w:t xml:space="preserve"> </w:t>
      </w:r>
      <w:r w:rsidRPr="0071656F">
        <w:rPr>
          <w:rFonts w:ascii="Arial" w:hAnsi="Arial" w:cs="Arial"/>
          <w:sz w:val="22"/>
          <w:szCs w:val="22"/>
        </w:rPr>
        <w:t xml:space="preserve">% des clients ayant visité le site le consulte à nouveau la semaine suivante. </w:t>
      </w:r>
      <w:r w:rsidR="00C6178F" w:rsidRPr="0071656F">
        <w:rPr>
          <w:rFonts w:ascii="Arial" w:hAnsi="Arial" w:cs="Arial"/>
          <w:sz w:val="22"/>
          <w:szCs w:val="22"/>
        </w:rPr>
        <w:t>C</w:t>
      </w:r>
      <w:r w:rsidRPr="0071656F">
        <w:rPr>
          <w:rFonts w:ascii="Arial" w:hAnsi="Arial" w:cs="Arial"/>
          <w:sz w:val="22"/>
          <w:szCs w:val="22"/>
        </w:rPr>
        <w:t>ependant</w:t>
      </w:r>
      <w:r w:rsidR="00870E84">
        <w:rPr>
          <w:rFonts w:ascii="Arial" w:hAnsi="Arial" w:cs="Arial"/>
          <w:sz w:val="22"/>
          <w:szCs w:val="22"/>
        </w:rPr>
        <w:t>,</w:t>
      </w:r>
      <w:r w:rsidRPr="0071656F">
        <w:rPr>
          <w:rFonts w:ascii="Arial" w:hAnsi="Arial" w:cs="Arial"/>
          <w:sz w:val="22"/>
          <w:szCs w:val="22"/>
        </w:rPr>
        <w:t xml:space="preserve"> ces statistique</w:t>
      </w:r>
      <w:r w:rsidR="00C6178F" w:rsidRPr="0071656F">
        <w:rPr>
          <w:rFonts w:ascii="Arial" w:hAnsi="Arial" w:cs="Arial"/>
          <w:sz w:val="22"/>
          <w:szCs w:val="22"/>
        </w:rPr>
        <w:t>s</w:t>
      </w:r>
      <w:r w:rsidRPr="0071656F">
        <w:rPr>
          <w:rFonts w:ascii="Arial" w:hAnsi="Arial" w:cs="Arial"/>
          <w:sz w:val="22"/>
          <w:szCs w:val="22"/>
        </w:rPr>
        <w:t xml:space="preserve"> semble</w:t>
      </w:r>
      <w:r w:rsidR="00C6178F" w:rsidRPr="0071656F">
        <w:rPr>
          <w:rFonts w:ascii="Arial" w:hAnsi="Arial" w:cs="Arial"/>
          <w:sz w:val="22"/>
          <w:szCs w:val="22"/>
        </w:rPr>
        <w:t>nt</w:t>
      </w:r>
      <w:r w:rsidRPr="0071656F">
        <w:rPr>
          <w:rFonts w:ascii="Arial" w:hAnsi="Arial" w:cs="Arial"/>
          <w:sz w:val="22"/>
          <w:szCs w:val="22"/>
        </w:rPr>
        <w:t xml:space="preserve"> peu adaptées à l’analyse d’un site du secteur de la location de </w:t>
      </w:r>
      <w:r w:rsidR="00C6178F" w:rsidRPr="0071656F">
        <w:rPr>
          <w:rFonts w:ascii="Arial" w:hAnsi="Arial" w:cs="Arial"/>
          <w:sz w:val="22"/>
          <w:szCs w:val="22"/>
        </w:rPr>
        <w:t>véhicule</w:t>
      </w:r>
      <w:r w:rsidRPr="0071656F">
        <w:rPr>
          <w:rFonts w:ascii="Arial" w:hAnsi="Arial" w:cs="Arial"/>
          <w:sz w:val="22"/>
          <w:szCs w:val="22"/>
        </w:rPr>
        <w:t xml:space="preserve"> de courte durée.</w:t>
      </w:r>
    </w:p>
    <w:p w:rsidR="00C6178F" w:rsidRPr="00870E84" w:rsidRDefault="00870E84" w:rsidP="00870E84">
      <w:pPr>
        <w:spacing w:before="120"/>
        <w:jc w:val="both"/>
        <w:rPr>
          <w:rFonts w:ascii="Arial" w:hAnsi="Arial" w:cs="Arial"/>
          <w:sz w:val="22"/>
          <w:szCs w:val="22"/>
        </w:rPr>
      </w:pPr>
      <w:r>
        <w:rPr>
          <w:rFonts w:ascii="Arial" w:hAnsi="Arial" w:cs="Arial"/>
          <w:sz w:val="22"/>
          <w:szCs w:val="22"/>
        </w:rPr>
        <w:t xml:space="preserve">=&gt; L’origine du trafic révèle que peu de connexions s’opèrent par le biais de </w:t>
      </w:r>
      <w:r w:rsidRPr="00870E84">
        <w:rPr>
          <w:rFonts w:ascii="Arial" w:hAnsi="Arial" w:cs="Arial"/>
          <w:sz w:val="22"/>
          <w:szCs w:val="22"/>
        </w:rPr>
        <w:t>partenaires</w:t>
      </w:r>
      <w:r>
        <w:rPr>
          <w:rFonts w:ascii="Arial" w:hAnsi="Arial" w:cs="Arial"/>
          <w:sz w:val="22"/>
          <w:szCs w:val="22"/>
        </w:rPr>
        <w:t xml:space="preserve"> (</w:t>
      </w:r>
      <w:proofErr w:type="spellStart"/>
      <w:r>
        <w:rPr>
          <w:rFonts w:ascii="Arial" w:hAnsi="Arial" w:cs="Arial"/>
          <w:sz w:val="22"/>
          <w:szCs w:val="22"/>
        </w:rPr>
        <w:t>referral</w:t>
      </w:r>
      <w:proofErr w:type="spellEnd"/>
      <w:r>
        <w:rPr>
          <w:rFonts w:ascii="Arial" w:hAnsi="Arial" w:cs="Arial"/>
          <w:sz w:val="22"/>
          <w:szCs w:val="22"/>
        </w:rPr>
        <w:t>), seulement 4 %.</w:t>
      </w:r>
    </w:p>
    <w:p w:rsidR="008717A1" w:rsidRPr="0071656F" w:rsidRDefault="008717A1" w:rsidP="00870E84">
      <w:pPr>
        <w:spacing w:before="120"/>
        <w:jc w:val="both"/>
        <w:rPr>
          <w:rFonts w:ascii="Arial" w:hAnsi="Arial" w:cs="Arial"/>
          <w:sz w:val="22"/>
          <w:szCs w:val="22"/>
        </w:rPr>
      </w:pPr>
      <w:r w:rsidRPr="0071656F">
        <w:rPr>
          <w:rFonts w:ascii="Arial" w:hAnsi="Arial" w:cs="Arial"/>
          <w:sz w:val="22"/>
          <w:szCs w:val="22"/>
        </w:rPr>
        <w:t>=&gt;</w:t>
      </w:r>
      <w:r w:rsidR="0071656F" w:rsidRPr="0071656F">
        <w:rPr>
          <w:rFonts w:ascii="Arial" w:hAnsi="Arial" w:cs="Arial"/>
          <w:sz w:val="22"/>
          <w:szCs w:val="22"/>
        </w:rPr>
        <w:t xml:space="preserve"> </w:t>
      </w:r>
      <w:r w:rsidR="00833D07" w:rsidRPr="00870E84">
        <w:rPr>
          <w:rFonts w:ascii="Arial" w:hAnsi="Arial" w:cs="Arial"/>
          <w:sz w:val="22"/>
          <w:szCs w:val="22"/>
        </w:rPr>
        <w:t>60</w:t>
      </w:r>
      <w:r w:rsidRPr="00870E84">
        <w:rPr>
          <w:rFonts w:ascii="Arial" w:hAnsi="Arial" w:cs="Arial"/>
          <w:sz w:val="22"/>
          <w:szCs w:val="22"/>
        </w:rPr>
        <w:t xml:space="preserve"> % des visiteurs du site ont utilisé leur mobile</w:t>
      </w:r>
      <w:r w:rsidRPr="0071656F">
        <w:rPr>
          <w:rFonts w:ascii="Arial" w:hAnsi="Arial" w:cs="Arial"/>
          <w:sz w:val="22"/>
          <w:szCs w:val="22"/>
        </w:rPr>
        <w:t xml:space="preserve"> pour consulter le site alors </w:t>
      </w:r>
      <w:r w:rsidR="009F3894">
        <w:rPr>
          <w:rFonts w:ascii="Arial" w:hAnsi="Arial" w:cs="Arial"/>
          <w:sz w:val="22"/>
          <w:szCs w:val="22"/>
        </w:rPr>
        <w:t>qu’il</w:t>
      </w:r>
      <w:r w:rsidRPr="0071656F">
        <w:rPr>
          <w:rFonts w:ascii="Arial" w:hAnsi="Arial" w:cs="Arial"/>
          <w:sz w:val="22"/>
          <w:szCs w:val="22"/>
        </w:rPr>
        <w:t xml:space="preserve"> n’</w:t>
      </w:r>
      <w:r w:rsidR="009F3894">
        <w:rPr>
          <w:rFonts w:ascii="Arial" w:hAnsi="Arial" w:cs="Arial"/>
          <w:sz w:val="22"/>
          <w:szCs w:val="22"/>
        </w:rPr>
        <w:t>est</w:t>
      </w:r>
      <w:r w:rsidRPr="0071656F">
        <w:rPr>
          <w:rFonts w:ascii="Arial" w:hAnsi="Arial" w:cs="Arial"/>
          <w:sz w:val="22"/>
          <w:szCs w:val="22"/>
        </w:rPr>
        <w:t xml:space="preserve"> pas encore développé </w:t>
      </w:r>
      <w:r w:rsidR="009F3894">
        <w:rPr>
          <w:rFonts w:ascii="Arial" w:hAnsi="Arial" w:cs="Arial"/>
          <w:sz w:val="22"/>
          <w:szCs w:val="22"/>
        </w:rPr>
        <w:t>en</w:t>
      </w:r>
      <w:r w:rsidRPr="0071656F">
        <w:rPr>
          <w:rFonts w:ascii="Arial" w:hAnsi="Arial" w:cs="Arial"/>
          <w:sz w:val="22"/>
          <w:szCs w:val="22"/>
        </w:rPr>
        <w:t xml:space="preserve"> version responsive</w:t>
      </w:r>
      <w:r w:rsidR="00C6178F" w:rsidRPr="0071656F">
        <w:rPr>
          <w:rFonts w:ascii="Arial" w:hAnsi="Arial" w:cs="Arial"/>
          <w:sz w:val="22"/>
          <w:szCs w:val="22"/>
        </w:rPr>
        <w:t>.</w:t>
      </w:r>
    </w:p>
    <w:p w:rsidR="00394215" w:rsidRPr="0071656F" w:rsidRDefault="00394215" w:rsidP="00CB1963">
      <w:pPr>
        <w:jc w:val="both"/>
        <w:rPr>
          <w:rFonts w:ascii="Arial" w:hAnsi="Arial" w:cs="Arial"/>
          <w:sz w:val="10"/>
          <w:szCs w:val="10"/>
        </w:rPr>
      </w:pPr>
    </w:p>
    <w:p w:rsidR="00C43179" w:rsidRPr="0071656F" w:rsidRDefault="009F41C7" w:rsidP="00BB0AC3">
      <w:pPr>
        <w:jc w:val="both"/>
        <w:rPr>
          <w:rFonts w:ascii="Arial" w:hAnsi="Arial" w:cs="Arial"/>
          <w:b/>
          <w:bCs/>
          <w:sz w:val="22"/>
          <w:szCs w:val="22"/>
        </w:rPr>
      </w:pPr>
      <w:r w:rsidRPr="0071656F">
        <w:rPr>
          <w:rFonts w:ascii="Arial" w:hAnsi="Arial" w:cs="Arial"/>
          <w:b/>
          <w:bCs/>
          <w:sz w:val="22"/>
          <w:szCs w:val="22"/>
        </w:rPr>
        <w:t>Nous pouvons donc conseiller à Y.</w:t>
      </w:r>
      <w:r w:rsidR="008717A1" w:rsidRPr="0071656F">
        <w:rPr>
          <w:rFonts w:ascii="Arial" w:hAnsi="Arial" w:cs="Arial"/>
          <w:b/>
          <w:bCs/>
          <w:sz w:val="22"/>
          <w:szCs w:val="22"/>
        </w:rPr>
        <w:t xml:space="preserve"> </w:t>
      </w:r>
      <w:r w:rsidRPr="0071656F">
        <w:rPr>
          <w:rFonts w:ascii="Arial" w:hAnsi="Arial" w:cs="Arial"/>
          <w:b/>
          <w:bCs/>
          <w:sz w:val="22"/>
          <w:szCs w:val="22"/>
        </w:rPr>
        <w:t>MIMRAN</w:t>
      </w:r>
      <w:r w:rsidR="008717A1" w:rsidRPr="0071656F">
        <w:rPr>
          <w:rFonts w:ascii="Arial" w:hAnsi="Arial" w:cs="Arial"/>
          <w:b/>
          <w:bCs/>
          <w:sz w:val="22"/>
          <w:szCs w:val="22"/>
        </w:rPr>
        <w:t xml:space="preserve"> de continuer à animer le site de l’entreprise en lui donnant une bonne visibilité et de développer rapidement une application </w:t>
      </w:r>
      <w:r w:rsidR="008717A1" w:rsidRPr="0071656F">
        <w:rPr>
          <w:rFonts w:ascii="Arial" w:hAnsi="Arial" w:cs="Arial"/>
          <w:b/>
          <w:bCs/>
          <w:i/>
          <w:sz w:val="22"/>
          <w:szCs w:val="22"/>
        </w:rPr>
        <w:t>responsive</w:t>
      </w:r>
      <w:r w:rsidR="008717A1" w:rsidRPr="0071656F">
        <w:rPr>
          <w:rFonts w:ascii="Arial" w:hAnsi="Arial" w:cs="Arial"/>
          <w:b/>
          <w:bCs/>
          <w:sz w:val="22"/>
          <w:szCs w:val="22"/>
        </w:rPr>
        <w:t xml:space="preserve"> de son site ou une application directement consultable sur un portable.</w:t>
      </w:r>
    </w:p>
    <w:p w:rsidR="00BB0AC3" w:rsidRPr="0071656F" w:rsidRDefault="00BB0AC3" w:rsidP="00BB0AC3">
      <w:pPr>
        <w:jc w:val="both"/>
        <w:rPr>
          <w:rFonts w:ascii="Arial" w:hAnsi="Arial" w:cs="Arial"/>
          <w:b/>
          <w:bCs/>
          <w:sz w:val="22"/>
          <w:szCs w:val="22"/>
        </w:rPr>
      </w:pPr>
    </w:p>
    <w:p w:rsidR="00BB0AC3" w:rsidRPr="0071656F" w:rsidRDefault="00BB0AC3" w:rsidP="00BB0AC3">
      <w:pPr>
        <w:numPr>
          <w:ilvl w:val="1"/>
          <w:numId w:val="10"/>
        </w:numPr>
        <w:jc w:val="both"/>
        <w:rPr>
          <w:rFonts w:ascii="Arial" w:hAnsi="Arial" w:cs="Arial"/>
          <w:b/>
          <w:bCs/>
        </w:rPr>
      </w:pPr>
      <w:r w:rsidRPr="0071656F">
        <w:rPr>
          <w:rFonts w:ascii="Arial" w:hAnsi="Arial" w:cs="Arial"/>
          <w:b/>
          <w:bCs/>
        </w:rPr>
        <w:t xml:space="preserve">Proposer des axes de progression concernant la stratégie digitale de l’entreprise </w:t>
      </w:r>
      <w:r w:rsidR="009E4665" w:rsidRPr="0071656F">
        <w:rPr>
          <w:rFonts w:ascii="Arial" w:hAnsi="Arial" w:cs="Arial"/>
          <w:b/>
          <w:bCs/>
        </w:rPr>
        <w:t>OLYMPIC LOCATION</w:t>
      </w:r>
      <w:r w:rsidR="00464BA1" w:rsidRPr="0071656F">
        <w:rPr>
          <w:rFonts w:ascii="Arial" w:hAnsi="Arial" w:cs="Arial"/>
          <w:b/>
          <w:bCs/>
        </w:rPr>
        <w:t>.</w:t>
      </w:r>
    </w:p>
    <w:p w:rsidR="00BB0AC3" w:rsidRPr="0071656F" w:rsidRDefault="00BB0AC3" w:rsidP="00BB0AC3">
      <w:pPr>
        <w:ind w:left="400"/>
        <w:jc w:val="both"/>
        <w:rPr>
          <w:rFonts w:ascii="Arial" w:hAnsi="Arial" w:cs="Arial"/>
          <w:b/>
          <w:bCs/>
        </w:rPr>
      </w:pPr>
    </w:p>
    <w:p w:rsidR="00BB0AC3" w:rsidRPr="0087326D" w:rsidRDefault="00BB0AC3" w:rsidP="00BB0AC3">
      <w:pPr>
        <w:numPr>
          <w:ilvl w:val="0"/>
          <w:numId w:val="20"/>
        </w:numPr>
        <w:jc w:val="both"/>
        <w:rPr>
          <w:rFonts w:ascii="Arial" w:hAnsi="Arial" w:cs="Arial"/>
          <w:b/>
          <w:bCs/>
          <w:sz w:val="22"/>
          <w:szCs w:val="22"/>
        </w:rPr>
      </w:pPr>
      <w:r w:rsidRPr="0071656F">
        <w:rPr>
          <w:rFonts w:ascii="Arial" w:hAnsi="Arial" w:cs="Arial"/>
        </w:rPr>
        <w:t xml:space="preserve">Mettre en place une stratégie digitale ciblée sur les clients professionnels axée sur les véhicules utilitaires qui génèrent </w:t>
      </w:r>
      <w:r w:rsidR="00D76397" w:rsidRPr="0071656F">
        <w:rPr>
          <w:rFonts w:ascii="Arial" w:hAnsi="Arial" w:cs="Arial"/>
        </w:rPr>
        <w:t xml:space="preserve">60 </w:t>
      </w:r>
      <w:r w:rsidRPr="0071656F">
        <w:rPr>
          <w:rFonts w:ascii="Arial" w:hAnsi="Arial" w:cs="Arial"/>
        </w:rPr>
        <w:t>% du chiffre d’affaires.</w:t>
      </w:r>
    </w:p>
    <w:p w:rsidR="0087326D" w:rsidRPr="0071656F" w:rsidRDefault="0087326D" w:rsidP="00BB0AC3">
      <w:pPr>
        <w:numPr>
          <w:ilvl w:val="0"/>
          <w:numId w:val="20"/>
        </w:numPr>
        <w:jc w:val="both"/>
        <w:rPr>
          <w:rFonts w:ascii="Arial" w:hAnsi="Arial" w:cs="Arial"/>
          <w:b/>
          <w:bCs/>
          <w:sz w:val="22"/>
          <w:szCs w:val="22"/>
        </w:rPr>
      </w:pPr>
      <w:r>
        <w:rPr>
          <w:rFonts w:ascii="Arial" w:hAnsi="Arial" w:cs="Arial"/>
        </w:rPr>
        <w:t>Mettre en place une stratégie de prise en charge totalement digitale des véhicules.</w:t>
      </w:r>
    </w:p>
    <w:p w:rsidR="00BB0AC3" w:rsidRPr="0071656F" w:rsidRDefault="00BB0AC3" w:rsidP="00BB0AC3">
      <w:pPr>
        <w:numPr>
          <w:ilvl w:val="0"/>
          <w:numId w:val="20"/>
        </w:numPr>
        <w:jc w:val="both"/>
        <w:rPr>
          <w:rFonts w:ascii="Arial" w:hAnsi="Arial" w:cs="Arial"/>
          <w:b/>
          <w:bCs/>
          <w:sz w:val="22"/>
          <w:szCs w:val="22"/>
        </w:rPr>
      </w:pPr>
      <w:r w:rsidRPr="0071656F">
        <w:rPr>
          <w:rFonts w:ascii="Arial" w:hAnsi="Arial" w:cs="Arial"/>
        </w:rPr>
        <w:t xml:space="preserve">Créer rapidement un site </w:t>
      </w:r>
      <w:r w:rsidRPr="0071656F">
        <w:rPr>
          <w:rFonts w:ascii="Arial" w:hAnsi="Arial" w:cs="Arial"/>
          <w:i/>
        </w:rPr>
        <w:t>responsive</w:t>
      </w:r>
      <w:r w:rsidRPr="0071656F">
        <w:rPr>
          <w:rFonts w:ascii="Arial" w:hAnsi="Arial" w:cs="Arial"/>
        </w:rPr>
        <w:t xml:space="preserve"> pour satisfaire les besoins des clients professionnels.</w:t>
      </w:r>
    </w:p>
    <w:p w:rsidR="00BB0AC3" w:rsidRPr="0071656F" w:rsidRDefault="00BB0AC3" w:rsidP="00BB0AC3">
      <w:pPr>
        <w:numPr>
          <w:ilvl w:val="0"/>
          <w:numId w:val="20"/>
        </w:numPr>
        <w:jc w:val="both"/>
        <w:rPr>
          <w:rFonts w:ascii="Arial" w:hAnsi="Arial" w:cs="Arial"/>
          <w:b/>
          <w:bCs/>
          <w:sz w:val="22"/>
          <w:szCs w:val="22"/>
        </w:rPr>
      </w:pPr>
      <w:r w:rsidRPr="0071656F">
        <w:rPr>
          <w:rFonts w:ascii="Arial" w:hAnsi="Arial" w:cs="Arial"/>
        </w:rPr>
        <w:t xml:space="preserve">Créer une application pour </w:t>
      </w:r>
      <w:proofErr w:type="spellStart"/>
      <w:r w:rsidRPr="0071656F">
        <w:rPr>
          <w:rFonts w:ascii="Arial" w:hAnsi="Arial" w:cs="Arial"/>
        </w:rPr>
        <w:t>smartphones</w:t>
      </w:r>
      <w:proofErr w:type="spellEnd"/>
    </w:p>
    <w:p w:rsidR="00BB0AC3" w:rsidRPr="0071656F" w:rsidRDefault="00BB0AC3" w:rsidP="00BB0AC3">
      <w:pPr>
        <w:numPr>
          <w:ilvl w:val="0"/>
          <w:numId w:val="20"/>
        </w:numPr>
        <w:jc w:val="both"/>
        <w:rPr>
          <w:rFonts w:ascii="Arial" w:hAnsi="Arial" w:cs="Arial"/>
          <w:b/>
          <w:bCs/>
          <w:sz w:val="22"/>
          <w:szCs w:val="22"/>
        </w:rPr>
      </w:pPr>
      <w:r w:rsidRPr="0071656F">
        <w:rPr>
          <w:rFonts w:ascii="Arial" w:hAnsi="Arial" w:cs="Arial"/>
        </w:rPr>
        <w:t>Communiquer plus fréquemment sur les réseaux sociaux afin d’augmenter la notoriété et améliorer l’e-réputation.</w:t>
      </w:r>
    </w:p>
    <w:p w:rsidR="00BB0AC3" w:rsidRPr="0071656F" w:rsidRDefault="00436103" w:rsidP="00BB0AC3">
      <w:pPr>
        <w:numPr>
          <w:ilvl w:val="0"/>
          <w:numId w:val="20"/>
        </w:numPr>
        <w:jc w:val="both"/>
        <w:rPr>
          <w:rFonts w:ascii="Arial" w:hAnsi="Arial" w:cs="Arial"/>
        </w:rPr>
      </w:pPr>
      <w:r w:rsidRPr="0071656F">
        <w:rPr>
          <w:rFonts w:ascii="Arial" w:hAnsi="Arial" w:cs="Arial"/>
        </w:rPr>
        <w:t xml:space="preserve">Améliorer le </w:t>
      </w:r>
      <w:r w:rsidRPr="0071656F">
        <w:rPr>
          <w:rFonts w:ascii="Arial" w:hAnsi="Arial" w:cs="Arial"/>
          <w:i/>
        </w:rPr>
        <w:t>content marketing</w:t>
      </w:r>
      <w:r w:rsidRPr="0071656F">
        <w:rPr>
          <w:rFonts w:ascii="Arial" w:hAnsi="Arial" w:cs="Arial"/>
        </w:rPr>
        <w:t xml:space="preserve"> afin de générer plus de </w:t>
      </w:r>
      <w:proofErr w:type="spellStart"/>
      <w:r w:rsidRPr="0071656F">
        <w:rPr>
          <w:rFonts w:ascii="Arial" w:hAnsi="Arial" w:cs="Arial"/>
          <w:i/>
        </w:rPr>
        <w:t>leads</w:t>
      </w:r>
      <w:proofErr w:type="spellEnd"/>
      <w:r w:rsidRPr="0071656F">
        <w:rPr>
          <w:rFonts w:ascii="Arial" w:hAnsi="Arial" w:cs="Arial"/>
        </w:rPr>
        <w:t> : CTA, formulaires en ligne, téléchargement de livres blancs…</w:t>
      </w:r>
    </w:p>
    <w:p w:rsidR="00436103" w:rsidRPr="0071656F" w:rsidRDefault="00436103" w:rsidP="00BB0AC3">
      <w:pPr>
        <w:numPr>
          <w:ilvl w:val="0"/>
          <w:numId w:val="20"/>
        </w:numPr>
        <w:jc w:val="both"/>
        <w:rPr>
          <w:rFonts w:ascii="Arial" w:hAnsi="Arial" w:cs="Arial"/>
        </w:rPr>
      </w:pPr>
      <w:r w:rsidRPr="0071656F">
        <w:rPr>
          <w:rFonts w:ascii="Arial" w:hAnsi="Arial" w:cs="Arial"/>
        </w:rPr>
        <w:t xml:space="preserve">Favoriser les partenaires pour pérenniser les arrivées sur le site </w:t>
      </w:r>
      <w:proofErr w:type="spellStart"/>
      <w:r w:rsidRPr="0071656F">
        <w:rPr>
          <w:rFonts w:ascii="Arial" w:hAnsi="Arial" w:cs="Arial"/>
          <w:i/>
        </w:rPr>
        <w:t>referral</w:t>
      </w:r>
      <w:proofErr w:type="spellEnd"/>
      <w:r w:rsidRPr="0071656F">
        <w:rPr>
          <w:rFonts w:ascii="Arial" w:hAnsi="Arial" w:cs="Arial"/>
        </w:rPr>
        <w:t>.</w:t>
      </w:r>
    </w:p>
    <w:p w:rsidR="008717A1" w:rsidRPr="0071656F" w:rsidRDefault="00436103" w:rsidP="00436103">
      <w:pPr>
        <w:numPr>
          <w:ilvl w:val="1"/>
          <w:numId w:val="10"/>
        </w:numPr>
        <w:jc w:val="both"/>
        <w:rPr>
          <w:rFonts w:ascii="Arial" w:hAnsi="Arial" w:cs="Arial"/>
          <w:b/>
          <w:bCs/>
        </w:rPr>
      </w:pPr>
      <w:r w:rsidRPr="0071656F">
        <w:rPr>
          <w:rFonts w:ascii="Arial" w:hAnsi="Arial" w:cs="Arial"/>
          <w:b/>
          <w:bCs/>
        </w:rPr>
        <w:lastRenderedPageBreak/>
        <w:t xml:space="preserve">Identifier les points forts et les points faibles </w:t>
      </w:r>
      <w:r w:rsidR="002D6EB1" w:rsidRPr="0071656F">
        <w:rPr>
          <w:rFonts w:ascii="Arial" w:hAnsi="Arial" w:cs="Arial"/>
          <w:b/>
          <w:bCs/>
        </w:rPr>
        <w:t>de</w:t>
      </w:r>
      <w:r w:rsidRPr="0071656F">
        <w:rPr>
          <w:rFonts w:ascii="Arial" w:hAnsi="Arial" w:cs="Arial"/>
          <w:b/>
          <w:bCs/>
        </w:rPr>
        <w:t xml:space="preserve"> chacune des 3 parties composant la page d’accueil du site </w:t>
      </w:r>
      <w:r w:rsidR="00635C5B" w:rsidRPr="0071656F">
        <w:rPr>
          <w:rFonts w:ascii="Arial" w:hAnsi="Arial" w:cs="Arial"/>
          <w:b/>
          <w:bCs/>
          <w:i/>
        </w:rPr>
        <w:t>web</w:t>
      </w:r>
      <w:r w:rsidRPr="0071656F">
        <w:rPr>
          <w:rFonts w:ascii="Arial" w:hAnsi="Arial" w:cs="Arial"/>
          <w:b/>
          <w:bCs/>
          <w:i/>
        </w:rPr>
        <w:t xml:space="preserve"> </w:t>
      </w:r>
      <w:r w:rsidR="009E4665" w:rsidRPr="0071656F">
        <w:rPr>
          <w:rFonts w:ascii="Arial" w:hAnsi="Arial" w:cs="Arial"/>
          <w:b/>
          <w:bCs/>
        </w:rPr>
        <w:t>d’OLYMPIC LOCATION</w:t>
      </w:r>
      <w:r w:rsidRPr="0071656F">
        <w:rPr>
          <w:rFonts w:ascii="Arial" w:hAnsi="Arial" w:cs="Arial"/>
          <w:b/>
          <w:bCs/>
        </w:rPr>
        <w:t xml:space="preserve">. </w:t>
      </w:r>
    </w:p>
    <w:p w:rsidR="00954D7E" w:rsidRPr="0071656F" w:rsidRDefault="00954D7E" w:rsidP="00954D7E">
      <w:pPr>
        <w:ind w:left="400"/>
        <w:jc w:val="both"/>
        <w:rPr>
          <w:rFonts w:ascii="Arial" w:hAnsi="Arial" w:cs="Arial"/>
          <w:b/>
          <w:bCs/>
        </w:rPr>
      </w:pPr>
    </w:p>
    <w:tbl>
      <w:tblPr>
        <w:tblW w:w="974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1453"/>
        <w:gridCol w:w="4066"/>
        <w:gridCol w:w="4225"/>
      </w:tblGrid>
      <w:tr w:rsidR="00436103" w:rsidRPr="0071656F" w:rsidTr="00436103">
        <w:tc>
          <w:tcPr>
            <w:tcW w:w="1453"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Éléments</w:t>
            </w:r>
          </w:p>
        </w:tc>
        <w:tc>
          <w:tcPr>
            <w:tcW w:w="4066"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jc w:val="center"/>
              <w:rPr>
                <w:rFonts w:ascii="Arial" w:eastAsia="Arial" w:hAnsi="Arial" w:cs="Arial"/>
                <w:b/>
                <w:lang w:eastAsia="en-US"/>
              </w:rPr>
            </w:pPr>
            <w:r w:rsidRPr="0071656F">
              <w:rPr>
                <w:rFonts w:ascii="Arial" w:eastAsia="Arial" w:hAnsi="Arial" w:cs="Arial"/>
                <w:b/>
                <w:lang w:eastAsia="en-US"/>
              </w:rPr>
              <w:t>Points forts</w:t>
            </w:r>
          </w:p>
        </w:tc>
        <w:tc>
          <w:tcPr>
            <w:tcW w:w="4225"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jc w:val="center"/>
              <w:rPr>
                <w:rFonts w:ascii="Arial" w:eastAsia="Arial" w:hAnsi="Arial" w:cs="Arial"/>
                <w:b/>
                <w:lang w:eastAsia="en-US"/>
              </w:rPr>
            </w:pPr>
            <w:r w:rsidRPr="0071656F">
              <w:rPr>
                <w:rFonts w:ascii="Arial" w:eastAsia="Arial" w:hAnsi="Arial" w:cs="Arial"/>
                <w:b/>
                <w:lang w:eastAsia="en-US"/>
              </w:rPr>
              <w:t>Points faibles</w:t>
            </w:r>
          </w:p>
        </w:tc>
      </w:tr>
      <w:tr w:rsidR="00436103" w:rsidRPr="0071656F" w:rsidTr="00436103">
        <w:tc>
          <w:tcPr>
            <w:tcW w:w="1453"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En-tête</w:t>
            </w:r>
          </w:p>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(Header)</w:t>
            </w:r>
          </w:p>
        </w:tc>
        <w:tc>
          <w:tcPr>
            <w:tcW w:w="4066"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Logo de l’entreprise au centre et en évidence</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Menu de navigation dans l’ensemble clair et bien visible</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Lien vers les réseaux sociaux</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Possibilité immédiate d’obtenir un devis</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 xml:space="preserve">Image de la mer et slogan correspondant au positionnement régional. </w:t>
            </w:r>
          </w:p>
        </w:tc>
        <w:tc>
          <w:tcPr>
            <w:tcW w:w="4225"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 xml:space="preserve">Pas d’élément clair sur l’activité, manque la </w:t>
            </w:r>
            <w:proofErr w:type="spellStart"/>
            <w:r w:rsidRPr="0071656F">
              <w:rPr>
                <w:rFonts w:ascii="Arial" w:eastAsia="Arial" w:hAnsi="Arial" w:cs="Arial"/>
                <w:i/>
                <w:lang w:eastAsia="en-US"/>
              </w:rPr>
              <w:t>baseline</w:t>
            </w:r>
            <w:proofErr w:type="spellEnd"/>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Pas de moteur de recherche</w:t>
            </w:r>
            <w:r w:rsidR="00D76397" w:rsidRPr="0071656F">
              <w:rPr>
                <w:rFonts w:ascii="Arial" w:eastAsia="Arial" w:hAnsi="Arial" w:cs="Arial"/>
                <w:lang w:eastAsia="en-US"/>
              </w:rPr>
              <w:t xml:space="preserve"> interne</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Numéros de téléphone peu visibles</w:t>
            </w:r>
          </w:p>
        </w:tc>
      </w:tr>
      <w:tr w:rsidR="00436103" w:rsidRPr="0071656F" w:rsidTr="00436103">
        <w:tc>
          <w:tcPr>
            <w:tcW w:w="1453"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Corps de page</w:t>
            </w:r>
          </w:p>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(Body)</w:t>
            </w:r>
          </w:p>
        </w:tc>
        <w:tc>
          <w:tcPr>
            <w:tcW w:w="4066" w:type="dxa"/>
            <w:tcBorders>
              <w:top w:val="single" w:sz="8" w:space="0" w:color="000000"/>
              <w:left w:val="single" w:sz="8" w:space="0" w:color="000000"/>
              <w:bottom w:val="single" w:sz="8" w:space="0" w:color="000000"/>
              <w:right w:val="single" w:sz="8" w:space="0" w:color="000000"/>
            </w:tcBorders>
            <w:hideMark/>
          </w:tcPr>
          <w:p w:rsidR="009F16D8" w:rsidRPr="0071656F" w:rsidRDefault="009F16D8">
            <w:pPr>
              <w:widowControl w:val="0"/>
              <w:spacing w:line="256" w:lineRule="auto"/>
              <w:rPr>
                <w:rFonts w:ascii="Arial" w:eastAsia="Arial" w:hAnsi="Arial" w:cs="Arial"/>
                <w:lang w:eastAsia="en-US"/>
              </w:rPr>
            </w:pPr>
            <w:r w:rsidRPr="0071656F">
              <w:rPr>
                <w:rFonts w:ascii="Arial" w:eastAsia="Arial" w:hAnsi="Arial" w:cs="Arial"/>
                <w:lang w:eastAsia="en-US"/>
              </w:rPr>
              <w:t>Articles d’actualités qui permettent de dynamiser le site.</w:t>
            </w:r>
          </w:p>
          <w:p w:rsidR="009F16D8" w:rsidRPr="0071656F" w:rsidRDefault="00436103" w:rsidP="009F16D8">
            <w:pPr>
              <w:widowControl w:val="0"/>
              <w:spacing w:line="256" w:lineRule="auto"/>
              <w:rPr>
                <w:rFonts w:ascii="Arial" w:eastAsia="Arial" w:hAnsi="Arial" w:cs="Arial"/>
                <w:lang w:eastAsia="en-US"/>
              </w:rPr>
            </w:pPr>
            <w:r w:rsidRPr="0071656F">
              <w:rPr>
                <w:rFonts w:ascii="Arial" w:eastAsia="Arial" w:hAnsi="Arial" w:cs="Arial"/>
                <w:lang w:eastAsia="en-US"/>
              </w:rPr>
              <w:t xml:space="preserve">Photos et vidéos </w:t>
            </w:r>
          </w:p>
          <w:p w:rsidR="009F16D8" w:rsidRPr="0071656F" w:rsidRDefault="009F16D8" w:rsidP="009F16D8">
            <w:pPr>
              <w:widowControl w:val="0"/>
              <w:spacing w:line="256" w:lineRule="auto"/>
              <w:rPr>
                <w:rFonts w:ascii="Arial" w:eastAsia="Arial" w:hAnsi="Arial" w:cs="Arial"/>
                <w:lang w:eastAsia="en-US"/>
              </w:rPr>
            </w:pPr>
            <w:r w:rsidRPr="0071656F">
              <w:rPr>
                <w:rFonts w:ascii="Arial" w:eastAsia="Arial" w:hAnsi="Arial" w:cs="Arial"/>
                <w:lang w:eastAsia="en-US"/>
              </w:rPr>
              <w:t>Témoignages d’utilisateurs</w:t>
            </w:r>
          </w:p>
          <w:p w:rsidR="00436103" w:rsidRPr="0071656F" w:rsidRDefault="00436103" w:rsidP="009F16D8">
            <w:pPr>
              <w:widowControl w:val="0"/>
              <w:spacing w:line="256" w:lineRule="auto"/>
              <w:rPr>
                <w:rFonts w:ascii="Arial" w:eastAsia="Arial" w:hAnsi="Arial" w:cs="Arial"/>
                <w:lang w:eastAsia="en-US"/>
              </w:rPr>
            </w:pPr>
            <w:r w:rsidRPr="0071656F">
              <w:rPr>
                <w:rFonts w:ascii="Arial" w:eastAsia="Arial" w:hAnsi="Arial" w:cs="Arial"/>
                <w:lang w:eastAsia="en-US"/>
              </w:rPr>
              <w:t>Lien vers l’offre du jour (Location fourgon Nacelle)</w:t>
            </w:r>
          </w:p>
        </w:tc>
        <w:tc>
          <w:tcPr>
            <w:tcW w:w="4225"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Pas de CTA</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 xml:space="preserve">Pas de </w:t>
            </w:r>
            <w:proofErr w:type="spellStart"/>
            <w:r w:rsidRPr="0071656F">
              <w:rPr>
                <w:rFonts w:ascii="Arial" w:eastAsia="Arial" w:hAnsi="Arial" w:cs="Arial"/>
                <w:i/>
                <w:lang w:eastAsia="en-US"/>
              </w:rPr>
              <w:t>chatbot</w:t>
            </w:r>
            <w:proofErr w:type="spellEnd"/>
            <w:r w:rsidRPr="0071656F">
              <w:rPr>
                <w:rFonts w:ascii="Arial" w:eastAsia="Arial" w:hAnsi="Arial" w:cs="Arial"/>
                <w:lang w:eastAsia="en-US"/>
              </w:rPr>
              <w:t xml:space="preserve"> ou de ra</w:t>
            </w:r>
            <w:r w:rsidR="00D76397" w:rsidRPr="0071656F">
              <w:rPr>
                <w:rFonts w:ascii="Arial" w:eastAsia="Arial" w:hAnsi="Arial" w:cs="Arial"/>
                <w:lang w:eastAsia="en-US"/>
              </w:rPr>
              <w:t>ppel du client par l’entreprise</w:t>
            </w:r>
          </w:p>
          <w:p w:rsidR="00D76397" w:rsidRPr="0071656F" w:rsidRDefault="004519EC">
            <w:pPr>
              <w:widowControl w:val="0"/>
              <w:spacing w:line="256" w:lineRule="auto"/>
              <w:rPr>
                <w:rFonts w:ascii="Arial" w:eastAsia="Arial" w:hAnsi="Arial" w:cs="Arial"/>
                <w:lang w:eastAsia="en-US"/>
              </w:rPr>
            </w:pPr>
            <w:r>
              <w:rPr>
                <w:rFonts w:ascii="Arial" w:eastAsia="Arial" w:hAnsi="Arial" w:cs="Arial"/>
                <w:lang w:eastAsia="en-US"/>
              </w:rPr>
              <w:t>Le partenariat avec l’OM n’est pas mis en avant sur le site</w:t>
            </w:r>
          </w:p>
        </w:tc>
      </w:tr>
      <w:tr w:rsidR="00436103" w:rsidRPr="0071656F" w:rsidTr="00436103">
        <w:tc>
          <w:tcPr>
            <w:tcW w:w="1453"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Pied de page</w:t>
            </w:r>
          </w:p>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w:t>
            </w:r>
            <w:proofErr w:type="spellStart"/>
            <w:r w:rsidRPr="0071656F">
              <w:rPr>
                <w:rFonts w:ascii="Arial" w:eastAsia="Arial" w:hAnsi="Arial" w:cs="Arial"/>
                <w:b/>
                <w:lang w:eastAsia="en-US"/>
              </w:rPr>
              <w:t>Footer</w:t>
            </w:r>
            <w:proofErr w:type="spellEnd"/>
            <w:r w:rsidRPr="0071656F">
              <w:rPr>
                <w:rFonts w:ascii="Arial" w:eastAsia="Arial" w:hAnsi="Arial" w:cs="Arial"/>
                <w:b/>
                <w:lang w:eastAsia="en-US"/>
              </w:rPr>
              <w:t>)</w:t>
            </w:r>
          </w:p>
        </w:tc>
        <w:tc>
          <w:tcPr>
            <w:tcW w:w="4066" w:type="dxa"/>
            <w:tcBorders>
              <w:top w:val="single" w:sz="8" w:space="0" w:color="000000"/>
              <w:left w:val="single" w:sz="8" w:space="0" w:color="000000"/>
              <w:bottom w:val="single" w:sz="8" w:space="0" w:color="000000"/>
              <w:right w:val="single" w:sz="8" w:space="0" w:color="000000"/>
            </w:tcBorders>
          </w:tcPr>
          <w:p w:rsidR="00436103" w:rsidRPr="0071656F" w:rsidRDefault="009F16D8">
            <w:pPr>
              <w:widowControl w:val="0"/>
              <w:spacing w:line="256" w:lineRule="auto"/>
              <w:rPr>
                <w:rFonts w:ascii="Arial" w:eastAsia="Arial" w:hAnsi="Arial" w:cs="Arial"/>
                <w:lang w:eastAsia="en-US"/>
              </w:rPr>
            </w:pPr>
            <w:r w:rsidRPr="0071656F">
              <w:rPr>
                <w:rFonts w:ascii="Arial" w:eastAsia="Arial" w:hAnsi="Arial" w:cs="Arial"/>
                <w:lang w:eastAsia="en-US"/>
              </w:rPr>
              <w:t>Présentation des m</w:t>
            </w:r>
            <w:r w:rsidR="00436103" w:rsidRPr="0071656F">
              <w:rPr>
                <w:rFonts w:ascii="Arial" w:eastAsia="Arial" w:hAnsi="Arial" w:cs="Arial"/>
                <w:lang w:eastAsia="en-US"/>
              </w:rPr>
              <w:t xml:space="preserve">entions obligatoires </w:t>
            </w:r>
            <w:r w:rsidRPr="0071656F">
              <w:rPr>
                <w:rFonts w:ascii="Arial" w:eastAsia="Arial" w:hAnsi="Arial" w:cs="Arial"/>
                <w:lang w:eastAsia="en-US"/>
              </w:rPr>
              <w:t>e</w:t>
            </w:r>
            <w:r w:rsidR="00436103" w:rsidRPr="0071656F">
              <w:rPr>
                <w:rFonts w:ascii="Arial" w:eastAsia="Arial" w:hAnsi="Arial" w:cs="Arial"/>
                <w:lang w:eastAsia="en-US"/>
              </w:rPr>
              <w:t xml:space="preserve">t </w:t>
            </w:r>
            <w:r w:rsidRPr="0071656F">
              <w:rPr>
                <w:rFonts w:ascii="Arial" w:eastAsia="Arial" w:hAnsi="Arial" w:cs="Arial"/>
                <w:lang w:eastAsia="en-US"/>
              </w:rPr>
              <w:t>des CGV</w:t>
            </w:r>
          </w:p>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L</w:t>
            </w:r>
            <w:r w:rsidR="009F16D8" w:rsidRPr="0071656F">
              <w:rPr>
                <w:rFonts w:ascii="Arial" w:eastAsia="Arial" w:hAnsi="Arial" w:cs="Arial"/>
                <w:lang w:eastAsia="en-US"/>
              </w:rPr>
              <w:t>i</w:t>
            </w:r>
            <w:r w:rsidRPr="0071656F">
              <w:rPr>
                <w:rFonts w:ascii="Arial" w:eastAsia="Arial" w:hAnsi="Arial" w:cs="Arial"/>
                <w:lang w:eastAsia="en-US"/>
              </w:rPr>
              <w:t>ens sur les RS</w:t>
            </w:r>
          </w:p>
          <w:p w:rsidR="00436103" w:rsidRPr="0071656F" w:rsidRDefault="00436103">
            <w:pPr>
              <w:widowControl w:val="0"/>
              <w:spacing w:line="256" w:lineRule="auto"/>
              <w:rPr>
                <w:rFonts w:ascii="Arial" w:eastAsia="Arial" w:hAnsi="Arial" w:cs="Arial"/>
                <w:lang w:eastAsia="en-US"/>
              </w:rPr>
            </w:pPr>
          </w:p>
        </w:tc>
        <w:tc>
          <w:tcPr>
            <w:tcW w:w="4225" w:type="dxa"/>
            <w:tcBorders>
              <w:top w:val="single" w:sz="8" w:space="0" w:color="000000"/>
              <w:left w:val="single" w:sz="8" w:space="0" w:color="000000"/>
              <w:bottom w:val="single" w:sz="8" w:space="0" w:color="000000"/>
              <w:right w:val="single" w:sz="8" w:space="0" w:color="000000"/>
            </w:tcBorders>
          </w:tcPr>
          <w:p w:rsidR="00436103" w:rsidRPr="0071656F" w:rsidRDefault="00436103">
            <w:pPr>
              <w:widowControl w:val="0"/>
              <w:spacing w:line="256" w:lineRule="auto"/>
              <w:ind w:right="702"/>
              <w:rPr>
                <w:rFonts w:ascii="Arial" w:eastAsia="Arial" w:hAnsi="Arial" w:cs="Arial"/>
                <w:lang w:eastAsia="en-US"/>
              </w:rPr>
            </w:pPr>
            <w:r w:rsidRPr="0071656F">
              <w:rPr>
                <w:rFonts w:ascii="Arial" w:eastAsia="Arial" w:hAnsi="Arial" w:cs="Arial"/>
                <w:lang w:eastAsia="en-US"/>
              </w:rPr>
              <w:t>Manque le plan du site</w:t>
            </w:r>
          </w:p>
          <w:p w:rsidR="00436103" w:rsidRDefault="003C447E">
            <w:pPr>
              <w:widowControl w:val="0"/>
              <w:spacing w:line="256" w:lineRule="auto"/>
              <w:ind w:right="702"/>
              <w:rPr>
                <w:rFonts w:ascii="Arial" w:eastAsia="Arial" w:hAnsi="Arial" w:cs="Arial"/>
                <w:lang w:eastAsia="en-US"/>
              </w:rPr>
            </w:pPr>
            <w:r w:rsidRPr="0071656F">
              <w:rPr>
                <w:rFonts w:ascii="Arial" w:eastAsia="Arial" w:hAnsi="Arial" w:cs="Arial"/>
                <w:lang w:eastAsia="en-US"/>
              </w:rPr>
              <w:t>Manque les mentions légales</w:t>
            </w:r>
          </w:p>
          <w:p w:rsidR="0025176D" w:rsidRPr="0071656F" w:rsidRDefault="0025176D" w:rsidP="0025176D">
            <w:pPr>
              <w:widowControl w:val="0"/>
              <w:spacing w:line="256" w:lineRule="auto"/>
              <w:ind w:right="10"/>
              <w:rPr>
                <w:rFonts w:ascii="Arial" w:eastAsia="Arial" w:hAnsi="Arial" w:cs="Arial"/>
                <w:lang w:eastAsia="en-US"/>
              </w:rPr>
            </w:pPr>
            <w:r>
              <w:rPr>
                <w:rFonts w:ascii="Arial" w:eastAsia="Arial" w:hAnsi="Arial" w:cs="Arial"/>
                <w:lang w:eastAsia="en-US"/>
              </w:rPr>
              <w:t xml:space="preserve">Mise en avant </w:t>
            </w:r>
            <w:proofErr w:type="gramStart"/>
            <w:r>
              <w:rPr>
                <w:rFonts w:ascii="Arial" w:eastAsia="Arial" w:hAnsi="Arial" w:cs="Arial"/>
                <w:lang w:eastAsia="en-US"/>
              </w:rPr>
              <w:t>le</w:t>
            </w:r>
            <w:proofErr w:type="gramEnd"/>
            <w:r>
              <w:rPr>
                <w:rFonts w:ascii="Arial" w:eastAsia="Arial" w:hAnsi="Arial" w:cs="Arial"/>
                <w:lang w:eastAsia="en-US"/>
              </w:rPr>
              <w:t xml:space="preserve"> location 100 % électrique mal placée</w:t>
            </w:r>
          </w:p>
        </w:tc>
      </w:tr>
      <w:tr w:rsidR="00436103" w:rsidRPr="0071656F" w:rsidTr="00436103">
        <w:tc>
          <w:tcPr>
            <w:tcW w:w="1453"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b/>
                <w:lang w:eastAsia="en-US"/>
              </w:rPr>
            </w:pPr>
            <w:r w:rsidRPr="0071656F">
              <w:rPr>
                <w:rFonts w:ascii="Arial" w:eastAsia="Arial" w:hAnsi="Arial" w:cs="Arial"/>
                <w:b/>
                <w:lang w:eastAsia="en-US"/>
              </w:rPr>
              <w:t>Navigation</w:t>
            </w:r>
          </w:p>
        </w:tc>
        <w:tc>
          <w:tcPr>
            <w:tcW w:w="4066" w:type="dxa"/>
            <w:tcBorders>
              <w:top w:val="single" w:sz="8" w:space="0" w:color="000000"/>
              <w:left w:val="single" w:sz="8" w:space="0" w:color="000000"/>
              <w:bottom w:val="single" w:sz="8" w:space="0" w:color="000000"/>
              <w:right w:val="single" w:sz="8" w:space="0" w:color="000000"/>
            </w:tcBorders>
          </w:tcPr>
          <w:p w:rsidR="00436103" w:rsidRPr="0071656F" w:rsidRDefault="00436103">
            <w:pPr>
              <w:widowControl w:val="0"/>
              <w:spacing w:line="256" w:lineRule="auto"/>
              <w:rPr>
                <w:rFonts w:ascii="Arial" w:eastAsia="Arial" w:hAnsi="Arial" w:cs="Arial"/>
                <w:lang w:eastAsia="en-US"/>
              </w:rPr>
            </w:pPr>
          </w:p>
        </w:tc>
        <w:tc>
          <w:tcPr>
            <w:tcW w:w="4225" w:type="dxa"/>
            <w:tcBorders>
              <w:top w:val="single" w:sz="8" w:space="0" w:color="000000"/>
              <w:left w:val="single" w:sz="8" w:space="0" w:color="000000"/>
              <w:bottom w:val="single" w:sz="8" w:space="0" w:color="000000"/>
              <w:right w:val="single" w:sz="8" w:space="0" w:color="000000"/>
            </w:tcBorders>
            <w:hideMark/>
          </w:tcPr>
          <w:p w:rsidR="00436103" w:rsidRPr="0071656F" w:rsidRDefault="00436103">
            <w:pPr>
              <w:widowControl w:val="0"/>
              <w:spacing w:line="256" w:lineRule="auto"/>
              <w:rPr>
                <w:rFonts w:ascii="Arial" w:eastAsia="Arial" w:hAnsi="Arial" w:cs="Arial"/>
                <w:lang w:eastAsia="en-US"/>
              </w:rPr>
            </w:pPr>
            <w:r w:rsidRPr="0071656F">
              <w:rPr>
                <w:rFonts w:ascii="Arial" w:eastAsia="Arial" w:hAnsi="Arial" w:cs="Arial"/>
                <w:lang w:eastAsia="en-US"/>
              </w:rPr>
              <w:t xml:space="preserve">Le site n’est pas </w:t>
            </w:r>
            <w:r w:rsidRPr="0071656F">
              <w:rPr>
                <w:rFonts w:ascii="Arial" w:eastAsia="Arial" w:hAnsi="Arial" w:cs="Arial"/>
                <w:i/>
                <w:lang w:eastAsia="en-US"/>
              </w:rPr>
              <w:t>responsive design</w:t>
            </w:r>
            <w:r w:rsidRPr="0071656F">
              <w:rPr>
                <w:rFonts w:ascii="Arial" w:eastAsia="Arial" w:hAnsi="Arial" w:cs="Arial"/>
                <w:lang w:eastAsia="en-US"/>
              </w:rPr>
              <w:t xml:space="preserve"> </w:t>
            </w:r>
          </w:p>
        </w:tc>
      </w:tr>
    </w:tbl>
    <w:p w:rsidR="00CE4D82" w:rsidRPr="0071656F" w:rsidRDefault="00CE4D82" w:rsidP="00CE4D82">
      <w:pPr>
        <w:ind w:left="400"/>
        <w:rPr>
          <w:rFonts w:ascii="Arial" w:hAnsi="Arial" w:cs="Arial"/>
        </w:rPr>
      </w:pPr>
    </w:p>
    <w:p w:rsidR="00CE4D82" w:rsidRPr="0071656F" w:rsidRDefault="00CE4D82" w:rsidP="009F16D8">
      <w:pPr>
        <w:jc w:val="both"/>
        <w:rPr>
          <w:rFonts w:ascii="Arial" w:hAnsi="Arial" w:cs="Arial"/>
          <w:b/>
          <w:bCs/>
        </w:rPr>
      </w:pPr>
    </w:p>
    <w:p w:rsidR="00AA56E7" w:rsidRPr="0071656F" w:rsidRDefault="009F16D8" w:rsidP="009F16D8">
      <w:pPr>
        <w:numPr>
          <w:ilvl w:val="1"/>
          <w:numId w:val="10"/>
        </w:numPr>
        <w:jc w:val="both"/>
        <w:rPr>
          <w:rFonts w:ascii="Arial" w:hAnsi="Arial" w:cs="Arial"/>
          <w:b/>
          <w:bCs/>
        </w:rPr>
      </w:pPr>
      <w:r w:rsidRPr="0071656F">
        <w:rPr>
          <w:rFonts w:ascii="Arial" w:hAnsi="Arial" w:cs="Arial"/>
          <w:b/>
          <w:bCs/>
        </w:rPr>
        <w:t xml:space="preserve">Rappeler à </w:t>
      </w:r>
      <w:r w:rsidR="009028DC" w:rsidRPr="0071656F">
        <w:rPr>
          <w:rFonts w:ascii="Arial" w:hAnsi="Arial" w:cs="Arial"/>
          <w:b/>
          <w:bCs/>
        </w:rPr>
        <w:t>Yohan</w:t>
      </w:r>
      <w:r w:rsidR="002D6EB1" w:rsidRPr="0071656F">
        <w:rPr>
          <w:rFonts w:ascii="Arial" w:hAnsi="Arial" w:cs="Arial"/>
          <w:b/>
          <w:bCs/>
        </w:rPr>
        <w:t>n</w:t>
      </w:r>
      <w:r w:rsidRPr="0071656F">
        <w:rPr>
          <w:rFonts w:ascii="Arial" w:hAnsi="Arial" w:cs="Arial"/>
          <w:b/>
          <w:bCs/>
        </w:rPr>
        <w:t xml:space="preserve"> </w:t>
      </w:r>
      <w:r w:rsidR="009028DC" w:rsidRPr="0071656F">
        <w:rPr>
          <w:rFonts w:ascii="Arial" w:hAnsi="Arial" w:cs="Arial"/>
          <w:b/>
          <w:bCs/>
        </w:rPr>
        <w:t>MIMRAN</w:t>
      </w:r>
      <w:r w:rsidRPr="0071656F">
        <w:rPr>
          <w:rFonts w:ascii="Arial" w:hAnsi="Arial" w:cs="Arial"/>
          <w:b/>
          <w:bCs/>
        </w:rPr>
        <w:t xml:space="preserve"> les mentions légales qui doivent obligatoirement figurer sur le site </w:t>
      </w:r>
      <w:r w:rsidR="009028DC" w:rsidRPr="0071656F">
        <w:rPr>
          <w:rFonts w:ascii="Arial" w:hAnsi="Arial" w:cs="Arial"/>
          <w:b/>
          <w:bCs/>
          <w:i/>
        </w:rPr>
        <w:t>web</w:t>
      </w:r>
      <w:r w:rsidR="009028DC" w:rsidRPr="0071656F">
        <w:rPr>
          <w:rFonts w:ascii="Arial" w:hAnsi="Arial" w:cs="Arial"/>
          <w:b/>
          <w:bCs/>
        </w:rPr>
        <w:t xml:space="preserve"> </w:t>
      </w:r>
      <w:r w:rsidRPr="0071656F">
        <w:rPr>
          <w:rFonts w:ascii="Arial" w:hAnsi="Arial" w:cs="Arial"/>
          <w:b/>
          <w:bCs/>
        </w:rPr>
        <w:t>d’</w:t>
      </w:r>
      <w:r w:rsidR="009E4665" w:rsidRPr="0071656F">
        <w:rPr>
          <w:rFonts w:ascii="Arial" w:hAnsi="Arial" w:cs="Arial"/>
          <w:b/>
          <w:bCs/>
        </w:rPr>
        <w:t>OLYMPIC LOCATION</w:t>
      </w:r>
      <w:r w:rsidR="009028DC" w:rsidRPr="0071656F">
        <w:rPr>
          <w:rFonts w:ascii="Arial" w:hAnsi="Arial" w:cs="Arial"/>
          <w:b/>
          <w:bCs/>
        </w:rPr>
        <w:t>.</w:t>
      </w:r>
      <w:r w:rsidRPr="0071656F">
        <w:rPr>
          <w:rFonts w:ascii="Arial" w:hAnsi="Arial" w:cs="Arial"/>
          <w:b/>
          <w:bCs/>
        </w:rPr>
        <w:t xml:space="preserve"> </w:t>
      </w:r>
    </w:p>
    <w:p w:rsidR="009F16D8" w:rsidRPr="0071656F" w:rsidRDefault="009F16D8" w:rsidP="009F16D8">
      <w:pPr>
        <w:ind w:left="400"/>
        <w:jc w:val="both"/>
        <w:rPr>
          <w:rFonts w:ascii="Arial" w:hAnsi="Arial" w:cs="Arial"/>
          <w:b/>
          <w:bCs/>
          <w:sz w:val="22"/>
          <w:szCs w:val="22"/>
        </w:rPr>
      </w:pPr>
    </w:p>
    <w:p w:rsidR="00AA56E7" w:rsidRPr="0071656F" w:rsidRDefault="00AA56E7" w:rsidP="009404DA">
      <w:pPr>
        <w:widowControl w:val="0"/>
        <w:tabs>
          <w:tab w:val="left" w:pos="1080"/>
        </w:tabs>
        <w:adjustRightInd w:val="0"/>
        <w:snapToGrid w:val="0"/>
        <w:ind w:left="360"/>
        <w:rPr>
          <w:rFonts w:ascii="Arial" w:hAnsi="Arial" w:cs="Arial"/>
          <w:sz w:val="22"/>
          <w:szCs w:val="22"/>
        </w:rPr>
      </w:pPr>
      <w:r w:rsidRPr="0071656F">
        <w:rPr>
          <w:rFonts w:ascii="Arial" w:hAnsi="Arial" w:cs="Arial"/>
          <w:sz w:val="22"/>
          <w:szCs w:val="22"/>
        </w:rPr>
        <w:t>Le règlement général sur la protection des données (RGPD) impose une information concise, transparente, compréhensible et aisément accessible des personnes concernées. Cette obligation de transparence est définie aux articles 12, 13 et 14 du RGP</w:t>
      </w:r>
      <w:r w:rsidR="009404DA" w:rsidRPr="0071656F">
        <w:rPr>
          <w:rFonts w:ascii="Arial" w:hAnsi="Arial" w:cs="Arial"/>
          <w:sz w:val="22"/>
          <w:szCs w:val="22"/>
        </w:rPr>
        <w:t>D</w:t>
      </w:r>
    </w:p>
    <w:p w:rsidR="00B03F9B" w:rsidRPr="0071656F" w:rsidRDefault="00B03F9B">
      <w:pPr>
        <w:rPr>
          <w:rFonts w:ascii="Arial" w:hAnsi="Arial" w:cs="Arial"/>
          <w:sz w:val="22"/>
          <w:szCs w:val="22"/>
        </w:rPr>
      </w:pPr>
    </w:p>
    <w:p w:rsidR="007A53F2" w:rsidRPr="0071656F" w:rsidRDefault="00765A3D" w:rsidP="007A53F2">
      <w:pPr>
        <w:rPr>
          <w:rFonts w:ascii="Arial" w:hAnsi="Arial" w:cs="Arial"/>
          <w:b/>
          <w:bCs/>
          <w:sz w:val="22"/>
          <w:szCs w:val="22"/>
          <w:shd w:val="clear" w:color="auto" w:fill="FFFFFF"/>
        </w:rPr>
      </w:pPr>
      <w:r w:rsidRPr="0071656F">
        <w:rPr>
          <w:rFonts w:ascii="Arial" w:hAnsi="Arial" w:cs="Arial"/>
          <w:b/>
          <w:bCs/>
          <w:sz w:val="22"/>
          <w:szCs w:val="22"/>
          <w:shd w:val="clear" w:color="auto" w:fill="FFFFFF"/>
        </w:rPr>
        <w:t xml:space="preserve">- </w:t>
      </w:r>
      <w:r w:rsidR="007A53F2" w:rsidRPr="0071656F">
        <w:rPr>
          <w:rFonts w:ascii="Arial" w:hAnsi="Arial" w:cs="Arial"/>
          <w:b/>
          <w:bCs/>
          <w:sz w:val="22"/>
          <w:szCs w:val="22"/>
          <w:shd w:val="clear" w:color="auto" w:fill="FFFFFF"/>
        </w:rPr>
        <w:t>Identification</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Dénomination sociale ou raison sociale</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Adresse du siège social</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Numéro de téléphone et adresse de courrier électronique</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Forme juridique de la société (SA, SARL, SNC, SAS, etc.)</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Montant du capital social</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Nom du directeur ou du codirecteur de la publication et celui du responsable de la rédaction s'il en existe</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Nom, dénomination ou raison sociale et adresse et numéro de téléphone de l'hébergeur de son site</w:t>
      </w:r>
    </w:p>
    <w:p w:rsidR="007A53F2" w:rsidRPr="0071656F" w:rsidRDefault="00765A3D" w:rsidP="007A53F2">
      <w:pPr>
        <w:rPr>
          <w:rFonts w:ascii="Arial" w:hAnsi="Arial" w:cs="Arial"/>
          <w:b/>
          <w:bCs/>
          <w:sz w:val="22"/>
          <w:szCs w:val="22"/>
          <w:shd w:val="clear" w:color="auto" w:fill="FFFFFF"/>
        </w:rPr>
      </w:pPr>
      <w:r w:rsidRPr="0071656F">
        <w:rPr>
          <w:rFonts w:ascii="Arial" w:hAnsi="Arial" w:cs="Arial"/>
          <w:b/>
          <w:bCs/>
          <w:sz w:val="22"/>
          <w:szCs w:val="22"/>
          <w:shd w:val="clear" w:color="auto" w:fill="FFFFFF"/>
        </w:rPr>
        <w:t xml:space="preserve">- </w:t>
      </w:r>
      <w:r w:rsidR="007A53F2" w:rsidRPr="0071656F">
        <w:rPr>
          <w:rFonts w:ascii="Arial" w:hAnsi="Arial" w:cs="Arial"/>
          <w:b/>
          <w:bCs/>
          <w:sz w:val="22"/>
          <w:szCs w:val="22"/>
          <w:shd w:val="clear" w:color="auto" w:fill="FFFFFF"/>
        </w:rPr>
        <w:t>Activité</w:t>
      </w:r>
    </w:p>
    <w:p w:rsidR="007A53F2" w:rsidRPr="0071656F" w:rsidRDefault="007A53F2" w:rsidP="007A53F2">
      <w:pPr>
        <w:pStyle w:val="NormalWeb"/>
        <w:spacing w:before="0" w:beforeAutospacing="0" w:after="240" w:afterAutospacing="0"/>
        <w:rPr>
          <w:rFonts w:ascii="Arial" w:hAnsi="Arial" w:cs="Arial"/>
          <w:sz w:val="22"/>
          <w:szCs w:val="22"/>
        </w:rPr>
      </w:pPr>
      <w:r w:rsidRPr="0071656F">
        <w:rPr>
          <w:rFonts w:ascii="Arial" w:hAnsi="Arial" w:cs="Arial"/>
          <w:sz w:val="22"/>
          <w:szCs w:val="22"/>
        </w:rPr>
        <w:t>Pour une activité commerciale, les mentions obligatoires sont les suivantes :</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Numéro d'inscription au registre du commerce et des sociétés</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Numéro individuel d'identification fiscale</w:t>
      </w:r>
    </w:p>
    <w:p w:rsidR="007A53F2" w:rsidRPr="0071656F" w:rsidRDefault="007A53F2" w:rsidP="007A53F2">
      <w:pPr>
        <w:numPr>
          <w:ilvl w:val="0"/>
          <w:numId w:val="25"/>
        </w:numPr>
        <w:ind w:left="714" w:hanging="357"/>
        <w:rPr>
          <w:rFonts w:ascii="Arial" w:hAnsi="Arial" w:cs="Arial"/>
          <w:sz w:val="22"/>
          <w:szCs w:val="22"/>
        </w:rPr>
      </w:pPr>
      <w:r w:rsidRPr="0071656F">
        <w:rPr>
          <w:rFonts w:ascii="Arial" w:hAnsi="Arial" w:cs="Arial"/>
          <w:sz w:val="22"/>
          <w:szCs w:val="22"/>
        </w:rPr>
        <w:t xml:space="preserve">Conditions générales de vente (CGV) incluant le prix TTC en euros, les frais et date de livraison, les modalités de paiement, le service </w:t>
      </w:r>
      <w:r w:rsidR="00765A3D" w:rsidRPr="0071656F">
        <w:rPr>
          <w:rFonts w:ascii="Arial" w:hAnsi="Arial" w:cs="Arial"/>
          <w:sz w:val="22"/>
          <w:szCs w:val="22"/>
        </w:rPr>
        <w:t>après-vente</w:t>
      </w:r>
      <w:r w:rsidRPr="0071656F">
        <w:rPr>
          <w:rFonts w:ascii="Arial" w:hAnsi="Arial" w:cs="Arial"/>
          <w:sz w:val="22"/>
          <w:szCs w:val="22"/>
        </w:rPr>
        <w:t>, le droit de rétractation, la durée de l'offre, le coût de la communication à distance</w:t>
      </w:r>
    </w:p>
    <w:p w:rsidR="00765A3D" w:rsidRPr="0071656F" w:rsidRDefault="00765A3D" w:rsidP="00765A3D">
      <w:pPr>
        <w:ind w:left="714"/>
        <w:rPr>
          <w:rFonts w:ascii="Arial" w:hAnsi="Arial" w:cs="Arial"/>
          <w:sz w:val="22"/>
          <w:szCs w:val="22"/>
        </w:rPr>
      </w:pPr>
    </w:p>
    <w:p w:rsidR="007A53F2" w:rsidRPr="0071656F" w:rsidRDefault="00765A3D" w:rsidP="007A53F2">
      <w:pPr>
        <w:rPr>
          <w:rFonts w:ascii="Arial" w:hAnsi="Arial" w:cs="Arial"/>
          <w:b/>
          <w:bCs/>
          <w:sz w:val="22"/>
          <w:szCs w:val="22"/>
          <w:shd w:val="clear" w:color="auto" w:fill="FFFFFF"/>
        </w:rPr>
      </w:pPr>
      <w:r w:rsidRPr="0071656F">
        <w:rPr>
          <w:rFonts w:ascii="Arial" w:hAnsi="Arial" w:cs="Arial"/>
          <w:b/>
          <w:bCs/>
          <w:sz w:val="22"/>
          <w:szCs w:val="22"/>
          <w:shd w:val="clear" w:color="auto" w:fill="FFFFFF"/>
        </w:rPr>
        <w:t xml:space="preserve">- </w:t>
      </w:r>
      <w:r w:rsidR="007A53F2" w:rsidRPr="0071656F">
        <w:rPr>
          <w:rFonts w:ascii="Arial" w:hAnsi="Arial" w:cs="Arial"/>
          <w:b/>
          <w:bCs/>
          <w:sz w:val="22"/>
          <w:szCs w:val="22"/>
          <w:shd w:val="clear" w:color="auto" w:fill="FFFFFF"/>
        </w:rPr>
        <w:t>Mentions sur l'utilisation de cookies</w:t>
      </w:r>
    </w:p>
    <w:p w:rsidR="007A53F2" w:rsidRPr="0071656F" w:rsidRDefault="007A53F2" w:rsidP="00765A3D">
      <w:pPr>
        <w:pStyle w:val="NormalWeb"/>
        <w:spacing w:before="0" w:beforeAutospacing="0" w:after="0" w:afterAutospacing="0"/>
        <w:rPr>
          <w:rFonts w:ascii="Arial" w:hAnsi="Arial" w:cs="Arial"/>
          <w:sz w:val="22"/>
          <w:szCs w:val="22"/>
        </w:rPr>
      </w:pPr>
      <w:r w:rsidRPr="0071656F">
        <w:rPr>
          <w:rFonts w:ascii="Arial" w:hAnsi="Arial" w:cs="Arial"/>
          <w:sz w:val="22"/>
          <w:szCs w:val="22"/>
        </w:rPr>
        <w:t>Les cookies soumis au consentement des internautes sont ceux ayant pour but de personnaliser les publicités et ceux liés aux réseaux sociaux.</w:t>
      </w:r>
    </w:p>
    <w:p w:rsidR="007A53F2" w:rsidRPr="0071656F" w:rsidRDefault="007A53F2" w:rsidP="00765A3D">
      <w:pPr>
        <w:pStyle w:val="NormalWeb"/>
        <w:spacing w:before="0" w:beforeAutospacing="0" w:after="0" w:afterAutospacing="0"/>
        <w:rPr>
          <w:rFonts w:ascii="Arial" w:hAnsi="Arial" w:cs="Arial"/>
          <w:sz w:val="22"/>
          <w:szCs w:val="22"/>
        </w:rPr>
      </w:pPr>
      <w:r w:rsidRPr="0071656F">
        <w:rPr>
          <w:rFonts w:ascii="Arial" w:hAnsi="Arial" w:cs="Arial"/>
          <w:sz w:val="22"/>
          <w:szCs w:val="22"/>
        </w:rPr>
        <w:t>En matière de cookies vis-à-vis de l'internaute, vous devez :</w:t>
      </w:r>
    </w:p>
    <w:p w:rsidR="007A53F2" w:rsidRPr="0071656F" w:rsidRDefault="007A53F2" w:rsidP="00765A3D">
      <w:pPr>
        <w:numPr>
          <w:ilvl w:val="0"/>
          <w:numId w:val="27"/>
        </w:numPr>
        <w:rPr>
          <w:rFonts w:ascii="Arial" w:hAnsi="Arial" w:cs="Arial"/>
          <w:sz w:val="22"/>
          <w:szCs w:val="22"/>
        </w:rPr>
      </w:pPr>
      <w:r w:rsidRPr="0071656F">
        <w:rPr>
          <w:rFonts w:ascii="Arial" w:hAnsi="Arial" w:cs="Arial"/>
          <w:sz w:val="22"/>
          <w:szCs w:val="22"/>
        </w:rPr>
        <w:t>Expliquer l'utilité et l'utilisation des cookies</w:t>
      </w:r>
    </w:p>
    <w:p w:rsidR="007A53F2" w:rsidRPr="0071656F" w:rsidRDefault="007A53F2" w:rsidP="00765A3D">
      <w:pPr>
        <w:numPr>
          <w:ilvl w:val="0"/>
          <w:numId w:val="27"/>
        </w:numPr>
        <w:rPr>
          <w:rFonts w:ascii="Arial" w:hAnsi="Arial" w:cs="Arial"/>
          <w:sz w:val="22"/>
          <w:szCs w:val="22"/>
        </w:rPr>
      </w:pPr>
      <w:r w:rsidRPr="0071656F">
        <w:rPr>
          <w:rFonts w:ascii="Arial" w:hAnsi="Arial" w:cs="Arial"/>
          <w:sz w:val="22"/>
          <w:szCs w:val="22"/>
        </w:rPr>
        <w:t>Obtenir son consentement</w:t>
      </w:r>
    </w:p>
    <w:p w:rsidR="007A53F2" w:rsidRPr="0071656F" w:rsidRDefault="007A53F2" w:rsidP="00765A3D">
      <w:pPr>
        <w:numPr>
          <w:ilvl w:val="0"/>
          <w:numId w:val="27"/>
        </w:numPr>
        <w:rPr>
          <w:rFonts w:ascii="Arial" w:hAnsi="Arial" w:cs="Arial"/>
          <w:sz w:val="22"/>
          <w:szCs w:val="22"/>
        </w:rPr>
      </w:pPr>
      <w:r w:rsidRPr="0071656F">
        <w:rPr>
          <w:rFonts w:ascii="Arial" w:hAnsi="Arial" w:cs="Arial"/>
          <w:sz w:val="22"/>
          <w:szCs w:val="22"/>
        </w:rPr>
        <w:t>Lui fournir un moyen de les refuser</w:t>
      </w:r>
    </w:p>
    <w:p w:rsidR="007A53F2" w:rsidRPr="0071656F" w:rsidRDefault="007A53F2" w:rsidP="00765A3D">
      <w:pPr>
        <w:pStyle w:val="NormalWeb"/>
        <w:spacing w:before="0" w:beforeAutospacing="0" w:after="0" w:afterAutospacing="0"/>
        <w:rPr>
          <w:rFonts w:ascii="Arial" w:hAnsi="Arial" w:cs="Arial"/>
          <w:sz w:val="22"/>
          <w:szCs w:val="22"/>
        </w:rPr>
      </w:pPr>
      <w:r w:rsidRPr="0071656F">
        <w:rPr>
          <w:rFonts w:ascii="Arial" w:hAnsi="Arial" w:cs="Arial"/>
          <w:sz w:val="22"/>
          <w:szCs w:val="22"/>
        </w:rPr>
        <w:t>Le consentement donné par le client est enregistré pendant 13 mois maximum.</w:t>
      </w:r>
    </w:p>
    <w:p w:rsidR="00765A3D" w:rsidRPr="0071656F" w:rsidRDefault="00765A3D" w:rsidP="00765A3D">
      <w:pPr>
        <w:pStyle w:val="NormalWeb"/>
        <w:spacing w:before="0" w:beforeAutospacing="0" w:after="0" w:afterAutospacing="0"/>
        <w:rPr>
          <w:rFonts w:ascii="Arial" w:hAnsi="Arial" w:cs="Arial"/>
          <w:sz w:val="22"/>
          <w:szCs w:val="22"/>
        </w:rPr>
      </w:pPr>
    </w:p>
    <w:p w:rsidR="007A53F2" w:rsidRPr="0071656F" w:rsidRDefault="00765A3D" w:rsidP="007A53F2">
      <w:pPr>
        <w:rPr>
          <w:rFonts w:ascii="Arial" w:hAnsi="Arial" w:cs="Arial"/>
          <w:b/>
          <w:bCs/>
          <w:sz w:val="22"/>
          <w:szCs w:val="22"/>
          <w:shd w:val="clear" w:color="auto" w:fill="FFFFFF"/>
        </w:rPr>
      </w:pPr>
      <w:r w:rsidRPr="0071656F">
        <w:rPr>
          <w:rFonts w:ascii="Arial" w:hAnsi="Arial" w:cs="Arial"/>
          <w:b/>
          <w:bCs/>
          <w:sz w:val="22"/>
          <w:szCs w:val="22"/>
          <w:shd w:val="clear" w:color="auto" w:fill="FFFFFF"/>
        </w:rPr>
        <w:t xml:space="preserve">- </w:t>
      </w:r>
      <w:r w:rsidR="007A53F2" w:rsidRPr="0071656F">
        <w:rPr>
          <w:rFonts w:ascii="Arial" w:hAnsi="Arial" w:cs="Arial"/>
          <w:b/>
          <w:bCs/>
          <w:sz w:val="22"/>
          <w:szCs w:val="22"/>
          <w:shd w:val="clear" w:color="auto" w:fill="FFFFFF"/>
        </w:rPr>
        <w:t>Mentions sur l'utilisation de données personnelles</w:t>
      </w:r>
    </w:p>
    <w:p w:rsidR="007A53F2" w:rsidRPr="0071656F" w:rsidRDefault="00765A3D" w:rsidP="007A53F2">
      <w:pPr>
        <w:pStyle w:val="NormalWeb"/>
        <w:spacing w:before="0" w:beforeAutospacing="0" w:after="240" w:afterAutospacing="0"/>
        <w:rPr>
          <w:rFonts w:ascii="Arial" w:hAnsi="Arial" w:cs="Arial"/>
          <w:sz w:val="22"/>
          <w:szCs w:val="22"/>
        </w:rPr>
      </w:pPr>
      <w:r w:rsidRPr="0071656F">
        <w:rPr>
          <w:rStyle w:val="lev"/>
          <w:rFonts w:ascii="Arial" w:eastAsia="Arial" w:hAnsi="Arial" w:cs="Arial"/>
          <w:sz w:val="22"/>
          <w:szCs w:val="22"/>
        </w:rPr>
        <w:t>D</w:t>
      </w:r>
      <w:r w:rsidR="007A53F2" w:rsidRPr="0071656F">
        <w:rPr>
          <w:rStyle w:val="lev"/>
          <w:rFonts w:ascii="Arial" w:eastAsia="Arial" w:hAnsi="Arial" w:cs="Arial"/>
          <w:sz w:val="22"/>
          <w:szCs w:val="22"/>
        </w:rPr>
        <w:t>emander et obtenir le consentement</w:t>
      </w:r>
      <w:r w:rsidR="007A53F2" w:rsidRPr="0071656F">
        <w:rPr>
          <w:rFonts w:ascii="Arial" w:hAnsi="Arial" w:cs="Arial"/>
          <w:sz w:val="22"/>
          <w:szCs w:val="22"/>
        </w:rPr>
        <w:t xml:space="preserve"> de l'internaute pour le traitement de ses données.</w:t>
      </w:r>
    </w:p>
    <w:p w:rsidR="00AA56E7" w:rsidRPr="0071656F" w:rsidRDefault="00765A3D" w:rsidP="00765A3D">
      <w:pPr>
        <w:rPr>
          <w:rFonts w:ascii="Arial" w:hAnsi="Arial" w:cs="Arial"/>
          <w:b/>
          <w:bCs/>
          <w:sz w:val="22"/>
          <w:szCs w:val="22"/>
          <w:shd w:val="clear" w:color="auto" w:fill="FFFFFF"/>
        </w:rPr>
      </w:pPr>
      <w:r w:rsidRPr="0071656F">
        <w:rPr>
          <w:rFonts w:ascii="Arial" w:hAnsi="Arial" w:cs="Arial"/>
          <w:b/>
          <w:bCs/>
          <w:sz w:val="22"/>
          <w:szCs w:val="22"/>
          <w:shd w:val="clear" w:color="auto" w:fill="FFFFFF"/>
        </w:rPr>
        <w:t xml:space="preserve">- </w:t>
      </w:r>
      <w:r w:rsidR="00AA56E7" w:rsidRPr="0071656F">
        <w:rPr>
          <w:rFonts w:ascii="Arial" w:hAnsi="Arial" w:cs="Arial"/>
          <w:b/>
          <w:bCs/>
          <w:sz w:val="22"/>
          <w:szCs w:val="22"/>
          <w:shd w:val="clear" w:color="auto" w:fill="FFFFFF"/>
        </w:rPr>
        <w:t>Les conditions générales d'utilisation (CGU)</w:t>
      </w:r>
    </w:p>
    <w:p w:rsidR="00AA56E7" w:rsidRPr="0071656F" w:rsidRDefault="00AA56E7" w:rsidP="00765A3D">
      <w:pPr>
        <w:pStyle w:val="NormalWeb"/>
        <w:spacing w:before="0" w:beforeAutospacing="0" w:after="0" w:afterAutospacing="0"/>
        <w:rPr>
          <w:rFonts w:ascii="Arial" w:hAnsi="Arial" w:cs="Arial"/>
          <w:sz w:val="22"/>
          <w:szCs w:val="22"/>
        </w:rPr>
      </w:pPr>
      <w:r w:rsidRPr="0071656F">
        <w:rPr>
          <w:rFonts w:ascii="Arial" w:hAnsi="Arial" w:cs="Arial"/>
          <w:sz w:val="22"/>
          <w:szCs w:val="22"/>
        </w:rPr>
        <w:t xml:space="preserve">Elles ne sont pas obligatoires mais sont fortement recommandées. </w:t>
      </w:r>
    </w:p>
    <w:p w:rsidR="002D6EB1" w:rsidRPr="0071656F" w:rsidRDefault="002D6EB1">
      <w:pPr>
        <w:rPr>
          <w:rFonts w:ascii="Arial" w:eastAsia="Arial" w:hAnsi="Arial" w:cs="Arial"/>
          <w:bCs/>
          <w:i/>
          <w:color w:val="0070C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2"/>
      </w:tblGrid>
      <w:tr w:rsidR="005B7561" w:rsidRPr="0071656F" w:rsidTr="00E12D6F">
        <w:tc>
          <w:tcPr>
            <w:tcW w:w="9062" w:type="dxa"/>
            <w:tcBorders>
              <w:bottom w:val="single" w:sz="4" w:space="0" w:color="000000"/>
            </w:tcBorders>
          </w:tcPr>
          <w:p w:rsidR="005B7561" w:rsidRPr="0071656F" w:rsidRDefault="005B7561" w:rsidP="00E12D6F">
            <w:pPr>
              <w:rPr>
                <w:rFonts w:ascii="Arial" w:eastAsia="Arial" w:hAnsi="Arial" w:cs="Arial"/>
                <w:b/>
                <w:sz w:val="28"/>
                <w:szCs w:val="28"/>
              </w:rPr>
            </w:pPr>
            <w:r w:rsidRPr="0071656F">
              <w:rPr>
                <w:rFonts w:ascii="Arial" w:eastAsia="Arial" w:hAnsi="Arial" w:cs="Arial"/>
                <w:b/>
                <w:sz w:val="28"/>
                <w:szCs w:val="28"/>
              </w:rPr>
              <w:t>DOSSIER 2 : Animation de la relation client digitale</w:t>
            </w:r>
          </w:p>
        </w:tc>
      </w:tr>
    </w:tbl>
    <w:p w:rsidR="005B7561" w:rsidRPr="0071656F" w:rsidRDefault="005B7561" w:rsidP="005B7561">
      <w:pPr>
        <w:rPr>
          <w:rFonts w:ascii="Arial" w:hAnsi="Arial" w:cs="Arial"/>
          <w:b/>
          <w:i/>
          <w:sz w:val="10"/>
          <w:szCs w:val="10"/>
        </w:rPr>
      </w:pPr>
    </w:p>
    <w:p w:rsidR="005B7561" w:rsidRPr="0071656F" w:rsidRDefault="005B7561" w:rsidP="005B7561">
      <w:pPr>
        <w:rPr>
          <w:rFonts w:ascii="Arial" w:hAnsi="Arial" w:cs="Arial"/>
          <w:sz w:val="10"/>
          <w:szCs w:val="10"/>
        </w:rPr>
      </w:pPr>
    </w:p>
    <w:p w:rsidR="005B7561" w:rsidRPr="0071656F" w:rsidRDefault="009028DC" w:rsidP="00954D7E">
      <w:pPr>
        <w:ind w:left="426" w:hanging="426"/>
        <w:jc w:val="both"/>
        <w:rPr>
          <w:rFonts w:ascii="Arial" w:hAnsi="Arial" w:cs="Arial"/>
          <w:b/>
          <w:bCs/>
        </w:rPr>
      </w:pPr>
      <w:r w:rsidRPr="0071656F">
        <w:rPr>
          <w:rFonts w:ascii="Arial" w:hAnsi="Arial" w:cs="Arial"/>
          <w:b/>
          <w:bCs/>
        </w:rPr>
        <w:t>2.1</w:t>
      </w:r>
      <w:r w:rsidR="005B7561" w:rsidRPr="0071656F">
        <w:rPr>
          <w:rFonts w:ascii="Arial" w:hAnsi="Arial" w:cs="Arial"/>
          <w:b/>
          <w:bCs/>
        </w:rPr>
        <w:t xml:space="preserve"> Mesurer le niveau de qualité de l’expérience des clients interrogés en utilisant les indicateurs pertinents et conclure.</w:t>
      </w:r>
    </w:p>
    <w:p w:rsidR="005B7561" w:rsidRPr="0071656F" w:rsidRDefault="005B7561" w:rsidP="005B7561">
      <w:pPr>
        <w:rPr>
          <w:rFonts w:ascii="Arial" w:hAnsi="Arial" w:cs="Arial"/>
          <w:b/>
        </w:rPr>
      </w:pPr>
    </w:p>
    <w:p w:rsidR="005B7561" w:rsidRPr="0071656F" w:rsidRDefault="005B7561" w:rsidP="005B7561">
      <w:pPr>
        <w:pStyle w:val="Paragraphedeliste"/>
        <w:numPr>
          <w:ilvl w:val="0"/>
          <w:numId w:val="21"/>
        </w:numPr>
        <w:rPr>
          <w:rFonts w:ascii="Arial" w:hAnsi="Arial" w:cs="Arial"/>
          <w:bCs/>
          <w:iCs/>
          <w:sz w:val="22"/>
          <w:szCs w:val="22"/>
        </w:rPr>
      </w:pPr>
      <w:r w:rsidRPr="0071656F">
        <w:rPr>
          <w:rFonts w:ascii="Arial" w:hAnsi="Arial" w:cs="Arial"/>
          <w:b/>
          <w:iCs/>
          <w:sz w:val="22"/>
          <w:szCs w:val="22"/>
        </w:rPr>
        <w:t xml:space="preserve">Net </w:t>
      </w:r>
      <w:proofErr w:type="spellStart"/>
      <w:r w:rsidRPr="0071656F">
        <w:rPr>
          <w:rFonts w:ascii="Arial" w:hAnsi="Arial" w:cs="Arial"/>
          <w:b/>
          <w:iCs/>
          <w:sz w:val="22"/>
          <w:szCs w:val="22"/>
        </w:rPr>
        <w:t>Promoter</w:t>
      </w:r>
      <w:proofErr w:type="spellEnd"/>
      <w:r w:rsidRPr="0071656F">
        <w:rPr>
          <w:rFonts w:ascii="Arial" w:hAnsi="Arial" w:cs="Arial"/>
          <w:b/>
          <w:iCs/>
          <w:sz w:val="22"/>
          <w:szCs w:val="22"/>
        </w:rPr>
        <w:t xml:space="preserve"> Score (NPS)</w:t>
      </w:r>
      <w:r w:rsidRPr="0071656F">
        <w:rPr>
          <w:rFonts w:ascii="Arial" w:hAnsi="Arial" w:cs="Arial"/>
          <w:bCs/>
          <w:iCs/>
          <w:sz w:val="22"/>
          <w:szCs w:val="22"/>
        </w:rPr>
        <w:t xml:space="preserve"> permet de mesure le niveau global de satisfaction. Il répond à la question « de recommandation » de l’entreprise.</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04"/>
        <w:gridCol w:w="726"/>
        <w:gridCol w:w="726"/>
        <w:gridCol w:w="724"/>
        <w:gridCol w:w="724"/>
        <w:gridCol w:w="724"/>
        <w:gridCol w:w="724"/>
        <w:gridCol w:w="724"/>
        <w:gridCol w:w="724"/>
        <w:gridCol w:w="724"/>
        <w:gridCol w:w="724"/>
        <w:gridCol w:w="724"/>
      </w:tblGrid>
      <w:tr w:rsidR="005B7561" w:rsidRPr="0071656F" w:rsidTr="0087326D">
        <w:trPr>
          <w:trHeight w:val="320"/>
          <w:jc w:val="center"/>
        </w:trPr>
        <w:tc>
          <w:tcPr>
            <w:tcW w:w="837"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Réponses</w:t>
            </w:r>
          </w:p>
        </w:tc>
        <w:tc>
          <w:tcPr>
            <w:tcW w:w="379" w:type="pct"/>
            <w:tcBorders>
              <w:top w:val="single" w:sz="4" w:space="0" w:color="00000A"/>
              <w:left w:val="single" w:sz="4" w:space="0" w:color="00000A"/>
              <w:bottom w:val="single" w:sz="4" w:space="0" w:color="00000A"/>
              <w:right w:val="single" w:sz="4" w:space="0" w:color="00000A"/>
            </w:tcBorders>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0</w:t>
            </w:r>
          </w:p>
        </w:tc>
        <w:tc>
          <w:tcPr>
            <w:tcW w:w="379"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2</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3</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4</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5</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6</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7</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8</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9</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10</w:t>
            </w:r>
          </w:p>
        </w:tc>
      </w:tr>
      <w:tr w:rsidR="005B7561" w:rsidRPr="0071656F" w:rsidTr="0087326D">
        <w:trPr>
          <w:trHeight w:val="301"/>
          <w:jc w:val="center"/>
        </w:trPr>
        <w:tc>
          <w:tcPr>
            <w:tcW w:w="837"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Effectif</w:t>
            </w:r>
          </w:p>
        </w:tc>
        <w:tc>
          <w:tcPr>
            <w:tcW w:w="379" w:type="pct"/>
            <w:tcBorders>
              <w:top w:val="single" w:sz="4" w:space="0" w:color="00000A"/>
              <w:left w:val="single" w:sz="4" w:space="0" w:color="00000A"/>
              <w:bottom w:val="single" w:sz="4" w:space="0" w:color="00000A"/>
              <w:right w:val="single" w:sz="4" w:space="0" w:color="00000A"/>
            </w:tcBorders>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0</w:t>
            </w:r>
          </w:p>
        </w:tc>
        <w:tc>
          <w:tcPr>
            <w:tcW w:w="379"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10</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16</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18</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15</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20</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10</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5</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3</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2</w:t>
            </w:r>
          </w:p>
        </w:tc>
        <w:tc>
          <w:tcPr>
            <w:tcW w:w="378"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iCs/>
                <w:sz w:val="22"/>
                <w:szCs w:val="22"/>
              </w:rPr>
            </w:pPr>
            <w:r w:rsidRPr="0071656F">
              <w:rPr>
                <w:rFonts w:ascii="Arial" w:eastAsia="MS Mincho" w:hAnsi="Arial" w:cs="Arial"/>
                <w:iCs/>
                <w:sz w:val="22"/>
                <w:szCs w:val="22"/>
              </w:rPr>
              <w:t>1</w:t>
            </w:r>
          </w:p>
        </w:tc>
      </w:tr>
    </w:tbl>
    <w:p w:rsidR="005B7561" w:rsidRPr="0071656F" w:rsidRDefault="005B7561" w:rsidP="009404DA">
      <w:pPr>
        <w:rPr>
          <w:rFonts w:ascii="Arial" w:hAnsi="Arial" w:cs="Arial"/>
          <w:b/>
          <w:iCs/>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35"/>
        <w:gridCol w:w="3053"/>
        <w:gridCol w:w="2094"/>
        <w:gridCol w:w="2690"/>
      </w:tblGrid>
      <w:tr w:rsidR="005B7561" w:rsidRPr="0071656F" w:rsidTr="0087326D">
        <w:trPr>
          <w:trHeight w:val="320"/>
          <w:jc w:val="center"/>
        </w:trPr>
        <w:tc>
          <w:tcPr>
            <w:tcW w:w="906"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rPr>
                <w:rFonts w:ascii="Arial" w:eastAsia="MS Mincho" w:hAnsi="Arial" w:cs="Arial"/>
                <w:b/>
                <w:bCs/>
                <w:iCs/>
                <w:sz w:val="22"/>
                <w:szCs w:val="22"/>
              </w:rPr>
            </w:pPr>
            <w:r w:rsidRPr="0071656F">
              <w:rPr>
                <w:rFonts w:ascii="Arial" w:eastAsia="MS Mincho" w:hAnsi="Arial" w:cs="Arial"/>
                <w:b/>
                <w:bCs/>
                <w:iCs/>
                <w:sz w:val="22"/>
                <w:szCs w:val="22"/>
              </w:rPr>
              <w:t>Type de client</w:t>
            </w:r>
          </w:p>
        </w:tc>
        <w:tc>
          <w:tcPr>
            <w:tcW w:w="1594"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iCs/>
                <w:sz w:val="22"/>
                <w:szCs w:val="22"/>
              </w:rPr>
            </w:pPr>
            <w:r w:rsidRPr="0071656F">
              <w:rPr>
                <w:rFonts w:ascii="Arial" w:eastAsia="MS Mincho" w:hAnsi="Arial" w:cs="Arial"/>
                <w:b/>
                <w:bCs/>
                <w:iCs/>
                <w:sz w:val="22"/>
                <w:szCs w:val="22"/>
              </w:rPr>
              <w:t>Détracteurs</w:t>
            </w:r>
          </w:p>
        </w:tc>
        <w:tc>
          <w:tcPr>
            <w:tcW w:w="1094"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iCs/>
                <w:sz w:val="22"/>
                <w:szCs w:val="22"/>
              </w:rPr>
            </w:pPr>
            <w:r w:rsidRPr="0071656F">
              <w:rPr>
                <w:rFonts w:ascii="Arial" w:eastAsia="MS Mincho" w:hAnsi="Arial" w:cs="Arial"/>
                <w:b/>
                <w:bCs/>
                <w:iCs/>
                <w:sz w:val="22"/>
                <w:szCs w:val="22"/>
              </w:rPr>
              <w:t>Passifs</w:t>
            </w:r>
          </w:p>
        </w:tc>
        <w:tc>
          <w:tcPr>
            <w:tcW w:w="1405"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iCs/>
                <w:sz w:val="22"/>
                <w:szCs w:val="22"/>
              </w:rPr>
            </w:pPr>
            <w:r w:rsidRPr="0071656F">
              <w:rPr>
                <w:rFonts w:ascii="Arial" w:eastAsia="MS Mincho" w:hAnsi="Arial" w:cs="Arial"/>
                <w:b/>
                <w:bCs/>
                <w:iCs/>
                <w:sz w:val="22"/>
                <w:szCs w:val="22"/>
              </w:rPr>
              <w:t>Promoteurs</w:t>
            </w:r>
          </w:p>
        </w:tc>
      </w:tr>
      <w:tr w:rsidR="005B7561" w:rsidRPr="0071656F" w:rsidTr="0087326D">
        <w:trPr>
          <w:trHeight w:val="301"/>
          <w:jc w:val="center"/>
        </w:trPr>
        <w:tc>
          <w:tcPr>
            <w:tcW w:w="906"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rPr>
                <w:rFonts w:ascii="Arial" w:eastAsia="MS Mincho" w:hAnsi="Arial" w:cs="Arial"/>
                <w:b/>
                <w:bCs/>
                <w:iCs/>
                <w:sz w:val="22"/>
                <w:szCs w:val="22"/>
              </w:rPr>
            </w:pPr>
            <w:r w:rsidRPr="0071656F">
              <w:rPr>
                <w:rFonts w:ascii="Arial" w:eastAsia="MS Mincho" w:hAnsi="Arial" w:cs="Arial"/>
                <w:b/>
                <w:bCs/>
                <w:iCs/>
                <w:sz w:val="22"/>
                <w:szCs w:val="22"/>
              </w:rPr>
              <w:t>Effectif en %</w:t>
            </w:r>
          </w:p>
        </w:tc>
        <w:tc>
          <w:tcPr>
            <w:tcW w:w="1594"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iCs/>
                <w:sz w:val="22"/>
                <w:szCs w:val="22"/>
              </w:rPr>
            </w:pPr>
            <w:r w:rsidRPr="0071656F">
              <w:rPr>
                <w:rFonts w:ascii="Arial" w:eastAsia="MS Mincho" w:hAnsi="Arial" w:cs="Arial"/>
                <w:b/>
                <w:bCs/>
                <w:iCs/>
                <w:sz w:val="22"/>
                <w:szCs w:val="22"/>
              </w:rPr>
              <w:t>89 %</w:t>
            </w:r>
          </w:p>
        </w:tc>
        <w:tc>
          <w:tcPr>
            <w:tcW w:w="1094"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iCs/>
                <w:sz w:val="22"/>
                <w:szCs w:val="22"/>
              </w:rPr>
            </w:pPr>
            <w:r w:rsidRPr="0071656F">
              <w:rPr>
                <w:rFonts w:ascii="Arial" w:eastAsia="MS Mincho" w:hAnsi="Arial" w:cs="Arial"/>
                <w:b/>
                <w:bCs/>
                <w:iCs/>
                <w:sz w:val="22"/>
                <w:szCs w:val="22"/>
              </w:rPr>
              <w:t>8</w:t>
            </w:r>
            <w:r w:rsidR="009622FB" w:rsidRPr="0071656F">
              <w:rPr>
                <w:rFonts w:ascii="Arial" w:eastAsia="MS Mincho" w:hAnsi="Arial" w:cs="Arial"/>
                <w:b/>
                <w:bCs/>
                <w:iCs/>
                <w:sz w:val="22"/>
                <w:szCs w:val="22"/>
              </w:rPr>
              <w:t xml:space="preserve"> </w:t>
            </w:r>
            <w:r w:rsidRPr="0071656F">
              <w:rPr>
                <w:rFonts w:ascii="Arial" w:eastAsia="MS Mincho" w:hAnsi="Arial" w:cs="Arial"/>
                <w:b/>
                <w:bCs/>
                <w:iCs/>
                <w:sz w:val="22"/>
                <w:szCs w:val="22"/>
              </w:rPr>
              <w:t>%</w:t>
            </w:r>
          </w:p>
        </w:tc>
        <w:tc>
          <w:tcPr>
            <w:tcW w:w="1405" w:type="pct"/>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iCs/>
                <w:sz w:val="22"/>
                <w:szCs w:val="22"/>
              </w:rPr>
            </w:pPr>
            <w:r w:rsidRPr="0071656F">
              <w:rPr>
                <w:rFonts w:ascii="Arial" w:eastAsia="MS Mincho" w:hAnsi="Arial" w:cs="Arial"/>
                <w:b/>
                <w:bCs/>
                <w:iCs/>
                <w:sz w:val="22"/>
                <w:szCs w:val="22"/>
              </w:rPr>
              <w:t>3</w:t>
            </w:r>
            <w:r w:rsidR="009622FB" w:rsidRPr="0071656F">
              <w:rPr>
                <w:rFonts w:ascii="Arial" w:eastAsia="MS Mincho" w:hAnsi="Arial" w:cs="Arial"/>
                <w:b/>
                <w:bCs/>
                <w:iCs/>
                <w:sz w:val="22"/>
                <w:szCs w:val="22"/>
              </w:rPr>
              <w:t xml:space="preserve"> </w:t>
            </w:r>
            <w:r w:rsidRPr="0071656F">
              <w:rPr>
                <w:rFonts w:ascii="Arial" w:eastAsia="MS Mincho" w:hAnsi="Arial" w:cs="Arial"/>
                <w:b/>
                <w:bCs/>
                <w:iCs/>
                <w:sz w:val="22"/>
                <w:szCs w:val="22"/>
              </w:rPr>
              <w:t>%</w:t>
            </w:r>
          </w:p>
        </w:tc>
      </w:tr>
    </w:tbl>
    <w:p w:rsidR="005B7561" w:rsidRPr="0071656F" w:rsidRDefault="005B7561" w:rsidP="005B7561">
      <w:pPr>
        <w:jc w:val="center"/>
        <w:rPr>
          <w:rFonts w:ascii="Arial" w:hAnsi="Arial" w:cs="Arial"/>
          <w:b/>
          <w:iCs/>
          <w:sz w:val="22"/>
          <w:szCs w:val="22"/>
        </w:rPr>
      </w:pPr>
    </w:p>
    <w:p w:rsidR="005B7561" w:rsidRPr="0071656F" w:rsidRDefault="005B7561" w:rsidP="005B7561">
      <w:pPr>
        <w:rPr>
          <w:rFonts w:ascii="Arial" w:hAnsi="Arial" w:cs="Arial"/>
          <w:bCs/>
          <w:iCs/>
          <w:sz w:val="22"/>
          <w:szCs w:val="22"/>
        </w:rPr>
      </w:pPr>
      <w:r w:rsidRPr="0071656F">
        <w:rPr>
          <w:rFonts w:ascii="Arial" w:hAnsi="Arial" w:cs="Arial"/>
          <w:bCs/>
          <w:iCs/>
          <w:sz w:val="22"/>
          <w:szCs w:val="22"/>
        </w:rPr>
        <w:t>Calcul du NPS = % promoteurs - % détracteurs</w:t>
      </w:r>
    </w:p>
    <w:p w:rsidR="005B7561" w:rsidRPr="0071656F" w:rsidRDefault="005B7561" w:rsidP="005B7561">
      <w:pPr>
        <w:rPr>
          <w:rFonts w:ascii="Arial" w:hAnsi="Arial" w:cs="Arial"/>
          <w:bCs/>
          <w:iCs/>
          <w:sz w:val="22"/>
          <w:szCs w:val="22"/>
        </w:rPr>
      </w:pPr>
      <w:r w:rsidRPr="0071656F">
        <w:rPr>
          <w:rFonts w:ascii="Arial" w:hAnsi="Arial" w:cs="Arial"/>
          <w:bCs/>
          <w:iCs/>
          <w:sz w:val="22"/>
          <w:szCs w:val="22"/>
        </w:rPr>
        <w:t>NPS = 3 – 89 = - 86</w:t>
      </w:r>
    </w:p>
    <w:p w:rsidR="005B7561" w:rsidRPr="0071656F" w:rsidRDefault="005B7561" w:rsidP="002D6EB1">
      <w:pPr>
        <w:jc w:val="both"/>
        <w:rPr>
          <w:rFonts w:ascii="Arial" w:hAnsi="Arial" w:cs="Arial"/>
          <w:bCs/>
          <w:iCs/>
          <w:sz w:val="22"/>
          <w:szCs w:val="22"/>
        </w:rPr>
      </w:pPr>
      <w:r w:rsidRPr="0071656F">
        <w:rPr>
          <w:rFonts w:ascii="Arial" w:hAnsi="Arial" w:cs="Arial"/>
          <w:bCs/>
          <w:iCs/>
          <w:sz w:val="22"/>
          <w:szCs w:val="22"/>
        </w:rPr>
        <w:t xml:space="preserve">Une grande majorité de nos clients ne recommandent pas </w:t>
      </w:r>
      <w:proofErr w:type="spellStart"/>
      <w:r w:rsidRPr="0071656F">
        <w:rPr>
          <w:rFonts w:ascii="Arial" w:hAnsi="Arial" w:cs="Arial"/>
          <w:bCs/>
          <w:iCs/>
          <w:sz w:val="22"/>
          <w:szCs w:val="22"/>
        </w:rPr>
        <w:t>Olympic</w:t>
      </w:r>
      <w:proofErr w:type="spellEnd"/>
      <w:r w:rsidRPr="0071656F">
        <w:rPr>
          <w:rFonts w:ascii="Arial" w:hAnsi="Arial" w:cs="Arial"/>
          <w:bCs/>
          <w:iCs/>
          <w:sz w:val="22"/>
          <w:szCs w:val="22"/>
        </w:rPr>
        <w:t xml:space="preserve"> Location à leur entourage.</w:t>
      </w:r>
    </w:p>
    <w:p w:rsidR="005B7561" w:rsidRPr="0071656F" w:rsidRDefault="005B7561" w:rsidP="002D6EB1">
      <w:pPr>
        <w:jc w:val="both"/>
        <w:rPr>
          <w:rFonts w:ascii="Arial" w:hAnsi="Arial" w:cs="Arial"/>
          <w:bCs/>
          <w:iCs/>
          <w:sz w:val="22"/>
          <w:szCs w:val="22"/>
        </w:rPr>
      </w:pPr>
      <w:r w:rsidRPr="0071656F">
        <w:rPr>
          <w:rFonts w:ascii="Arial" w:hAnsi="Arial" w:cs="Arial"/>
          <w:bCs/>
          <w:iCs/>
          <w:sz w:val="22"/>
          <w:szCs w:val="22"/>
        </w:rPr>
        <w:t>Pour développer la cliente professionnelle, le NPS est (impérativement) à améliorer, notamment en tenant compte que 65% des réponses proviennent des artisans et gérants d’entreprise.</w:t>
      </w:r>
    </w:p>
    <w:p w:rsidR="005B7561" w:rsidRPr="0071656F" w:rsidRDefault="005B7561" w:rsidP="002D6EB1">
      <w:pPr>
        <w:tabs>
          <w:tab w:val="left" w:pos="1545"/>
        </w:tabs>
        <w:jc w:val="both"/>
        <w:rPr>
          <w:rFonts w:ascii="Arial" w:hAnsi="Arial" w:cs="Arial"/>
          <w:bCs/>
          <w:iCs/>
          <w:sz w:val="22"/>
          <w:szCs w:val="22"/>
        </w:rPr>
      </w:pPr>
      <w:r w:rsidRPr="0071656F">
        <w:rPr>
          <w:rFonts w:ascii="Arial" w:hAnsi="Arial" w:cs="Arial"/>
          <w:bCs/>
          <w:iCs/>
          <w:sz w:val="22"/>
          <w:szCs w:val="22"/>
        </w:rPr>
        <w:t>Les causes de l’insatisfaction devront être cernées.</w:t>
      </w:r>
    </w:p>
    <w:p w:rsidR="005B7561" w:rsidRPr="0071656F" w:rsidRDefault="005B7561" w:rsidP="005B7561">
      <w:pPr>
        <w:rPr>
          <w:rFonts w:ascii="Arial" w:hAnsi="Arial" w:cs="Arial"/>
          <w:b/>
          <w:iCs/>
          <w:sz w:val="22"/>
          <w:szCs w:val="22"/>
        </w:rPr>
      </w:pPr>
    </w:p>
    <w:p w:rsidR="005B7561" w:rsidRPr="0071656F" w:rsidRDefault="005B7561" w:rsidP="005B7561">
      <w:pPr>
        <w:pStyle w:val="Paragraphedeliste"/>
        <w:numPr>
          <w:ilvl w:val="0"/>
          <w:numId w:val="21"/>
        </w:numPr>
        <w:rPr>
          <w:rFonts w:ascii="Arial" w:hAnsi="Arial" w:cs="Arial"/>
          <w:bCs/>
          <w:iCs/>
          <w:sz w:val="22"/>
          <w:szCs w:val="22"/>
        </w:rPr>
      </w:pPr>
      <w:r w:rsidRPr="0071656F">
        <w:rPr>
          <w:rFonts w:ascii="Arial" w:hAnsi="Arial" w:cs="Arial"/>
          <w:b/>
          <w:iCs/>
          <w:sz w:val="22"/>
          <w:szCs w:val="22"/>
        </w:rPr>
        <w:t>Customer Satisfaction Score (CSAT)</w:t>
      </w:r>
      <w:r w:rsidRPr="0071656F">
        <w:rPr>
          <w:rFonts w:ascii="Arial" w:hAnsi="Arial" w:cs="Arial"/>
          <w:bCs/>
          <w:iCs/>
          <w:sz w:val="22"/>
          <w:szCs w:val="22"/>
        </w:rPr>
        <w:t xml:space="preserve"> évalue le niveau de satisfaction d’un client par rapport à un critère précis en l’occurrence « le service location »</w:t>
      </w:r>
    </w:p>
    <w:tbl>
      <w:tblPr>
        <w:tblW w:w="5000"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28"/>
        <w:gridCol w:w="1671"/>
        <w:gridCol w:w="1392"/>
        <w:gridCol w:w="1394"/>
        <w:gridCol w:w="1392"/>
        <w:gridCol w:w="1495"/>
      </w:tblGrid>
      <w:tr w:rsidR="009404DA" w:rsidRPr="0071656F" w:rsidTr="0087326D">
        <w:trPr>
          <w:trHeight w:val="502"/>
          <w:jc w:val="right"/>
        </w:trPr>
        <w:tc>
          <w:tcPr>
            <w:tcW w:w="1164"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Réponse</w:t>
            </w:r>
          </w:p>
        </w:tc>
        <w:tc>
          <w:tcPr>
            <w:tcW w:w="873"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Pas du tout satisfaisant</w:t>
            </w:r>
          </w:p>
        </w:tc>
        <w:tc>
          <w:tcPr>
            <w:tcW w:w="727"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Peu Satisfaisant</w:t>
            </w:r>
          </w:p>
        </w:tc>
        <w:tc>
          <w:tcPr>
            <w:tcW w:w="728"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Neutre</w:t>
            </w:r>
          </w:p>
        </w:tc>
        <w:tc>
          <w:tcPr>
            <w:tcW w:w="727"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Satisfaisant</w:t>
            </w:r>
          </w:p>
        </w:tc>
        <w:tc>
          <w:tcPr>
            <w:tcW w:w="782"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Très satisfaisant</w:t>
            </w:r>
          </w:p>
        </w:tc>
      </w:tr>
      <w:tr w:rsidR="009404DA" w:rsidRPr="0071656F" w:rsidTr="0087326D">
        <w:trPr>
          <w:trHeight w:val="258"/>
          <w:jc w:val="right"/>
        </w:trPr>
        <w:tc>
          <w:tcPr>
            <w:tcW w:w="1164"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Notes</w:t>
            </w:r>
          </w:p>
        </w:tc>
        <w:tc>
          <w:tcPr>
            <w:tcW w:w="873"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1</w:t>
            </w:r>
          </w:p>
        </w:tc>
        <w:tc>
          <w:tcPr>
            <w:tcW w:w="727"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2</w:t>
            </w:r>
          </w:p>
        </w:tc>
        <w:tc>
          <w:tcPr>
            <w:tcW w:w="728"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3</w:t>
            </w:r>
          </w:p>
        </w:tc>
        <w:tc>
          <w:tcPr>
            <w:tcW w:w="727"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4</w:t>
            </w:r>
          </w:p>
        </w:tc>
        <w:tc>
          <w:tcPr>
            <w:tcW w:w="782"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5</w:t>
            </w:r>
          </w:p>
        </w:tc>
      </w:tr>
      <w:tr w:rsidR="009404DA" w:rsidRPr="0071656F" w:rsidTr="0087326D">
        <w:trPr>
          <w:trHeight w:val="243"/>
          <w:jc w:val="right"/>
        </w:trPr>
        <w:tc>
          <w:tcPr>
            <w:tcW w:w="1164"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Effectif</w:t>
            </w:r>
          </w:p>
        </w:tc>
        <w:tc>
          <w:tcPr>
            <w:tcW w:w="873"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23</w:t>
            </w:r>
          </w:p>
        </w:tc>
        <w:tc>
          <w:tcPr>
            <w:tcW w:w="727"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30</w:t>
            </w:r>
          </w:p>
        </w:tc>
        <w:tc>
          <w:tcPr>
            <w:tcW w:w="728"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14</w:t>
            </w:r>
          </w:p>
        </w:tc>
        <w:tc>
          <w:tcPr>
            <w:tcW w:w="727"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18</w:t>
            </w:r>
          </w:p>
        </w:tc>
        <w:tc>
          <w:tcPr>
            <w:tcW w:w="782" w:type="pct"/>
            <w:tcBorders>
              <w:top w:val="single" w:sz="4" w:space="0" w:color="00000A"/>
              <w:left w:val="single" w:sz="4" w:space="0" w:color="00000A"/>
              <w:bottom w:val="single" w:sz="4" w:space="0" w:color="00000A"/>
              <w:right w:val="single" w:sz="4" w:space="0" w:color="00000A"/>
            </w:tcBorders>
            <w:shd w:val="clear" w:color="auto" w:fill="auto"/>
          </w:tcPr>
          <w:p w:rsidR="009404DA" w:rsidRPr="0071656F" w:rsidRDefault="009404DA" w:rsidP="009404DA">
            <w:pPr>
              <w:jc w:val="center"/>
              <w:rPr>
                <w:rFonts w:ascii="Arial" w:eastAsia="MS Mincho" w:hAnsi="Arial" w:cs="Arial"/>
                <w:iCs/>
                <w:sz w:val="22"/>
                <w:szCs w:val="22"/>
              </w:rPr>
            </w:pPr>
            <w:r w:rsidRPr="0071656F">
              <w:rPr>
                <w:rFonts w:ascii="Arial" w:eastAsia="MS Mincho" w:hAnsi="Arial" w:cs="Arial"/>
                <w:sz w:val="22"/>
                <w:szCs w:val="22"/>
              </w:rPr>
              <w:t>15</w:t>
            </w:r>
          </w:p>
        </w:tc>
      </w:tr>
    </w:tbl>
    <w:p w:rsidR="005B7561" w:rsidRDefault="005B7561" w:rsidP="005B7561">
      <w:pPr>
        <w:rPr>
          <w:rFonts w:ascii="Arial" w:hAnsi="Arial" w:cs="Arial"/>
          <w:b/>
          <w:iCs/>
          <w:sz w:val="22"/>
          <w:szCs w:val="22"/>
        </w:rPr>
      </w:pPr>
    </w:p>
    <w:p w:rsidR="00F81697" w:rsidRPr="0071656F" w:rsidRDefault="00F81697" w:rsidP="005B7561">
      <w:pPr>
        <w:rPr>
          <w:rFonts w:ascii="Arial" w:hAnsi="Arial" w:cs="Arial"/>
          <w:b/>
          <w:iCs/>
          <w:sz w:val="22"/>
          <w:szCs w:val="22"/>
        </w:rPr>
      </w:pPr>
      <w:r>
        <w:rPr>
          <w:rFonts w:ascii="Arial" w:hAnsi="Arial" w:cs="Arial"/>
          <w:b/>
          <w:iCs/>
          <w:sz w:val="22"/>
          <w:szCs w:val="22"/>
        </w:rPr>
        <w:t xml:space="preserve">Méthode 1 : </w:t>
      </w:r>
    </w:p>
    <w:p w:rsidR="00480A5B" w:rsidRPr="0071656F" w:rsidRDefault="00480A5B" w:rsidP="005B7561">
      <w:pPr>
        <w:rPr>
          <w:rFonts w:ascii="Arial" w:hAnsi="Arial" w:cs="Arial"/>
          <w:b/>
          <w:iCs/>
          <w:sz w:val="22"/>
          <w:szCs w:val="22"/>
        </w:rPr>
      </w:pPr>
    </w:p>
    <w:tbl>
      <w:tblPr>
        <w:tblW w:w="5000"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53"/>
        <w:gridCol w:w="3088"/>
        <w:gridCol w:w="1545"/>
        <w:gridCol w:w="3086"/>
      </w:tblGrid>
      <w:tr w:rsidR="005B7561" w:rsidRPr="00F81697" w:rsidTr="0087326D">
        <w:trPr>
          <w:trHeight w:val="340"/>
          <w:jc w:val="right"/>
        </w:trPr>
        <w:tc>
          <w:tcPr>
            <w:tcW w:w="96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F81697" w:rsidRDefault="005B7561" w:rsidP="009404DA">
            <w:pPr>
              <w:rPr>
                <w:rFonts w:ascii="Arial" w:eastAsia="MS Mincho" w:hAnsi="Arial" w:cs="Arial"/>
                <w:bCs/>
                <w:iCs/>
                <w:sz w:val="22"/>
                <w:szCs w:val="22"/>
              </w:rPr>
            </w:pPr>
          </w:p>
        </w:tc>
        <w:tc>
          <w:tcPr>
            <w:tcW w:w="16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F81697" w:rsidRDefault="005B7561" w:rsidP="00E12D6F">
            <w:pPr>
              <w:jc w:val="center"/>
              <w:rPr>
                <w:rFonts w:ascii="Arial" w:eastAsia="MS Mincho" w:hAnsi="Arial" w:cs="Arial"/>
                <w:bCs/>
                <w:iCs/>
                <w:sz w:val="22"/>
                <w:szCs w:val="22"/>
              </w:rPr>
            </w:pPr>
            <w:r w:rsidRPr="00F81697">
              <w:rPr>
                <w:rFonts w:ascii="Arial" w:eastAsia="MS Mincho" w:hAnsi="Arial" w:cs="Arial"/>
                <w:bCs/>
                <w:iCs/>
                <w:sz w:val="22"/>
                <w:szCs w:val="22"/>
              </w:rPr>
              <w:t xml:space="preserve">Réponses </w:t>
            </w:r>
            <w:r w:rsidR="009404DA" w:rsidRPr="00F81697">
              <w:rPr>
                <w:rFonts w:ascii="Arial" w:eastAsia="MS Mincho" w:hAnsi="Arial" w:cs="Arial"/>
                <w:bCs/>
                <w:iCs/>
                <w:sz w:val="22"/>
                <w:szCs w:val="22"/>
              </w:rPr>
              <w:t>néga</w:t>
            </w:r>
            <w:r w:rsidRPr="00F81697">
              <w:rPr>
                <w:rFonts w:ascii="Arial" w:eastAsia="MS Mincho" w:hAnsi="Arial" w:cs="Arial"/>
                <w:bCs/>
                <w:iCs/>
                <w:sz w:val="22"/>
                <w:szCs w:val="22"/>
              </w:rPr>
              <w:t>tives</w:t>
            </w:r>
          </w:p>
        </w:tc>
        <w:tc>
          <w:tcPr>
            <w:tcW w:w="8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F81697" w:rsidRDefault="005B7561" w:rsidP="00E12D6F">
            <w:pPr>
              <w:jc w:val="center"/>
              <w:rPr>
                <w:rFonts w:ascii="Arial" w:eastAsia="MS Mincho" w:hAnsi="Arial" w:cs="Arial"/>
                <w:bCs/>
                <w:iCs/>
                <w:sz w:val="22"/>
                <w:szCs w:val="22"/>
              </w:rPr>
            </w:pPr>
            <w:r w:rsidRPr="00F81697">
              <w:rPr>
                <w:rFonts w:ascii="Arial" w:eastAsia="MS Mincho" w:hAnsi="Arial" w:cs="Arial"/>
                <w:bCs/>
                <w:iCs/>
                <w:sz w:val="22"/>
                <w:szCs w:val="22"/>
              </w:rPr>
              <w:t>Neutre</w:t>
            </w:r>
          </w:p>
        </w:tc>
        <w:tc>
          <w:tcPr>
            <w:tcW w:w="16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F81697" w:rsidRDefault="005B7561" w:rsidP="00E12D6F">
            <w:pPr>
              <w:jc w:val="center"/>
              <w:rPr>
                <w:rFonts w:ascii="Arial" w:eastAsia="MS Mincho" w:hAnsi="Arial" w:cs="Arial"/>
                <w:bCs/>
                <w:iCs/>
                <w:sz w:val="22"/>
                <w:szCs w:val="22"/>
              </w:rPr>
            </w:pPr>
            <w:r w:rsidRPr="00F81697">
              <w:rPr>
                <w:rFonts w:ascii="Arial" w:eastAsia="MS Mincho" w:hAnsi="Arial" w:cs="Arial"/>
                <w:bCs/>
                <w:iCs/>
                <w:sz w:val="22"/>
                <w:szCs w:val="22"/>
              </w:rPr>
              <w:t xml:space="preserve">Réponses </w:t>
            </w:r>
            <w:r w:rsidR="009404DA" w:rsidRPr="00F81697">
              <w:rPr>
                <w:rFonts w:ascii="Arial" w:eastAsia="MS Mincho" w:hAnsi="Arial" w:cs="Arial"/>
                <w:bCs/>
                <w:iCs/>
                <w:sz w:val="22"/>
                <w:szCs w:val="22"/>
              </w:rPr>
              <w:t>posi</w:t>
            </w:r>
            <w:r w:rsidRPr="00F81697">
              <w:rPr>
                <w:rFonts w:ascii="Arial" w:eastAsia="MS Mincho" w:hAnsi="Arial" w:cs="Arial"/>
                <w:bCs/>
                <w:iCs/>
                <w:sz w:val="22"/>
                <w:szCs w:val="22"/>
              </w:rPr>
              <w:t>tives</w:t>
            </w:r>
          </w:p>
        </w:tc>
      </w:tr>
      <w:tr w:rsidR="005B7561" w:rsidRPr="00F81697" w:rsidTr="0087326D">
        <w:trPr>
          <w:trHeight w:val="243"/>
          <w:jc w:val="right"/>
        </w:trPr>
        <w:tc>
          <w:tcPr>
            <w:tcW w:w="968" w:type="pct"/>
            <w:tcBorders>
              <w:top w:val="single" w:sz="4" w:space="0" w:color="00000A"/>
              <w:left w:val="single" w:sz="4" w:space="0" w:color="00000A"/>
              <w:bottom w:val="single" w:sz="4" w:space="0" w:color="00000A"/>
              <w:right w:val="single" w:sz="4" w:space="0" w:color="00000A"/>
            </w:tcBorders>
            <w:shd w:val="clear" w:color="auto" w:fill="auto"/>
          </w:tcPr>
          <w:p w:rsidR="005B7561" w:rsidRPr="00F81697" w:rsidRDefault="005B7561" w:rsidP="00E12D6F">
            <w:pPr>
              <w:rPr>
                <w:rFonts w:ascii="Arial" w:eastAsia="MS Mincho" w:hAnsi="Arial" w:cs="Arial"/>
                <w:bCs/>
                <w:iCs/>
                <w:sz w:val="22"/>
                <w:szCs w:val="22"/>
              </w:rPr>
            </w:pPr>
            <w:r w:rsidRPr="00F81697">
              <w:rPr>
                <w:rFonts w:ascii="Arial" w:eastAsia="MS Mincho" w:hAnsi="Arial" w:cs="Arial"/>
                <w:bCs/>
                <w:iCs/>
                <w:sz w:val="22"/>
                <w:szCs w:val="22"/>
              </w:rPr>
              <w:t>Effectif en %</w:t>
            </w:r>
          </w:p>
        </w:tc>
        <w:tc>
          <w:tcPr>
            <w:tcW w:w="1613" w:type="pct"/>
            <w:tcBorders>
              <w:top w:val="single" w:sz="4" w:space="0" w:color="00000A"/>
              <w:left w:val="single" w:sz="4" w:space="0" w:color="00000A"/>
              <w:bottom w:val="single" w:sz="4" w:space="0" w:color="00000A"/>
              <w:right w:val="single" w:sz="4" w:space="0" w:color="00000A"/>
            </w:tcBorders>
            <w:shd w:val="clear" w:color="auto" w:fill="auto"/>
          </w:tcPr>
          <w:p w:rsidR="005B7561" w:rsidRPr="00F81697" w:rsidRDefault="009404DA" w:rsidP="00E12D6F">
            <w:pPr>
              <w:jc w:val="center"/>
              <w:rPr>
                <w:rFonts w:ascii="Arial" w:eastAsia="MS Mincho" w:hAnsi="Arial" w:cs="Arial"/>
                <w:bCs/>
                <w:iCs/>
                <w:sz w:val="22"/>
                <w:szCs w:val="22"/>
              </w:rPr>
            </w:pPr>
            <w:r w:rsidRPr="00F81697">
              <w:rPr>
                <w:rFonts w:ascii="Arial" w:eastAsia="MS Mincho" w:hAnsi="Arial" w:cs="Arial"/>
                <w:bCs/>
                <w:iCs/>
                <w:sz w:val="22"/>
                <w:szCs w:val="22"/>
              </w:rPr>
              <w:t>5</w:t>
            </w:r>
            <w:r w:rsidR="005B7561" w:rsidRPr="00F81697">
              <w:rPr>
                <w:rFonts w:ascii="Arial" w:eastAsia="MS Mincho" w:hAnsi="Arial" w:cs="Arial"/>
                <w:bCs/>
                <w:iCs/>
                <w:sz w:val="22"/>
                <w:szCs w:val="22"/>
              </w:rPr>
              <w:t>3</w:t>
            </w:r>
            <w:r w:rsidR="009622FB" w:rsidRPr="00F81697">
              <w:rPr>
                <w:rFonts w:ascii="Arial" w:eastAsia="MS Mincho" w:hAnsi="Arial" w:cs="Arial"/>
                <w:bCs/>
                <w:iCs/>
                <w:sz w:val="22"/>
                <w:szCs w:val="22"/>
              </w:rPr>
              <w:t xml:space="preserve"> </w:t>
            </w:r>
            <w:r w:rsidR="005B7561" w:rsidRPr="00F81697">
              <w:rPr>
                <w:rFonts w:ascii="Arial" w:eastAsia="MS Mincho" w:hAnsi="Arial" w:cs="Arial"/>
                <w:bCs/>
                <w:iCs/>
                <w:sz w:val="22"/>
                <w:szCs w:val="22"/>
              </w:rPr>
              <w:t>%</w:t>
            </w:r>
          </w:p>
        </w:tc>
        <w:tc>
          <w:tcPr>
            <w:tcW w:w="807" w:type="pct"/>
            <w:tcBorders>
              <w:top w:val="single" w:sz="4" w:space="0" w:color="00000A"/>
              <w:left w:val="single" w:sz="4" w:space="0" w:color="00000A"/>
              <w:bottom w:val="single" w:sz="4" w:space="0" w:color="00000A"/>
              <w:right w:val="single" w:sz="4" w:space="0" w:color="00000A"/>
            </w:tcBorders>
            <w:shd w:val="clear" w:color="auto" w:fill="auto"/>
          </w:tcPr>
          <w:p w:rsidR="005B7561" w:rsidRPr="00F81697" w:rsidRDefault="005B7561" w:rsidP="00E12D6F">
            <w:pPr>
              <w:jc w:val="center"/>
              <w:rPr>
                <w:rFonts w:ascii="Arial" w:eastAsia="MS Mincho" w:hAnsi="Arial" w:cs="Arial"/>
                <w:bCs/>
                <w:iCs/>
                <w:sz w:val="22"/>
                <w:szCs w:val="22"/>
              </w:rPr>
            </w:pPr>
            <w:r w:rsidRPr="00F81697">
              <w:rPr>
                <w:rFonts w:ascii="Arial" w:eastAsia="MS Mincho" w:hAnsi="Arial" w:cs="Arial"/>
                <w:bCs/>
                <w:iCs/>
                <w:sz w:val="22"/>
                <w:szCs w:val="22"/>
              </w:rPr>
              <w:t>14</w:t>
            </w:r>
            <w:r w:rsidR="009622FB" w:rsidRPr="00F81697">
              <w:rPr>
                <w:rFonts w:ascii="Arial" w:eastAsia="MS Mincho" w:hAnsi="Arial" w:cs="Arial"/>
                <w:bCs/>
                <w:iCs/>
                <w:sz w:val="22"/>
                <w:szCs w:val="22"/>
              </w:rPr>
              <w:t xml:space="preserve"> </w:t>
            </w:r>
            <w:r w:rsidRPr="00F81697">
              <w:rPr>
                <w:rFonts w:ascii="Arial" w:eastAsia="MS Mincho" w:hAnsi="Arial" w:cs="Arial"/>
                <w:bCs/>
                <w:iCs/>
                <w:sz w:val="22"/>
                <w:szCs w:val="22"/>
              </w:rPr>
              <w:t>%</w:t>
            </w:r>
          </w:p>
        </w:tc>
        <w:tc>
          <w:tcPr>
            <w:tcW w:w="1613" w:type="pct"/>
            <w:tcBorders>
              <w:top w:val="single" w:sz="4" w:space="0" w:color="00000A"/>
              <w:left w:val="single" w:sz="4" w:space="0" w:color="00000A"/>
              <w:bottom w:val="single" w:sz="4" w:space="0" w:color="00000A"/>
              <w:right w:val="single" w:sz="4" w:space="0" w:color="00000A"/>
            </w:tcBorders>
            <w:shd w:val="clear" w:color="auto" w:fill="auto"/>
          </w:tcPr>
          <w:p w:rsidR="005B7561" w:rsidRPr="00F81697" w:rsidRDefault="009404DA" w:rsidP="00E12D6F">
            <w:pPr>
              <w:jc w:val="center"/>
              <w:rPr>
                <w:rFonts w:ascii="Arial" w:eastAsia="MS Mincho" w:hAnsi="Arial" w:cs="Arial"/>
                <w:bCs/>
                <w:iCs/>
                <w:sz w:val="22"/>
                <w:szCs w:val="22"/>
              </w:rPr>
            </w:pPr>
            <w:r w:rsidRPr="00F81697">
              <w:rPr>
                <w:rFonts w:ascii="Arial" w:eastAsia="MS Mincho" w:hAnsi="Arial" w:cs="Arial"/>
                <w:bCs/>
                <w:iCs/>
                <w:sz w:val="22"/>
                <w:szCs w:val="22"/>
              </w:rPr>
              <w:t>3</w:t>
            </w:r>
            <w:r w:rsidR="005B7561" w:rsidRPr="00F81697">
              <w:rPr>
                <w:rFonts w:ascii="Arial" w:eastAsia="MS Mincho" w:hAnsi="Arial" w:cs="Arial"/>
                <w:bCs/>
                <w:iCs/>
                <w:sz w:val="22"/>
                <w:szCs w:val="22"/>
              </w:rPr>
              <w:t>3</w:t>
            </w:r>
            <w:r w:rsidR="009622FB" w:rsidRPr="00F81697">
              <w:rPr>
                <w:rFonts w:ascii="Arial" w:eastAsia="MS Mincho" w:hAnsi="Arial" w:cs="Arial"/>
                <w:bCs/>
                <w:iCs/>
                <w:sz w:val="22"/>
                <w:szCs w:val="22"/>
              </w:rPr>
              <w:t xml:space="preserve"> </w:t>
            </w:r>
            <w:r w:rsidR="005B7561" w:rsidRPr="00F81697">
              <w:rPr>
                <w:rFonts w:ascii="Arial" w:eastAsia="MS Mincho" w:hAnsi="Arial" w:cs="Arial"/>
                <w:bCs/>
                <w:iCs/>
                <w:sz w:val="22"/>
                <w:szCs w:val="22"/>
              </w:rPr>
              <w:t>%</w:t>
            </w:r>
          </w:p>
        </w:tc>
      </w:tr>
    </w:tbl>
    <w:p w:rsidR="005B7561" w:rsidRPr="00F81697" w:rsidRDefault="005B7561" w:rsidP="005B7561">
      <w:pPr>
        <w:rPr>
          <w:rFonts w:ascii="Arial" w:hAnsi="Arial" w:cs="Arial"/>
          <w:iCs/>
          <w:sz w:val="22"/>
          <w:szCs w:val="22"/>
        </w:rPr>
      </w:pPr>
    </w:p>
    <w:p w:rsidR="005B7561" w:rsidRDefault="005B7561" w:rsidP="009622FB">
      <w:pPr>
        <w:jc w:val="both"/>
        <w:rPr>
          <w:rFonts w:ascii="Arial" w:hAnsi="Arial" w:cs="Arial"/>
          <w:bCs/>
          <w:iCs/>
          <w:sz w:val="22"/>
          <w:szCs w:val="22"/>
        </w:rPr>
      </w:pPr>
      <w:r w:rsidRPr="0071656F">
        <w:rPr>
          <w:rFonts w:ascii="Arial" w:hAnsi="Arial" w:cs="Arial"/>
          <w:bCs/>
          <w:iCs/>
          <w:sz w:val="22"/>
          <w:szCs w:val="22"/>
        </w:rPr>
        <w:t>Le taux des réponses « négatives » est supérieur à 50</w:t>
      </w:r>
      <w:r w:rsidR="009622FB" w:rsidRPr="0071656F">
        <w:rPr>
          <w:rFonts w:ascii="Arial" w:hAnsi="Arial" w:cs="Arial"/>
          <w:bCs/>
          <w:iCs/>
          <w:sz w:val="22"/>
          <w:szCs w:val="22"/>
        </w:rPr>
        <w:t xml:space="preserve"> </w:t>
      </w:r>
      <w:r w:rsidRPr="0071656F">
        <w:rPr>
          <w:rFonts w:ascii="Arial" w:hAnsi="Arial" w:cs="Arial"/>
          <w:bCs/>
          <w:iCs/>
          <w:sz w:val="22"/>
          <w:szCs w:val="22"/>
        </w:rPr>
        <w:t>%. Le service de location ne satisfait qu’un tiers de nos clients. Comme pour le NPS, il est urgent de cerner cette insatisfaction et d’y remédier.</w:t>
      </w:r>
    </w:p>
    <w:p w:rsidR="00F81697" w:rsidRDefault="00F81697" w:rsidP="009622FB">
      <w:pPr>
        <w:jc w:val="both"/>
        <w:rPr>
          <w:rFonts w:ascii="Arial" w:hAnsi="Arial" w:cs="Arial"/>
          <w:bCs/>
          <w:iCs/>
          <w:sz w:val="22"/>
          <w:szCs w:val="22"/>
        </w:rPr>
      </w:pPr>
    </w:p>
    <w:p w:rsidR="00F81697" w:rsidRDefault="00F81697" w:rsidP="00F81697">
      <w:pPr>
        <w:rPr>
          <w:rFonts w:ascii="Arial" w:hAnsi="Arial" w:cs="Arial"/>
          <w:b/>
          <w:iCs/>
          <w:sz w:val="22"/>
          <w:szCs w:val="22"/>
        </w:rPr>
      </w:pPr>
      <w:r w:rsidRPr="00F81697">
        <w:rPr>
          <w:rFonts w:ascii="Arial" w:hAnsi="Arial" w:cs="Arial"/>
          <w:b/>
          <w:iCs/>
          <w:sz w:val="22"/>
          <w:szCs w:val="22"/>
        </w:rPr>
        <w:t>Méthode 2 :</w:t>
      </w:r>
    </w:p>
    <w:p w:rsidR="00F81697" w:rsidRDefault="00F81697" w:rsidP="00F81697">
      <w:pPr>
        <w:rPr>
          <w:rFonts w:ascii="Arial" w:hAnsi="Arial" w:cs="Arial"/>
          <w:b/>
          <w:iCs/>
          <w:sz w:val="22"/>
          <w:szCs w:val="22"/>
        </w:rPr>
      </w:pPr>
    </w:p>
    <w:p w:rsidR="00F81697" w:rsidRPr="00F81697" w:rsidRDefault="00F81697" w:rsidP="00F81697">
      <w:pPr>
        <w:rPr>
          <w:rFonts w:ascii="Arial" w:hAnsi="Arial" w:cs="Arial"/>
          <w:bCs/>
          <w:iCs/>
          <w:sz w:val="22"/>
          <w:szCs w:val="22"/>
        </w:rPr>
      </w:pPr>
      <w:r w:rsidRPr="00F81697">
        <w:rPr>
          <w:rFonts w:ascii="Arial" w:hAnsi="Arial" w:cs="Arial"/>
          <w:bCs/>
          <w:iCs/>
          <w:sz w:val="22"/>
          <w:szCs w:val="22"/>
        </w:rPr>
        <w:t xml:space="preserve">Calcul de la moyenne pondérée : </w:t>
      </w:r>
    </w:p>
    <w:p w:rsidR="00F81697" w:rsidRPr="00F81697" w:rsidRDefault="00F81697" w:rsidP="00F81697">
      <w:pPr>
        <w:rPr>
          <w:rFonts w:ascii="Arial" w:hAnsi="Arial" w:cs="Arial"/>
          <w:bCs/>
          <w:iCs/>
          <w:sz w:val="22"/>
          <w:szCs w:val="22"/>
        </w:rPr>
      </w:pPr>
      <w:r w:rsidRPr="00F81697">
        <w:rPr>
          <w:rFonts w:ascii="Arial" w:hAnsi="Arial" w:cs="Arial"/>
          <w:bCs/>
          <w:iCs/>
          <w:sz w:val="22"/>
          <w:szCs w:val="22"/>
        </w:rPr>
        <w:t>(1x23 + 2x30 + 3x14 + 4x18 + 5x15)</w:t>
      </w:r>
      <w:r>
        <w:rPr>
          <w:rFonts w:ascii="Arial" w:hAnsi="Arial" w:cs="Arial"/>
          <w:bCs/>
          <w:iCs/>
          <w:sz w:val="22"/>
          <w:szCs w:val="22"/>
        </w:rPr>
        <w:t xml:space="preserve"> </w:t>
      </w:r>
      <w:r w:rsidRPr="00F81697">
        <w:rPr>
          <w:rFonts w:ascii="Arial" w:hAnsi="Arial" w:cs="Arial"/>
          <w:bCs/>
          <w:iCs/>
          <w:sz w:val="22"/>
          <w:szCs w:val="22"/>
        </w:rPr>
        <w:t xml:space="preserve">/100 = (23 + 60 + 42 + 72 + </w:t>
      </w:r>
      <w:proofErr w:type="gramStart"/>
      <w:r w:rsidRPr="00F81697">
        <w:rPr>
          <w:rFonts w:ascii="Arial" w:hAnsi="Arial" w:cs="Arial"/>
          <w:bCs/>
          <w:iCs/>
          <w:sz w:val="22"/>
          <w:szCs w:val="22"/>
        </w:rPr>
        <w:t>75</w:t>
      </w:r>
      <w:r>
        <w:rPr>
          <w:rFonts w:ascii="Arial" w:hAnsi="Arial" w:cs="Arial"/>
          <w:bCs/>
          <w:iCs/>
          <w:sz w:val="22"/>
          <w:szCs w:val="22"/>
        </w:rPr>
        <w:t xml:space="preserve"> </w:t>
      </w:r>
      <w:r w:rsidRPr="00F81697">
        <w:rPr>
          <w:rFonts w:ascii="Arial" w:hAnsi="Arial" w:cs="Arial"/>
          <w:bCs/>
          <w:iCs/>
          <w:sz w:val="22"/>
          <w:szCs w:val="22"/>
        </w:rPr>
        <w:t>)</w:t>
      </w:r>
      <w:proofErr w:type="gramEnd"/>
      <w:r w:rsidRPr="00F81697">
        <w:rPr>
          <w:rFonts w:ascii="Arial" w:hAnsi="Arial" w:cs="Arial"/>
          <w:bCs/>
          <w:iCs/>
          <w:sz w:val="22"/>
          <w:szCs w:val="22"/>
        </w:rPr>
        <w:t>/100 = 272/100</w:t>
      </w:r>
      <w:r>
        <w:rPr>
          <w:rFonts w:ascii="Arial" w:hAnsi="Arial" w:cs="Arial"/>
          <w:bCs/>
          <w:iCs/>
          <w:sz w:val="22"/>
          <w:szCs w:val="22"/>
        </w:rPr>
        <w:t xml:space="preserve"> </w:t>
      </w:r>
      <w:r w:rsidRPr="00F81697">
        <w:rPr>
          <w:rFonts w:ascii="Arial" w:hAnsi="Arial" w:cs="Arial"/>
          <w:bCs/>
          <w:iCs/>
          <w:sz w:val="22"/>
          <w:szCs w:val="22"/>
        </w:rPr>
        <w:t>=</w:t>
      </w:r>
      <w:r>
        <w:rPr>
          <w:rFonts w:ascii="Arial" w:hAnsi="Arial" w:cs="Arial"/>
          <w:bCs/>
          <w:iCs/>
          <w:sz w:val="22"/>
          <w:szCs w:val="22"/>
        </w:rPr>
        <w:t xml:space="preserve"> </w:t>
      </w:r>
      <w:r w:rsidRPr="00F81697">
        <w:rPr>
          <w:rFonts w:ascii="Arial" w:hAnsi="Arial" w:cs="Arial"/>
          <w:bCs/>
          <w:iCs/>
          <w:sz w:val="22"/>
          <w:szCs w:val="22"/>
        </w:rPr>
        <w:t>2.72</w:t>
      </w:r>
    </w:p>
    <w:p w:rsidR="00F81697" w:rsidRPr="00F81697" w:rsidRDefault="00F81697" w:rsidP="00F81697">
      <w:pPr>
        <w:rPr>
          <w:rFonts w:ascii="Arial" w:hAnsi="Arial" w:cs="Arial"/>
          <w:bCs/>
          <w:iCs/>
          <w:sz w:val="22"/>
          <w:szCs w:val="22"/>
        </w:rPr>
      </w:pPr>
    </w:p>
    <w:p w:rsidR="00F81697" w:rsidRPr="00F81697" w:rsidRDefault="00F81697" w:rsidP="00F81697">
      <w:pPr>
        <w:rPr>
          <w:rFonts w:ascii="Arial" w:hAnsi="Arial" w:cs="Arial"/>
          <w:bCs/>
          <w:iCs/>
          <w:sz w:val="22"/>
          <w:szCs w:val="22"/>
        </w:rPr>
      </w:pPr>
      <w:r w:rsidRPr="00F81697">
        <w:rPr>
          <w:rFonts w:ascii="Arial" w:hAnsi="Arial" w:cs="Arial"/>
          <w:bCs/>
          <w:iCs/>
          <w:sz w:val="22"/>
          <w:szCs w:val="22"/>
        </w:rPr>
        <w:t xml:space="preserve">La note moyenne de CSAT est égale à 2.72 ce qui signifie qu’en moyenne les clients sont peu satisfaits par le service location. </w:t>
      </w:r>
    </w:p>
    <w:p w:rsidR="005B7561" w:rsidRPr="0071656F" w:rsidRDefault="005B7561" w:rsidP="005B7561">
      <w:pPr>
        <w:rPr>
          <w:rFonts w:ascii="Arial" w:hAnsi="Arial" w:cs="Arial"/>
          <w:b/>
          <w:iCs/>
          <w:sz w:val="10"/>
          <w:szCs w:val="10"/>
        </w:rPr>
      </w:pPr>
    </w:p>
    <w:p w:rsidR="005B7561" w:rsidRDefault="005B7561" w:rsidP="004A3F8C">
      <w:pPr>
        <w:pStyle w:val="Paragraphedeliste"/>
        <w:numPr>
          <w:ilvl w:val="0"/>
          <w:numId w:val="21"/>
        </w:numPr>
        <w:spacing w:line="240" w:lineRule="auto"/>
        <w:ind w:left="714" w:hanging="357"/>
        <w:rPr>
          <w:rFonts w:ascii="Arial" w:hAnsi="Arial" w:cs="Arial"/>
          <w:bCs/>
          <w:iCs/>
          <w:sz w:val="22"/>
          <w:szCs w:val="22"/>
        </w:rPr>
      </w:pPr>
      <w:r w:rsidRPr="0071656F">
        <w:rPr>
          <w:rFonts w:ascii="Arial" w:hAnsi="Arial" w:cs="Arial"/>
          <w:b/>
          <w:iCs/>
          <w:sz w:val="22"/>
          <w:szCs w:val="22"/>
        </w:rPr>
        <w:t>Customer Effort Score (CES)</w:t>
      </w:r>
      <w:r w:rsidRPr="0071656F">
        <w:rPr>
          <w:rFonts w:ascii="Arial" w:hAnsi="Arial" w:cs="Arial"/>
          <w:bCs/>
          <w:iCs/>
          <w:sz w:val="22"/>
          <w:szCs w:val="22"/>
        </w:rPr>
        <w:t xml:space="preserve"> permet d’évaluer le degré d’effort déployé par le client lors de sa mise en relation avec le service client.</w:t>
      </w:r>
    </w:p>
    <w:p w:rsidR="0087326D" w:rsidRPr="0071656F" w:rsidRDefault="0087326D" w:rsidP="0087326D">
      <w:pPr>
        <w:pStyle w:val="Paragraphedeliste"/>
        <w:spacing w:line="240" w:lineRule="auto"/>
        <w:ind w:left="714"/>
        <w:rPr>
          <w:rFonts w:ascii="Arial" w:hAnsi="Arial" w:cs="Arial"/>
          <w:bCs/>
          <w:iCs/>
          <w:sz w:val="22"/>
          <w:szCs w:val="22"/>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689"/>
        <w:gridCol w:w="1417"/>
        <w:gridCol w:w="1418"/>
        <w:gridCol w:w="1417"/>
        <w:gridCol w:w="1134"/>
        <w:gridCol w:w="1134"/>
      </w:tblGrid>
      <w:tr w:rsidR="005B7561" w:rsidRPr="0071656F" w:rsidTr="004A3F8C">
        <w:trPr>
          <w:trHeight w:val="261"/>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Note</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5</w:t>
            </w:r>
          </w:p>
        </w:tc>
      </w:tr>
      <w:tr w:rsidR="005B7561" w:rsidRPr="0071656F" w:rsidTr="004A3F8C">
        <w:trPr>
          <w:trHeight w:val="246"/>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Effectif</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sz w:val="22"/>
                <w:szCs w:val="22"/>
              </w:rPr>
            </w:pPr>
            <w:r w:rsidRPr="0071656F">
              <w:rPr>
                <w:rFonts w:ascii="Arial" w:eastAsia="MS Mincho" w:hAnsi="Arial" w:cs="Arial"/>
                <w:sz w:val="22"/>
                <w:szCs w:val="22"/>
              </w:rPr>
              <w:t>10</w:t>
            </w:r>
          </w:p>
        </w:tc>
      </w:tr>
    </w:tbl>
    <w:p w:rsidR="005B7561" w:rsidRDefault="005B7561" w:rsidP="009404DA">
      <w:pPr>
        <w:rPr>
          <w:rFonts w:ascii="Arial" w:hAnsi="Arial" w:cs="Arial"/>
          <w:b/>
          <w:iCs/>
          <w:sz w:val="22"/>
          <w:szCs w:val="22"/>
        </w:rPr>
      </w:pPr>
    </w:p>
    <w:p w:rsidR="00F81697" w:rsidRDefault="00F81697" w:rsidP="00F81697">
      <w:pPr>
        <w:rPr>
          <w:rFonts w:ascii="Arial" w:hAnsi="Arial" w:cs="Arial"/>
          <w:b/>
          <w:iCs/>
          <w:sz w:val="22"/>
          <w:szCs w:val="22"/>
        </w:rPr>
      </w:pPr>
      <w:r w:rsidRPr="00F81697">
        <w:rPr>
          <w:rFonts w:ascii="Arial" w:hAnsi="Arial" w:cs="Arial"/>
          <w:b/>
          <w:iCs/>
          <w:sz w:val="22"/>
          <w:szCs w:val="22"/>
        </w:rPr>
        <w:t>Méthod</w:t>
      </w:r>
      <w:r>
        <w:rPr>
          <w:rFonts w:ascii="Arial" w:hAnsi="Arial" w:cs="Arial"/>
          <w:b/>
          <w:iCs/>
          <w:sz w:val="22"/>
          <w:szCs w:val="22"/>
        </w:rPr>
        <w:t>e 1</w:t>
      </w:r>
      <w:r w:rsidRPr="00F81697">
        <w:rPr>
          <w:rFonts w:ascii="Arial" w:hAnsi="Arial" w:cs="Arial"/>
          <w:b/>
          <w:iCs/>
          <w:sz w:val="22"/>
          <w:szCs w:val="22"/>
        </w:rPr>
        <w:t> :</w:t>
      </w:r>
    </w:p>
    <w:p w:rsidR="00F81697" w:rsidRPr="0071656F" w:rsidRDefault="00F81697" w:rsidP="009404DA">
      <w:pPr>
        <w:rPr>
          <w:rFonts w:ascii="Arial" w:hAnsi="Arial" w:cs="Arial"/>
          <w:b/>
          <w:iCs/>
          <w:sz w:val="22"/>
          <w:szCs w:val="22"/>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114"/>
        <w:gridCol w:w="2268"/>
        <w:gridCol w:w="1659"/>
        <w:gridCol w:w="2168"/>
      </w:tblGrid>
      <w:tr w:rsidR="005B7561" w:rsidRPr="0071656F" w:rsidTr="004A3F8C">
        <w:trPr>
          <w:trHeight w:val="26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rPr>
                <w:rFonts w:ascii="Arial" w:eastAsia="MS Mincho" w:hAnsi="Arial" w:cs="Arial"/>
                <w:b/>
                <w:bCs/>
                <w:sz w:val="22"/>
                <w:szCs w:val="22"/>
              </w:rPr>
            </w:pPr>
            <w:r w:rsidRPr="0071656F">
              <w:rPr>
                <w:rFonts w:ascii="Arial" w:eastAsia="MS Mincho" w:hAnsi="Arial" w:cs="Arial"/>
                <w:b/>
                <w:bCs/>
                <w:sz w:val="22"/>
                <w:szCs w:val="22"/>
              </w:rPr>
              <w:t>Effort</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b/>
                <w:bCs/>
                <w:sz w:val="22"/>
                <w:szCs w:val="22"/>
              </w:rPr>
            </w:pPr>
            <w:r w:rsidRPr="0071656F">
              <w:rPr>
                <w:rFonts w:ascii="Arial" w:eastAsia="MS Mincho" w:hAnsi="Arial" w:cs="Arial"/>
                <w:b/>
                <w:bCs/>
                <w:sz w:val="22"/>
                <w:szCs w:val="22"/>
              </w:rPr>
              <w:t>Faible</w:t>
            </w:r>
          </w:p>
        </w:tc>
        <w:tc>
          <w:tcPr>
            <w:tcW w:w="1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b/>
                <w:bCs/>
                <w:sz w:val="22"/>
                <w:szCs w:val="22"/>
              </w:rPr>
            </w:pPr>
            <w:r w:rsidRPr="0071656F">
              <w:rPr>
                <w:rFonts w:ascii="Arial" w:eastAsia="MS Mincho" w:hAnsi="Arial" w:cs="Arial"/>
                <w:b/>
                <w:bCs/>
                <w:sz w:val="22"/>
                <w:szCs w:val="22"/>
              </w:rPr>
              <w:t>Moyen</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7561" w:rsidRPr="0071656F" w:rsidRDefault="005B7561" w:rsidP="00E12D6F">
            <w:pPr>
              <w:jc w:val="center"/>
              <w:rPr>
                <w:rFonts w:ascii="Arial" w:eastAsia="MS Mincho" w:hAnsi="Arial" w:cs="Arial"/>
                <w:b/>
                <w:bCs/>
                <w:sz w:val="22"/>
                <w:szCs w:val="22"/>
              </w:rPr>
            </w:pPr>
            <w:r w:rsidRPr="0071656F">
              <w:rPr>
                <w:rFonts w:ascii="Arial" w:eastAsia="MS Mincho" w:hAnsi="Arial" w:cs="Arial"/>
                <w:b/>
                <w:bCs/>
                <w:sz w:val="22"/>
                <w:szCs w:val="22"/>
              </w:rPr>
              <w:t>Important</w:t>
            </w:r>
          </w:p>
        </w:tc>
      </w:tr>
      <w:tr w:rsidR="005B7561" w:rsidRPr="0071656F" w:rsidTr="004A3F8C">
        <w:trPr>
          <w:trHeight w:val="24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rPr>
                <w:rFonts w:ascii="Arial" w:eastAsia="MS Mincho" w:hAnsi="Arial" w:cs="Arial"/>
                <w:b/>
                <w:bCs/>
                <w:sz w:val="22"/>
                <w:szCs w:val="22"/>
              </w:rPr>
            </w:pPr>
            <w:r w:rsidRPr="0071656F">
              <w:rPr>
                <w:rFonts w:ascii="Arial" w:eastAsia="MS Mincho" w:hAnsi="Arial" w:cs="Arial"/>
                <w:b/>
                <w:bCs/>
                <w:sz w:val="22"/>
                <w:szCs w:val="22"/>
              </w:rPr>
              <w:t>Réponses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sz w:val="22"/>
                <w:szCs w:val="22"/>
              </w:rPr>
            </w:pPr>
            <w:r w:rsidRPr="0071656F">
              <w:rPr>
                <w:rFonts w:ascii="Arial" w:eastAsia="MS Mincho" w:hAnsi="Arial" w:cs="Arial"/>
                <w:b/>
                <w:bCs/>
                <w:sz w:val="22"/>
                <w:szCs w:val="22"/>
              </w:rPr>
              <w:t>53</w:t>
            </w:r>
            <w:r w:rsidR="007971D4" w:rsidRPr="0071656F">
              <w:rPr>
                <w:rFonts w:ascii="Arial" w:eastAsia="MS Mincho" w:hAnsi="Arial" w:cs="Arial"/>
                <w:b/>
                <w:bCs/>
                <w:sz w:val="22"/>
                <w:szCs w:val="22"/>
              </w:rPr>
              <w:t xml:space="preserve"> </w:t>
            </w:r>
            <w:r w:rsidRPr="0071656F">
              <w:rPr>
                <w:rFonts w:ascii="Arial" w:eastAsia="MS Mincho" w:hAnsi="Arial" w:cs="Arial"/>
                <w:b/>
                <w:bCs/>
                <w:sz w:val="22"/>
                <w:szCs w:val="22"/>
              </w:rPr>
              <w:t>%</w:t>
            </w:r>
          </w:p>
        </w:tc>
        <w:tc>
          <w:tcPr>
            <w:tcW w:w="1659"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sz w:val="22"/>
                <w:szCs w:val="22"/>
              </w:rPr>
            </w:pPr>
            <w:r w:rsidRPr="0071656F">
              <w:rPr>
                <w:rFonts w:ascii="Arial" w:eastAsia="MS Mincho" w:hAnsi="Arial" w:cs="Arial"/>
                <w:b/>
                <w:bCs/>
                <w:sz w:val="22"/>
                <w:szCs w:val="22"/>
              </w:rPr>
              <w:t>22</w:t>
            </w:r>
            <w:r w:rsidR="007971D4" w:rsidRPr="0071656F">
              <w:rPr>
                <w:rFonts w:ascii="Arial" w:eastAsia="MS Mincho" w:hAnsi="Arial" w:cs="Arial"/>
                <w:b/>
                <w:bCs/>
                <w:sz w:val="22"/>
                <w:szCs w:val="22"/>
              </w:rPr>
              <w:t xml:space="preserve"> </w:t>
            </w:r>
            <w:r w:rsidRPr="0071656F">
              <w:rPr>
                <w:rFonts w:ascii="Arial" w:eastAsia="MS Mincho" w:hAnsi="Arial" w:cs="Arial"/>
                <w:b/>
                <w:bCs/>
                <w:sz w:val="22"/>
                <w:szCs w:val="22"/>
              </w:rPr>
              <w:t xml:space="preserve">%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Pr>
          <w:p w:rsidR="005B7561" w:rsidRPr="0071656F" w:rsidRDefault="005B7561" w:rsidP="00E12D6F">
            <w:pPr>
              <w:jc w:val="center"/>
              <w:rPr>
                <w:rFonts w:ascii="Arial" w:eastAsia="MS Mincho" w:hAnsi="Arial" w:cs="Arial"/>
                <w:b/>
                <w:bCs/>
                <w:sz w:val="22"/>
                <w:szCs w:val="22"/>
              </w:rPr>
            </w:pPr>
            <w:r w:rsidRPr="0071656F">
              <w:rPr>
                <w:rFonts w:ascii="Arial" w:eastAsia="MS Mincho" w:hAnsi="Arial" w:cs="Arial"/>
                <w:b/>
                <w:bCs/>
                <w:sz w:val="22"/>
                <w:szCs w:val="22"/>
              </w:rPr>
              <w:t>25</w:t>
            </w:r>
            <w:r w:rsidR="007971D4" w:rsidRPr="0071656F">
              <w:rPr>
                <w:rFonts w:ascii="Arial" w:eastAsia="MS Mincho" w:hAnsi="Arial" w:cs="Arial"/>
                <w:b/>
                <w:bCs/>
                <w:sz w:val="22"/>
                <w:szCs w:val="22"/>
              </w:rPr>
              <w:t xml:space="preserve"> </w:t>
            </w:r>
            <w:r w:rsidRPr="0071656F">
              <w:rPr>
                <w:rFonts w:ascii="Arial" w:eastAsia="MS Mincho" w:hAnsi="Arial" w:cs="Arial"/>
                <w:b/>
                <w:bCs/>
                <w:sz w:val="22"/>
                <w:szCs w:val="22"/>
              </w:rPr>
              <w:t xml:space="preserve">% </w:t>
            </w:r>
          </w:p>
        </w:tc>
      </w:tr>
    </w:tbl>
    <w:p w:rsidR="005B7561" w:rsidRPr="0071656F" w:rsidRDefault="005B7561" w:rsidP="005B7561">
      <w:pPr>
        <w:rPr>
          <w:rFonts w:ascii="Arial" w:hAnsi="Arial" w:cs="Arial"/>
          <w:b/>
          <w:iCs/>
          <w:sz w:val="10"/>
          <w:szCs w:val="10"/>
        </w:rPr>
      </w:pPr>
    </w:p>
    <w:p w:rsidR="009404DA" w:rsidRDefault="005B7561" w:rsidP="005B7561">
      <w:pPr>
        <w:rPr>
          <w:rFonts w:ascii="Arial" w:hAnsi="Arial" w:cs="Arial"/>
          <w:bCs/>
          <w:iCs/>
          <w:sz w:val="22"/>
          <w:szCs w:val="22"/>
        </w:rPr>
      </w:pPr>
      <w:r w:rsidRPr="0071656F">
        <w:rPr>
          <w:rFonts w:ascii="Arial" w:hAnsi="Arial" w:cs="Arial"/>
          <w:bCs/>
          <w:iCs/>
          <w:sz w:val="22"/>
          <w:szCs w:val="22"/>
        </w:rPr>
        <w:t>Contrairement aux deux indicateurs qui précédent, 53</w:t>
      </w:r>
      <w:r w:rsidR="007971D4" w:rsidRPr="0071656F">
        <w:rPr>
          <w:rFonts w:ascii="Arial" w:hAnsi="Arial" w:cs="Arial"/>
          <w:bCs/>
          <w:iCs/>
          <w:sz w:val="22"/>
          <w:szCs w:val="22"/>
        </w:rPr>
        <w:t xml:space="preserve"> </w:t>
      </w:r>
      <w:r w:rsidRPr="0071656F">
        <w:rPr>
          <w:rFonts w:ascii="Arial" w:hAnsi="Arial" w:cs="Arial"/>
          <w:bCs/>
          <w:iCs/>
          <w:sz w:val="22"/>
          <w:szCs w:val="22"/>
        </w:rPr>
        <w:t>% des clients estiment avoir peu d’effort</w:t>
      </w:r>
      <w:r w:rsidR="00867F49" w:rsidRPr="0071656F">
        <w:rPr>
          <w:rFonts w:ascii="Arial" w:hAnsi="Arial" w:cs="Arial"/>
          <w:bCs/>
          <w:iCs/>
          <w:sz w:val="22"/>
          <w:szCs w:val="22"/>
        </w:rPr>
        <w:t>s</w:t>
      </w:r>
      <w:r w:rsidRPr="0071656F">
        <w:rPr>
          <w:rFonts w:ascii="Arial" w:hAnsi="Arial" w:cs="Arial"/>
          <w:bCs/>
          <w:iCs/>
          <w:sz w:val="22"/>
          <w:szCs w:val="22"/>
        </w:rPr>
        <w:t xml:space="preserve"> à fournir pour obtenir une réponse à leur demande. Néanmoins, 25</w:t>
      </w:r>
      <w:r w:rsidR="007971D4" w:rsidRPr="0071656F">
        <w:rPr>
          <w:rFonts w:ascii="Arial" w:hAnsi="Arial" w:cs="Arial"/>
          <w:bCs/>
          <w:iCs/>
          <w:sz w:val="22"/>
          <w:szCs w:val="22"/>
        </w:rPr>
        <w:t xml:space="preserve"> </w:t>
      </w:r>
      <w:r w:rsidRPr="0071656F">
        <w:rPr>
          <w:rFonts w:ascii="Arial" w:hAnsi="Arial" w:cs="Arial"/>
          <w:bCs/>
          <w:iCs/>
          <w:sz w:val="22"/>
          <w:szCs w:val="22"/>
        </w:rPr>
        <w:t>% notent un effort important à faire.</w:t>
      </w:r>
    </w:p>
    <w:p w:rsidR="00F81697" w:rsidRDefault="00F81697" w:rsidP="005B7561">
      <w:pPr>
        <w:rPr>
          <w:rFonts w:ascii="Arial" w:hAnsi="Arial" w:cs="Arial"/>
          <w:bCs/>
          <w:iCs/>
          <w:sz w:val="22"/>
          <w:szCs w:val="22"/>
        </w:rPr>
      </w:pPr>
    </w:p>
    <w:p w:rsidR="00F81697" w:rsidRDefault="00F81697" w:rsidP="00F81697">
      <w:pPr>
        <w:rPr>
          <w:rFonts w:ascii="Arial" w:hAnsi="Arial" w:cs="Arial"/>
          <w:b/>
          <w:iCs/>
          <w:sz w:val="22"/>
          <w:szCs w:val="22"/>
        </w:rPr>
      </w:pPr>
      <w:r w:rsidRPr="00F81697">
        <w:rPr>
          <w:rFonts w:ascii="Arial" w:hAnsi="Arial" w:cs="Arial"/>
          <w:b/>
          <w:iCs/>
          <w:sz w:val="22"/>
          <w:szCs w:val="22"/>
        </w:rPr>
        <w:t>Méthode 2 :</w:t>
      </w:r>
    </w:p>
    <w:p w:rsidR="00F81697" w:rsidRDefault="00F81697" w:rsidP="005B7561">
      <w:pPr>
        <w:rPr>
          <w:rFonts w:ascii="Arial" w:hAnsi="Arial" w:cs="Arial"/>
          <w:bCs/>
          <w:iCs/>
          <w:sz w:val="22"/>
          <w:szCs w:val="22"/>
        </w:rPr>
      </w:pPr>
      <w:r>
        <w:rPr>
          <w:rFonts w:ascii="Arial" w:hAnsi="Arial" w:cs="Arial"/>
          <w:bCs/>
          <w:iCs/>
          <w:sz w:val="22"/>
          <w:szCs w:val="22"/>
        </w:rPr>
        <w:t xml:space="preserve">Calcul de la moyenne pondérée : </w:t>
      </w:r>
    </w:p>
    <w:p w:rsidR="00F81697" w:rsidRDefault="00F81697" w:rsidP="005B7561">
      <w:pPr>
        <w:rPr>
          <w:rFonts w:ascii="Arial" w:hAnsi="Arial" w:cs="Arial"/>
          <w:bCs/>
          <w:iCs/>
          <w:sz w:val="22"/>
          <w:szCs w:val="22"/>
        </w:rPr>
      </w:pPr>
      <w:r>
        <w:rPr>
          <w:rFonts w:ascii="Arial" w:hAnsi="Arial" w:cs="Arial"/>
          <w:bCs/>
          <w:iCs/>
          <w:sz w:val="22"/>
          <w:szCs w:val="22"/>
        </w:rPr>
        <w:t>(1x18 + 2x35 + 3x22 + 4x15 +5x10) /100 = (18 + 70 + 66 + 60</w:t>
      </w:r>
      <w:r w:rsidR="008C1F77">
        <w:rPr>
          <w:rFonts w:ascii="Arial" w:hAnsi="Arial" w:cs="Arial"/>
          <w:bCs/>
          <w:iCs/>
          <w:sz w:val="22"/>
          <w:szCs w:val="22"/>
        </w:rPr>
        <w:t xml:space="preserve">+ </w:t>
      </w:r>
      <w:r w:rsidR="008C1F77" w:rsidRPr="008C1F77">
        <w:rPr>
          <w:rFonts w:ascii="Arial" w:hAnsi="Arial" w:cs="Arial"/>
          <w:bCs/>
          <w:iCs/>
          <w:sz w:val="22"/>
          <w:szCs w:val="22"/>
          <w:highlight w:val="yellow"/>
        </w:rPr>
        <w:t>50) /100 = 264/100 = 2.6</w:t>
      </w:r>
      <w:r w:rsidRPr="008C1F77">
        <w:rPr>
          <w:rFonts w:ascii="Arial" w:hAnsi="Arial" w:cs="Arial"/>
          <w:bCs/>
          <w:iCs/>
          <w:sz w:val="22"/>
          <w:szCs w:val="22"/>
          <w:highlight w:val="yellow"/>
        </w:rPr>
        <w:t>4</w:t>
      </w:r>
    </w:p>
    <w:p w:rsidR="00F81697" w:rsidRDefault="00F81697" w:rsidP="005B7561">
      <w:pPr>
        <w:rPr>
          <w:rFonts w:ascii="Arial" w:hAnsi="Arial" w:cs="Arial"/>
          <w:bCs/>
          <w:iCs/>
          <w:sz w:val="22"/>
          <w:szCs w:val="22"/>
        </w:rPr>
      </w:pPr>
    </w:p>
    <w:p w:rsidR="00F81697" w:rsidRPr="0071656F" w:rsidRDefault="00F81697" w:rsidP="005B7561">
      <w:pPr>
        <w:rPr>
          <w:rFonts w:ascii="Arial" w:hAnsi="Arial" w:cs="Arial"/>
          <w:bCs/>
          <w:iCs/>
          <w:sz w:val="22"/>
          <w:szCs w:val="22"/>
        </w:rPr>
      </w:pPr>
      <w:r>
        <w:rPr>
          <w:rFonts w:ascii="Arial" w:hAnsi="Arial" w:cs="Arial"/>
          <w:bCs/>
          <w:iCs/>
          <w:sz w:val="22"/>
          <w:szCs w:val="22"/>
        </w:rPr>
        <w:t xml:space="preserve">La note moyenne de CES est égale à 2.14 ce qui signifie que les clients déploient peu d’efforts pour entrer en relation avec le service client. </w:t>
      </w:r>
    </w:p>
    <w:p w:rsidR="00B114FD" w:rsidRPr="0071656F" w:rsidRDefault="00B114FD" w:rsidP="005B7561">
      <w:pPr>
        <w:rPr>
          <w:rFonts w:ascii="Arial" w:hAnsi="Arial" w:cs="Arial"/>
          <w:bCs/>
          <w:iCs/>
          <w:sz w:val="22"/>
          <w:szCs w:val="22"/>
        </w:rPr>
      </w:pPr>
    </w:p>
    <w:p w:rsidR="00B114FD" w:rsidRPr="0071656F" w:rsidRDefault="00B114FD" w:rsidP="00B114FD">
      <w:pPr>
        <w:ind w:left="426" w:hanging="426"/>
        <w:jc w:val="both"/>
        <w:rPr>
          <w:rFonts w:ascii="Arial" w:hAnsi="Arial" w:cs="Arial"/>
          <w:b/>
          <w:bCs/>
        </w:rPr>
      </w:pPr>
      <w:r w:rsidRPr="0071656F">
        <w:rPr>
          <w:rFonts w:ascii="Arial" w:hAnsi="Arial" w:cs="Arial"/>
          <w:b/>
          <w:bCs/>
        </w:rPr>
        <w:t xml:space="preserve">2.2 Analyser les taux d’engagement des internautes selon le réseau social et le type de </w:t>
      </w:r>
      <w:r w:rsidRPr="0071656F">
        <w:rPr>
          <w:rFonts w:ascii="Arial" w:hAnsi="Arial" w:cs="Arial"/>
          <w:b/>
          <w:bCs/>
          <w:i/>
        </w:rPr>
        <w:t>post</w:t>
      </w:r>
      <w:r w:rsidRPr="0071656F">
        <w:rPr>
          <w:rFonts w:ascii="Arial" w:hAnsi="Arial" w:cs="Arial"/>
          <w:b/>
          <w:bCs/>
        </w:rPr>
        <w:t>.</w:t>
      </w:r>
    </w:p>
    <w:p w:rsidR="00B114FD" w:rsidRPr="0071656F" w:rsidRDefault="00B114FD" w:rsidP="00B114FD">
      <w:pPr>
        <w:rPr>
          <w:rFonts w:ascii="Arial" w:hAnsi="Arial" w:cs="Arial"/>
          <w:b/>
          <w:i/>
          <w:sz w:val="4"/>
          <w:szCs w:val="4"/>
        </w:rPr>
      </w:pPr>
    </w:p>
    <w:p w:rsidR="00B114FD" w:rsidRPr="0071656F" w:rsidRDefault="00B114FD" w:rsidP="00B114FD">
      <w:pPr>
        <w:rPr>
          <w:rFonts w:ascii="Arial" w:hAnsi="Arial" w:cs="Arial"/>
          <w:bCs/>
          <w:iCs/>
          <w:sz w:val="22"/>
          <w:szCs w:val="22"/>
        </w:rPr>
      </w:pPr>
      <w:r w:rsidRPr="0071656F">
        <w:rPr>
          <w:rFonts w:ascii="Arial" w:hAnsi="Arial" w:cs="Arial"/>
          <w:bCs/>
          <w:iCs/>
          <w:sz w:val="22"/>
          <w:szCs w:val="22"/>
        </w:rPr>
        <w:t>Taux d’engagement = Interactions / Portée</w:t>
      </w:r>
    </w:p>
    <w:p w:rsidR="00B114FD" w:rsidRPr="0071656F" w:rsidRDefault="00B114FD" w:rsidP="00B114FD">
      <w:pPr>
        <w:rPr>
          <w:rFonts w:ascii="Arial" w:hAnsi="Arial" w:cs="Arial"/>
          <w:bCs/>
          <w:iCs/>
          <w:sz w:val="22"/>
          <w:szCs w:val="22"/>
        </w:rPr>
      </w:pPr>
      <w:r w:rsidRPr="0071656F">
        <w:rPr>
          <w:rFonts w:ascii="Arial" w:hAnsi="Arial" w:cs="Arial"/>
          <w:bCs/>
          <w:iCs/>
          <w:sz w:val="22"/>
          <w:szCs w:val="22"/>
        </w:rPr>
        <w:t xml:space="preserve">Soit, dans notre cas = (clics + réactions) / </w:t>
      </w:r>
      <w:r w:rsidR="00094207">
        <w:rPr>
          <w:rFonts w:ascii="Arial" w:hAnsi="Arial" w:cs="Arial"/>
          <w:bCs/>
          <w:iCs/>
          <w:sz w:val="22"/>
          <w:szCs w:val="22"/>
        </w:rPr>
        <w:t>C</w:t>
      </w:r>
      <w:r w:rsidRPr="0071656F">
        <w:rPr>
          <w:rFonts w:ascii="Arial" w:hAnsi="Arial" w:cs="Arial"/>
          <w:bCs/>
          <w:iCs/>
          <w:sz w:val="22"/>
          <w:szCs w:val="22"/>
        </w:rPr>
        <w:t>ouverture</w:t>
      </w:r>
    </w:p>
    <w:p w:rsidR="00B114FD" w:rsidRPr="0071656F" w:rsidRDefault="00B114FD" w:rsidP="00B114FD">
      <w:pPr>
        <w:rPr>
          <w:rFonts w:ascii="Arial" w:hAnsi="Arial" w:cs="Arial"/>
          <w:bCs/>
          <w:iCs/>
          <w:sz w:val="22"/>
          <w:szCs w:val="22"/>
        </w:rPr>
      </w:pPr>
      <w:r w:rsidRPr="0071656F">
        <w:rPr>
          <w:rFonts w:ascii="Arial" w:hAnsi="Arial" w:cs="Arial"/>
          <w:bCs/>
          <w:iCs/>
          <w:sz w:val="22"/>
          <w:szCs w:val="22"/>
        </w:rPr>
        <w:t xml:space="preserve">Pour </w:t>
      </w:r>
      <w:proofErr w:type="spellStart"/>
      <w:r w:rsidRPr="0071656F">
        <w:rPr>
          <w:rFonts w:ascii="Arial" w:hAnsi="Arial" w:cs="Arial"/>
          <w:bCs/>
          <w:iCs/>
          <w:sz w:val="22"/>
          <w:szCs w:val="22"/>
        </w:rPr>
        <w:t>Facebook</w:t>
      </w:r>
      <w:proofErr w:type="spellEnd"/>
      <w:r w:rsidRPr="0071656F">
        <w:rPr>
          <w:rFonts w:ascii="Arial" w:hAnsi="Arial" w:cs="Arial"/>
          <w:bCs/>
          <w:iCs/>
          <w:sz w:val="22"/>
          <w:szCs w:val="22"/>
        </w:rPr>
        <w:t xml:space="preserve"> (Portrait agence), le taux d’engagement = </w:t>
      </w:r>
      <w:r w:rsidR="00094207">
        <w:rPr>
          <w:rFonts w:ascii="Arial" w:hAnsi="Arial" w:cs="Arial"/>
          <w:bCs/>
          <w:iCs/>
          <w:sz w:val="22"/>
          <w:szCs w:val="22"/>
        </w:rPr>
        <w:t>3</w:t>
      </w:r>
      <w:r w:rsidRPr="0071656F">
        <w:rPr>
          <w:rFonts w:ascii="Arial" w:hAnsi="Arial" w:cs="Arial"/>
          <w:bCs/>
          <w:iCs/>
          <w:sz w:val="22"/>
          <w:szCs w:val="22"/>
        </w:rPr>
        <w:t>59 / 1 400 = 25,64 %</w:t>
      </w:r>
    </w:p>
    <w:tbl>
      <w:tblPr>
        <w:tblpPr w:leftFromText="141" w:rightFromText="141" w:vertAnchor="text" w:horzAnchor="margin" w:tblpXSpec="center" w:tblpY="338"/>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6"/>
        <w:gridCol w:w="3402"/>
        <w:gridCol w:w="887"/>
        <w:gridCol w:w="810"/>
        <w:gridCol w:w="1083"/>
      </w:tblGrid>
      <w:tr w:rsidR="0063756A" w:rsidRPr="0071656F" w:rsidTr="0063756A">
        <w:trPr>
          <w:trHeight w:val="336"/>
        </w:trPr>
        <w:tc>
          <w:tcPr>
            <w:tcW w:w="976" w:type="dxa"/>
            <w:shd w:val="clear" w:color="auto" w:fill="auto"/>
            <w:vAlign w:val="center"/>
          </w:tcPr>
          <w:p w:rsidR="00D34D66" w:rsidRPr="0071656F" w:rsidRDefault="00D34D66" w:rsidP="00CA1F9C">
            <w:pPr>
              <w:jc w:val="center"/>
              <w:rPr>
                <w:rFonts w:ascii="Arial" w:hAnsi="Arial" w:cs="Arial"/>
                <w:b/>
                <w:bCs/>
                <w:color w:val="FFFFFF"/>
                <w:sz w:val="16"/>
                <w:szCs w:val="16"/>
              </w:rPr>
            </w:pPr>
            <w:r w:rsidRPr="0071656F">
              <w:rPr>
                <w:rFonts w:ascii="Arial" w:hAnsi="Arial" w:cs="Arial"/>
                <w:b/>
                <w:bCs/>
                <w:color w:val="000000"/>
                <w:sz w:val="16"/>
                <w:szCs w:val="16"/>
              </w:rPr>
              <w:t>OLYMPIC LOCATION</w:t>
            </w:r>
          </w:p>
        </w:tc>
        <w:tc>
          <w:tcPr>
            <w:tcW w:w="3402" w:type="dxa"/>
            <w:shd w:val="clear" w:color="auto" w:fill="auto"/>
            <w:vAlign w:val="center"/>
          </w:tcPr>
          <w:p w:rsidR="00D34D66" w:rsidRPr="0071656F" w:rsidRDefault="00D34D66" w:rsidP="00CA1F9C">
            <w:pPr>
              <w:jc w:val="center"/>
              <w:rPr>
                <w:rFonts w:ascii="Arial" w:hAnsi="Arial" w:cs="Arial"/>
                <w:b/>
                <w:bCs/>
                <w:color w:val="FFFFFF"/>
                <w:sz w:val="14"/>
                <w:szCs w:val="14"/>
              </w:rPr>
            </w:pPr>
            <w:r w:rsidRPr="0071656F">
              <w:rPr>
                <w:rFonts w:ascii="Arial" w:hAnsi="Arial" w:cs="Arial"/>
                <w:b/>
                <w:bCs/>
                <w:color w:val="000000"/>
                <w:sz w:val="14"/>
                <w:szCs w:val="14"/>
              </w:rPr>
              <w:t>FEVRIER</w:t>
            </w:r>
          </w:p>
        </w:tc>
        <w:tc>
          <w:tcPr>
            <w:tcW w:w="887" w:type="dxa"/>
            <w:shd w:val="clear" w:color="auto" w:fill="auto"/>
            <w:noWrap/>
            <w:vAlign w:val="center"/>
          </w:tcPr>
          <w:p w:rsidR="00D34D66" w:rsidRPr="0071656F" w:rsidRDefault="00D34D66" w:rsidP="00CA1F9C">
            <w:pPr>
              <w:jc w:val="center"/>
              <w:rPr>
                <w:rFonts w:ascii="Arial" w:hAnsi="Arial" w:cs="Arial"/>
                <w:b/>
                <w:bCs/>
                <w:color w:val="000000"/>
                <w:sz w:val="14"/>
                <w:szCs w:val="14"/>
              </w:rPr>
            </w:pPr>
            <w:r w:rsidRPr="0071656F">
              <w:rPr>
                <w:rFonts w:ascii="Arial" w:hAnsi="Arial" w:cs="Arial"/>
                <w:b/>
                <w:bCs/>
                <w:color w:val="000000"/>
                <w:sz w:val="14"/>
                <w:szCs w:val="14"/>
              </w:rPr>
              <w:t>Couverture</w:t>
            </w:r>
          </w:p>
        </w:tc>
        <w:tc>
          <w:tcPr>
            <w:tcW w:w="810" w:type="dxa"/>
            <w:shd w:val="clear" w:color="auto" w:fill="auto"/>
            <w:noWrap/>
            <w:vAlign w:val="center"/>
          </w:tcPr>
          <w:p w:rsidR="00D34D66" w:rsidRPr="0071656F" w:rsidRDefault="00D34D66" w:rsidP="00CA1F9C">
            <w:pPr>
              <w:jc w:val="center"/>
              <w:rPr>
                <w:rFonts w:ascii="Arial" w:hAnsi="Arial" w:cs="Arial"/>
                <w:b/>
                <w:bCs/>
                <w:color w:val="000000"/>
                <w:sz w:val="14"/>
                <w:szCs w:val="14"/>
              </w:rPr>
            </w:pPr>
            <w:r w:rsidRPr="0071656F">
              <w:rPr>
                <w:rFonts w:ascii="Arial" w:hAnsi="Arial" w:cs="Arial"/>
                <w:b/>
                <w:bCs/>
                <w:color w:val="000000"/>
                <w:sz w:val="14"/>
                <w:szCs w:val="14"/>
              </w:rPr>
              <w:t>Clics + Réactions</w:t>
            </w:r>
          </w:p>
        </w:tc>
        <w:tc>
          <w:tcPr>
            <w:tcW w:w="1083" w:type="dxa"/>
            <w:shd w:val="clear" w:color="auto" w:fill="auto"/>
            <w:vAlign w:val="center"/>
          </w:tcPr>
          <w:p w:rsidR="00D34D66" w:rsidRPr="0071656F" w:rsidRDefault="00D34D66" w:rsidP="00CA1F9C">
            <w:pPr>
              <w:jc w:val="center"/>
              <w:rPr>
                <w:rFonts w:ascii="Arial" w:hAnsi="Arial" w:cs="Arial"/>
                <w:b/>
                <w:bCs/>
                <w:color w:val="FF0000"/>
                <w:sz w:val="16"/>
                <w:szCs w:val="16"/>
              </w:rPr>
            </w:pPr>
            <w:r w:rsidRPr="0071656F">
              <w:rPr>
                <w:rFonts w:ascii="Arial" w:hAnsi="Arial" w:cs="Arial"/>
                <w:b/>
                <w:bCs/>
                <w:color w:val="FF0000"/>
                <w:sz w:val="16"/>
                <w:szCs w:val="16"/>
              </w:rPr>
              <w:t>Taux engagement</w:t>
            </w:r>
          </w:p>
        </w:tc>
      </w:tr>
      <w:tr w:rsidR="0063756A" w:rsidRPr="0071656F" w:rsidTr="0063756A">
        <w:trPr>
          <w:trHeight w:val="287"/>
        </w:trPr>
        <w:tc>
          <w:tcPr>
            <w:tcW w:w="976" w:type="dxa"/>
            <w:vMerge w:val="restart"/>
            <w:shd w:val="clear" w:color="auto" w:fill="auto"/>
            <w:noWrap/>
            <w:vAlign w:val="center"/>
          </w:tcPr>
          <w:p w:rsidR="00D34D66" w:rsidRPr="0071656F" w:rsidRDefault="00D34D66" w:rsidP="00CA1F9C">
            <w:pPr>
              <w:jc w:val="center"/>
              <w:rPr>
                <w:rFonts w:ascii="Arial" w:hAnsi="Arial" w:cs="Arial"/>
                <w:b/>
                <w:bCs/>
                <w:color w:val="000000"/>
                <w:sz w:val="16"/>
                <w:szCs w:val="16"/>
              </w:rPr>
            </w:pPr>
            <w:proofErr w:type="spellStart"/>
            <w:r w:rsidRPr="0071656F">
              <w:rPr>
                <w:rFonts w:ascii="Arial" w:hAnsi="Arial" w:cs="Arial"/>
                <w:b/>
                <w:bCs/>
                <w:color w:val="000000"/>
                <w:sz w:val="16"/>
                <w:szCs w:val="16"/>
              </w:rPr>
              <w:t>Facebook</w:t>
            </w:r>
            <w:proofErr w:type="spellEnd"/>
          </w:p>
        </w:tc>
        <w:tc>
          <w:tcPr>
            <w:tcW w:w="3402" w:type="dxa"/>
            <w:shd w:val="clear" w:color="auto" w:fill="auto"/>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Portrait agence 5 Avenues [Sandra]</w:t>
            </w:r>
          </w:p>
        </w:tc>
        <w:tc>
          <w:tcPr>
            <w:tcW w:w="887"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1400</w:t>
            </w:r>
          </w:p>
        </w:tc>
        <w:tc>
          <w:tcPr>
            <w:tcW w:w="810"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359</w:t>
            </w:r>
          </w:p>
        </w:tc>
        <w:tc>
          <w:tcPr>
            <w:tcW w:w="1083" w:type="dxa"/>
            <w:shd w:val="clear" w:color="auto" w:fill="auto"/>
            <w:noWrap/>
            <w:vAlign w:val="center"/>
          </w:tcPr>
          <w:p w:rsidR="00D34D66" w:rsidRPr="0071656F" w:rsidRDefault="00D34D66" w:rsidP="00CA1F9C">
            <w:pPr>
              <w:jc w:val="center"/>
              <w:rPr>
                <w:rFonts w:ascii="Arial" w:hAnsi="Arial" w:cs="Arial"/>
                <w:b/>
                <w:bCs/>
                <w:color w:val="FF0000"/>
                <w:sz w:val="20"/>
                <w:szCs w:val="20"/>
              </w:rPr>
            </w:pPr>
            <w:r w:rsidRPr="0071656F">
              <w:rPr>
                <w:rFonts w:ascii="Arial" w:hAnsi="Arial" w:cs="Arial"/>
                <w:b/>
                <w:bCs/>
                <w:color w:val="FF0000"/>
                <w:sz w:val="20"/>
                <w:szCs w:val="20"/>
              </w:rPr>
              <w:t>25,64 %</w:t>
            </w:r>
          </w:p>
        </w:tc>
      </w:tr>
      <w:tr w:rsidR="0063756A" w:rsidRPr="0071656F" w:rsidTr="0063756A">
        <w:trPr>
          <w:trHeight w:val="287"/>
        </w:trPr>
        <w:tc>
          <w:tcPr>
            <w:tcW w:w="976" w:type="dxa"/>
            <w:vMerge/>
            <w:vAlign w:val="center"/>
          </w:tcPr>
          <w:p w:rsidR="00D34D66" w:rsidRPr="0071656F" w:rsidRDefault="00D34D66" w:rsidP="00CA1F9C">
            <w:pPr>
              <w:jc w:val="center"/>
              <w:rPr>
                <w:rFonts w:ascii="Arial" w:hAnsi="Arial" w:cs="Arial"/>
                <w:b/>
                <w:bCs/>
                <w:color w:val="000000"/>
                <w:sz w:val="16"/>
                <w:szCs w:val="16"/>
              </w:rPr>
            </w:pPr>
          </w:p>
        </w:tc>
        <w:tc>
          <w:tcPr>
            <w:tcW w:w="3402" w:type="dxa"/>
            <w:shd w:val="clear" w:color="auto" w:fill="auto"/>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Vidéo ASTON MARTIN VANTAGE</w:t>
            </w:r>
          </w:p>
        </w:tc>
        <w:tc>
          <w:tcPr>
            <w:tcW w:w="887"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620</w:t>
            </w:r>
          </w:p>
        </w:tc>
        <w:tc>
          <w:tcPr>
            <w:tcW w:w="810"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84</w:t>
            </w:r>
          </w:p>
        </w:tc>
        <w:tc>
          <w:tcPr>
            <w:tcW w:w="1083" w:type="dxa"/>
            <w:shd w:val="clear" w:color="auto" w:fill="auto"/>
            <w:noWrap/>
            <w:vAlign w:val="center"/>
          </w:tcPr>
          <w:p w:rsidR="00D34D66" w:rsidRPr="0071656F" w:rsidRDefault="00D34D66" w:rsidP="00CA1F9C">
            <w:pPr>
              <w:jc w:val="center"/>
              <w:rPr>
                <w:rFonts w:ascii="Arial" w:hAnsi="Arial" w:cs="Arial"/>
                <w:b/>
                <w:bCs/>
                <w:color w:val="FF0000"/>
                <w:sz w:val="20"/>
                <w:szCs w:val="20"/>
              </w:rPr>
            </w:pPr>
            <w:r w:rsidRPr="0071656F">
              <w:rPr>
                <w:rFonts w:ascii="Arial" w:hAnsi="Arial" w:cs="Arial"/>
                <w:b/>
                <w:bCs/>
                <w:color w:val="FF0000"/>
                <w:sz w:val="20"/>
                <w:szCs w:val="20"/>
              </w:rPr>
              <w:t>13,55 %</w:t>
            </w:r>
          </w:p>
        </w:tc>
      </w:tr>
      <w:tr w:rsidR="0063756A" w:rsidRPr="0071656F" w:rsidTr="0063756A">
        <w:trPr>
          <w:trHeight w:val="287"/>
        </w:trPr>
        <w:tc>
          <w:tcPr>
            <w:tcW w:w="976" w:type="dxa"/>
            <w:vMerge/>
            <w:vAlign w:val="center"/>
          </w:tcPr>
          <w:p w:rsidR="00D34D66" w:rsidRPr="0071656F" w:rsidRDefault="00D34D66" w:rsidP="00CA1F9C">
            <w:pPr>
              <w:jc w:val="center"/>
              <w:rPr>
                <w:rFonts w:ascii="Arial" w:hAnsi="Arial" w:cs="Arial"/>
                <w:b/>
                <w:bCs/>
                <w:color w:val="000000"/>
                <w:sz w:val="16"/>
                <w:szCs w:val="16"/>
              </w:rPr>
            </w:pPr>
          </w:p>
        </w:tc>
        <w:tc>
          <w:tcPr>
            <w:tcW w:w="3402" w:type="dxa"/>
            <w:shd w:val="clear" w:color="auto" w:fill="auto"/>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Post sur les partenaires</w:t>
            </w:r>
          </w:p>
        </w:tc>
        <w:tc>
          <w:tcPr>
            <w:tcW w:w="887"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424</w:t>
            </w:r>
          </w:p>
        </w:tc>
        <w:tc>
          <w:tcPr>
            <w:tcW w:w="810" w:type="dxa"/>
            <w:shd w:val="clear" w:color="auto" w:fill="auto"/>
            <w:noWrap/>
            <w:vAlign w:val="center"/>
          </w:tcPr>
          <w:p w:rsidR="00D34D66" w:rsidRPr="0071656F" w:rsidRDefault="00D34D66" w:rsidP="00D34D66">
            <w:pPr>
              <w:jc w:val="center"/>
              <w:rPr>
                <w:rFonts w:ascii="Arial" w:hAnsi="Arial" w:cs="Arial"/>
                <w:color w:val="000000"/>
                <w:sz w:val="20"/>
                <w:szCs w:val="20"/>
              </w:rPr>
            </w:pPr>
            <w:r w:rsidRPr="0071656F">
              <w:rPr>
                <w:rFonts w:ascii="Arial" w:hAnsi="Arial" w:cs="Arial"/>
                <w:color w:val="000000"/>
                <w:sz w:val="20"/>
                <w:szCs w:val="20"/>
              </w:rPr>
              <w:t>25</w:t>
            </w:r>
          </w:p>
        </w:tc>
        <w:tc>
          <w:tcPr>
            <w:tcW w:w="1083" w:type="dxa"/>
            <w:shd w:val="clear" w:color="auto" w:fill="auto"/>
            <w:noWrap/>
            <w:vAlign w:val="center"/>
          </w:tcPr>
          <w:p w:rsidR="00D34D66" w:rsidRPr="0071656F" w:rsidRDefault="00D34D66" w:rsidP="00CA1F9C">
            <w:pPr>
              <w:jc w:val="center"/>
              <w:rPr>
                <w:rFonts w:ascii="Arial" w:hAnsi="Arial" w:cs="Arial"/>
                <w:b/>
                <w:bCs/>
                <w:color w:val="FF0000"/>
                <w:sz w:val="20"/>
                <w:szCs w:val="20"/>
              </w:rPr>
            </w:pPr>
            <w:r w:rsidRPr="0071656F">
              <w:rPr>
                <w:rFonts w:ascii="Arial" w:hAnsi="Arial" w:cs="Arial"/>
                <w:b/>
                <w:bCs/>
                <w:color w:val="FF0000"/>
                <w:sz w:val="20"/>
                <w:szCs w:val="20"/>
              </w:rPr>
              <w:t>5,90 %</w:t>
            </w:r>
          </w:p>
        </w:tc>
      </w:tr>
      <w:tr w:rsidR="0063756A" w:rsidRPr="0071656F" w:rsidTr="0063756A">
        <w:trPr>
          <w:trHeight w:val="287"/>
        </w:trPr>
        <w:tc>
          <w:tcPr>
            <w:tcW w:w="976" w:type="dxa"/>
            <w:vMerge w:val="restart"/>
            <w:shd w:val="clear" w:color="auto" w:fill="auto"/>
            <w:noWrap/>
            <w:vAlign w:val="center"/>
          </w:tcPr>
          <w:p w:rsidR="00D34D66" w:rsidRPr="0071656F" w:rsidRDefault="00D34D66" w:rsidP="00CA1F9C">
            <w:pPr>
              <w:jc w:val="center"/>
              <w:rPr>
                <w:rFonts w:ascii="Arial" w:hAnsi="Arial" w:cs="Arial"/>
                <w:b/>
                <w:bCs/>
                <w:color w:val="000000"/>
                <w:sz w:val="16"/>
                <w:szCs w:val="16"/>
              </w:rPr>
            </w:pPr>
            <w:proofErr w:type="spellStart"/>
            <w:r w:rsidRPr="0071656F">
              <w:rPr>
                <w:rFonts w:ascii="Arial" w:hAnsi="Arial" w:cs="Arial"/>
                <w:b/>
                <w:bCs/>
                <w:color w:val="000000"/>
                <w:sz w:val="16"/>
                <w:szCs w:val="16"/>
              </w:rPr>
              <w:t>LinkedIn</w:t>
            </w:r>
            <w:proofErr w:type="spellEnd"/>
          </w:p>
        </w:tc>
        <w:tc>
          <w:tcPr>
            <w:tcW w:w="3402" w:type="dxa"/>
            <w:shd w:val="clear" w:color="auto" w:fill="auto"/>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Portrait agence 5 Avenues [Sandra]</w:t>
            </w:r>
          </w:p>
        </w:tc>
        <w:tc>
          <w:tcPr>
            <w:tcW w:w="887"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134</w:t>
            </w:r>
          </w:p>
        </w:tc>
        <w:tc>
          <w:tcPr>
            <w:tcW w:w="810"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16</w:t>
            </w:r>
          </w:p>
        </w:tc>
        <w:tc>
          <w:tcPr>
            <w:tcW w:w="1083" w:type="dxa"/>
            <w:shd w:val="clear" w:color="auto" w:fill="auto"/>
            <w:noWrap/>
            <w:vAlign w:val="center"/>
          </w:tcPr>
          <w:p w:rsidR="00D34D66" w:rsidRPr="0071656F" w:rsidRDefault="00D34D66" w:rsidP="00CA1F9C">
            <w:pPr>
              <w:jc w:val="center"/>
              <w:rPr>
                <w:rFonts w:ascii="Arial" w:hAnsi="Arial" w:cs="Arial"/>
                <w:b/>
                <w:bCs/>
                <w:color w:val="FF0000"/>
                <w:sz w:val="20"/>
                <w:szCs w:val="20"/>
              </w:rPr>
            </w:pPr>
            <w:r w:rsidRPr="0071656F">
              <w:rPr>
                <w:rFonts w:ascii="Arial" w:hAnsi="Arial" w:cs="Arial"/>
                <w:b/>
                <w:bCs/>
                <w:color w:val="FF0000"/>
                <w:sz w:val="20"/>
                <w:szCs w:val="20"/>
              </w:rPr>
              <w:t>11,94 %</w:t>
            </w:r>
          </w:p>
        </w:tc>
      </w:tr>
      <w:tr w:rsidR="0063756A" w:rsidRPr="0071656F" w:rsidTr="0063756A">
        <w:trPr>
          <w:trHeight w:val="287"/>
        </w:trPr>
        <w:tc>
          <w:tcPr>
            <w:tcW w:w="976" w:type="dxa"/>
            <w:vMerge/>
            <w:vAlign w:val="center"/>
          </w:tcPr>
          <w:p w:rsidR="00D34D66" w:rsidRPr="0071656F" w:rsidRDefault="00D34D66" w:rsidP="00CA1F9C">
            <w:pPr>
              <w:jc w:val="center"/>
              <w:rPr>
                <w:rFonts w:ascii="Arial" w:hAnsi="Arial" w:cs="Arial"/>
                <w:b/>
                <w:bCs/>
                <w:color w:val="000000"/>
                <w:sz w:val="16"/>
                <w:szCs w:val="16"/>
              </w:rPr>
            </w:pPr>
          </w:p>
        </w:tc>
        <w:tc>
          <w:tcPr>
            <w:tcW w:w="3402" w:type="dxa"/>
            <w:shd w:val="clear" w:color="auto" w:fill="auto"/>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Vidéo ASTON MARTIN VANTAGE</w:t>
            </w:r>
          </w:p>
        </w:tc>
        <w:tc>
          <w:tcPr>
            <w:tcW w:w="887"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320</w:t>
            </w:r>
          </w:p>
        </w:tc>
        <w:tc>
          <w:tcPr>
            <w:tcW w:w="810"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14</w:t>
            </w:r>
          </w:p>
        </w:tc>
        <w:tc>
          <w:tcPr>
            <w:tcW w:w="1083" w:type="dxa"/>
            <w:shd w:val="clear" w:color="auto" w:fill="auto"/>
            <w:noWrap/>
            <w:vAlign w:val="center"/>
          </w:tcPr>
          <w:p w:rsidR="00D34D66" w:rsidRPr="0071656F" w:rsidRDefault="00D34D66" w:rsidP="00CA1F9C">
            <w:pPr>
              <w:jc w:val="center"/>
              <w:rPr>
                <w:rFonts w:ascii="Arial" w:hAnsi="Arial" w:cs="Arial"/>
                <w:b/>
                <w:bCs/>
                <w:color w:val="FF0000"/>
                <w:sz w:val="20"/>
                <w:szCs w:val="20"/>
              </w:rPr>
            </w:pPr>
            <w:r w:rsidRPr="0071656F">
              <w:rPr>
                <w:rFonts w:ascii="Arial" w:hAnsi="Arial" w:cs="Arial"/>
                <w:b/>
                <w:bCs/>
                <w:color w:val="FF0000"/>
                <w:sz w:val="20"/>
                <w:szCs w:val="20"/>
              </w:rPr>
              <w:t>4,38 %</w:t>
            </w:r>
          </w:p>
        </w:tc>
      </w:tr>
      <w:tr w:rsidR="0063756A" w:rsidRPr="0071656F" w:rsidTr="0063756A">
        <w:trPr>
          <w:trHeight w:val="287"/>
        </w:trPr>
        <w:tc>
          <w:tcPr>
            <w:tcW w:w="976" w:type="dxa"/>
            <w:vMerge/>
            <w:vAlign w:val="center"/>
          </w:tcPr>
          <w:p w:rsidR="00D34D66" w:rsidRPr="0071656F" w:rsidRDefault="00D34D66" w:rsidP="00CA1F9C">
            <w:pPr>
              <w:jc w:val="center"/>
              <w:rPr>
                <w:rFonts w:ascii="Arial" w:hAnsi="Arial" w:cs="Arial"/>
                <w:b/>
                <w:bCs/>
                <w:color w:val="000000"/>
                <w:sz w:val="16"/>
                <w:szCs w:val="16"/>
              </w:rPr>
            </w:pPr>
          </w:p>
        </w:tc>
        <w:tc>
          <w:tcPr>
            <w:tcW w:w="3402" w:type="dxa"/>
            <w:shd w:val="clear" w:color="auto" w:fill="auto"/>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Article : Journée sans Téléphone</w:t>
            </w:r>
          </w:p>
        </w:tc>
        <w:tc>
          <w:tcPr>
            <w:tcW w:w="887"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83</w:t>
            </w:r>
          </w:p>
        </w:tc>
        <w:tc>
          <w:tcPr>
            <w:tcW w:w="810" w:type="dxa"/>
            <w:shd w:val="clear" w:color="auto" w:fill="auto"/>
            <w:noWrap/>
            <w:vAlign w:val="center"/>
          </w:tcPr>
          <w:p w:rsidR="00D34D66" w:rsidRPr="0071656F" w:rsidRDefault="00D34D66" w:rsidP="00CA1F9C">
            <w:pPr>
              <w:jc w:val="center"/>
              <w:rPr>
                <w:rFonts w:ascii="Arial" w:hAnsi="Arial" w:cs="Arial"/>
                <w:color w:val="000000"/>
                <w:sz w:val="20"/>
                <w:szCs w:val="20"/>
              </w:rPr>
            </w:pPr>
            <w:r w:rsidRPr="0071656F">
              <w:rPr>
                <w:rFonts w:ascii="Arial" w:hAnsi="Arial" w:cs="Arial"/>
                <w:color w:val="000000"/>
                <w:sz w:val="20"/>
                <w:szCs w:val="20"/>
              </w:rPr>
              <w:t>6</w:t>
            </w:r>
          </w:p>
        </w:tc>
        <w:tc>
          <w:tcPr>
            <w:tcW w:w="1083" w:type="dxa"/>
            <w:shd w:val="clear" w:color="auto" w:fill="auto"/>
            <w:noWrap/>
            <w:vAlign w:val="center"/>
          </w:tcPr>
          <w:p w:rsidR="00D34D66" w:rsidRPr="0071656F" w:rsidRDefault="00D34D66" w:rsidP="00CA1F9C">
            <w:pPr>
              <w:jc w:val="center"/>
              <w:rPr>
                <w:rFonts w:ascii="Arial" w:hAnsi="Arial" w:cs="Arial"/>
                <w:b/>
                <w:bCs/>
                <w:color w:val="FF0000"/>
                <w:sz w:val="20"/>
                <w:szCs w:val="20"/>
              </w:rPr>
            </w:pPr>
            <w:r w:rsidRPr="0071656F">
              <w:rPr>
                <w:rFonts w:ascii="Arial" w:hAnsi="Arial" w:cs="Arial"/>
                <w:b/>
                <w:bCs/>
                <w:color w:val="FF0000"/>
                <w:sz w:val="20"/>
                <w:szCs w:val="20"/>
              </w:rPr>
              <w:t>7,23 %</w:t>
            </w:r>
          </w:p>
        </w:tc>
      </w:tr>
    </w:tbl>
    <w:p w:rsidR="00B114FD" w:rsidRPr="0071656F" w:rsidRDefault="00B114FD" w:rsidP="00B114FD">
      <w:pPr>
        <w:rPr>
          <w:rFonts w:ascii="Arial" w:hAnsi="Arial" w:cs="Arial"/>
          <w:bCs/>
          <w:iCs/>
          <w:sz w:val="4"/>
          <w:szCs w:val="4"/>
        </w:rPr>
      </w:pPr>
    </w:p>
    <w:p w:rsidR="00B114FD" w:rsidRPr="0071656F" w:rsidRDefault="00B114FD" w:rsidP="00B114FD">
      <w:pPr>
        <w:pStyle w:val="NormalWeb"/>
        <w:spacing w:before="0" w:beforeAutospacing="0" w:after="0" w:afterAutospacing="0"/>
        <w:jc w:val="both"/>
        <w:rPr>
          <w:rFonts w:ascii="Arial" w:hAnsi="Arial" w:cs="Arial"/>
          <w:bCs/>
          <w:iCs/>
          <w:sz w:val="22"/>
          <w:szCs w:val="22"/>
        </w:rPr>
      </w:pPr>
    </w:p>
    <w:p w:rsidR="00B114FD" w:rsidRPr="0071656F" w:rsidRDefault="00B114FD" w:rsidP="00B114FD">
      <w:pPr>
        <w:pStyle w:val="NormalWeb"/>
        <w:spacing w:before="0" w:beforeAutospacing="0" w:after="0" w:afterAutospacing="0"/>
        <w:jc w:val="both"/>
        <w:rPr>
          <w:rFonts w:ascii="Arial" w:hAnsi="Arial" w:cs="Arial"/>
          <w:bCs/>
          <w:iCs/>
          <w:sz w:val="22"/>
          <w:szCs w:val="22"/>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r w:rsidRPr="0071656F">
        <w:rPr>
          <w:rFonts w:ascii="Arial" w:hAnsi="Arial" w:cs="Arial"/>
          <w:bCs/>
          <w:iCs/>
          <w:sz w:val="22"/>
          <w:szCs w:val="22"/>
          <w:u w:val="single"/>
        </w:rPr>
        <w:t>Au niveau des supports</w:t>
      </w:r>
      <w:r w:rsidRPr="0071656F">
        <w:rPr>
          <w:rFonts w:ascii="Arial" w:hAnsi="Arial" w:cs="Arial"/>
          <w:bCs/>
          <w:iCs/>
          <w:sz w:val="22"/>
          <w:szCs w:val="22"/>
        </w:rPr>
        <w:t> :</w:t>
      </w:r>
      <w:r w:rsidRPr="0071656F">
        <w:rPr>
          <w:rFonts w:ascii="Arial" w:hAnsi="Arial" w:cs="Arial"/>
          <w:bCs/>
          <w:iCs/>
          <w:sz w:val="22"/>
          <w:szCs w:val="22"/>
          <w:u w:val="single"/>
        </w:rPr>
        <w:t xml:space="preserve"> </w:t>
      </w:r>
    </w:p>
    <w:p w:rsidR="00B114FD" w:rsidRPr="0071656F" w:rsidRDefault="00B114FD" w:rsidP="00B114FD">
      <w:pPr>
        <w:pStyle w:val="NormalWeb"/>
        <w:spacing w:before="0" w:beforeAutospacing="0" w:after="0" w:afterAutospacing="0"/>
        <w:jc w:val="both"/>
        <w:rPr>
          <w:rFonts w:ascii="Arial" w:hAnsi="Arial" w:cs="Arial"/>
          <w:bCs/>
          <w:iCs/>
          <w:sz w:val="22"/>
          <w:szCs w:val="22"/>
        </w:rPr>
      </w:pPr>
      <w:proofErr w:type="spellStart"/>
      <w:r w:rsidRPr="0071656F">
        <w:rPr>
          <w:rFonts w:ascii="Arial" w:hAnsi="Arial" w:cs="Arial"/>
          <w:bCs/>
          <w:iCs/>
          <w:sz w:val="22"/>
          <w:szCs w:val="22"/>
        </w:rPr>
        <w:t>Facebook</w:t>
      </w:r>
      <w:proofErr w:type="spellEnd"/>
      <w:r w:rsidRPr="0071656F">
        <w:rPr>
          <w:rFonts w:ascii="Arial" w:hAnsi="Arial" w:cs="Arial"/>
          <w:bCs/>
          <w:iCs/>
          <w:sz w:val="22"/>
          <w:szCs w:val="22"/>
        </w:rPr>
        <w:t xml:space="preserve"> obtient des taux d’engagement supérieurs à ceux de </w:t>
      </w:r>
      <w:proofErr w:type="spellStart"/>
      <w:r w:rsidRPr="0071656F">
        <w:rPr>
          <w:rFonts w:ascii="Arial" w:hAnsi="Arial" w:cs="Arial"/>
          <w:bCs/>
          <w:iCs/>
          <w:sz w:val="22"/>
          <w:szCs w:val="22"/>
        </w:rPr>
        <w:t>Linkedin</w:t>
      </w:r>
      <w:proofErr w:type="spellEnd"/>
      <w:r w:rsidRPr="0071656F">
        <w:rPr>
          <w:rFonts w:ascii="Arial" w:hAnsi="Arial" w:cs="Arial"/>
          <w:bCs/>
          <w:iCs/>
          <w:sz w:val="22"/>
          <w:szCs w:val="22"/>
        </w:rPr>
        <w:t xml:space="preserve">. </w:t>
      </w:r>
    </w:p>
    <w:p w:rsidR="00B114FD" w:rsidRPr="0071656F" w:rsidRDefault="00B114FD" w:rsidP="00B114FD">
      <w:pPr>
        <w:pStyle w:val="NormalWeb"/>
        <w:spacing w:before="0" w:beforeAutospacing="0" w:after="0" w:afterAutospacing="0"/>
        <w:jc w:val="both"/>
        <w:rPr>
          <w:rFonts w:ascii="Arial" w:hAnsi="Arial" w:cs="Arial"/>
          <w:bCs/>
          <w:iCs/>
          <w:sz w:val="22"/>
          <w:szCs w:val="22"/>
        </w:rPr>
      </w:pPr>
      <w:r w:rsidRPr="0071656F">
        <w:rPr>
          <w:rFonts w:ascii="Arial" w:hAnsi="Arial" w:cs="Arial"/>
          <w:bCs/>
          <w:iCs/>
          <w:sz w:val="22"/>
          <w:szCs w:val="22"/>
        </w:rPr>
        <w:t xml:space="preserve">Au regard de la stratégie de l’entreprise de développer la cible des professionnels, la qualité des </w:t>
      </w:r>
      <w:proofErr w:type="spellStart"/>
      <w:r w:rsidRPr="0071656F">
        <w:rPr>
          <w:rFonts w:ascii="Arial" w:hAnsi="Arial" w:cs="Arial"/>
          <w:bCs/>
          <w:i/>
          <w:iCs/>
          <w:sz w:val="22"/>
          <w:szCs w:val="22"/>
        </w:rPr>
        <w:t>posts</w:t>
      </w:r>
      <w:proofErr w:type="spellEnd"/>
      <w:r w:rsidRPr="0071656F">
        <w:rPr>
          <w:rFonts w:ascii="Arial" w:hAnsi="Arial" w:cs="Arial"/>
          <w:bCs/>
          <w:iCs/>
          <w:sz w:val="22"/>
          <w:szCs w:val="22"/>
        </w:rPr>
        <w:t xml:space="preserve"> déposés sur </w:t>
      </w:r>
      <w:proofErr w:type="spellStart"/>
      <w:r w:rsidRPr="0071656F">
        <w:rPr>
          <w:rFonts w:ascii="Arial" w:hAnsi="Arial" w:cs="Arial"/>
          <w:bCs/>
          <w:iCs/>
          <w:sz w:val="22"/>
          <w:szCs w:val="22"/>
        </w:rPr>
        <w:t>LinkedIn</w:t>
      </w:r>
      <w:proofErr w:type="spellEnd"/>
      <w:r w:rsidRPr="0071656F">
        <w:rPr>
          <w:rFonts w:ascii="Arial" w:hAnsi="Arial" w:cs="Arial"/>
          <w:bCs/>
          <w:iCs/>
          <w:sz w:val="22"/>
          <w:szCs w:val="22"/>
        </w:rPr>
        <w:t xml:space="preserve"> est à améliorer.</w:t>
      </w: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p>
    <w:p w:rsidR="00F81697" w:rsidRDefault="00F81697" w:rsidP="00B114FD">
      <w:pPr>
        <w:pStyle w:val="NormalWeb"/>
        <w:spacing w:before="0" w:beforeAutospacing="0" w:after="0" w:afterAutospacing="0"/>
        <w:jc w:val="both"/>
        <w:rPr>
          <w:rFonts w:ascii="Arial" w:hAnsi="Arial" w:cs="Arial"/>
          <w:bCs/>
          <w:iCs/>
          <w:sz w:val="22"/>
          <w:szCs w:val="22"/>
          <w:u w:val="single"/>
        </w:rPr>
      </w:pPr>
    </w:p>
    <w:p w:rsidR="00F81697" w:rsidRDefault="00F81697" w:rsidP="00B114FD">
      <w:pPr>
        <w:pStyle w:val="NormalWeb"/>
        <w:spacing w:before="0" w:beforeAutospacing="0" w:after="0" w:afterAutospacing="0"/>
        <w:jc w:val="both"/>
        <w:rPr>
          <w:rFonts w:ascii="Arial" w:hAnsi="Arial" w:cs="Arial"/>
          <w:bCs/>
          <w:iCs/>
          <w:sz w:val="22"/>
          <w:szCs w:val="22"/>
          <w:u w:val="single"/>
        </w:rPr>
      </w:pPr>
    </w:p>
    <w:p w:rsidR="00F81697" w:rsidRDefault="00F81697" w:rsidP="00B114FD">
      <w:pPr>
        <w:pStyle w:val="NormalWeb"/>
        <w:spacing w:before="0" w:beforeAutospacing="0" w:after="0" w:afterAutospacing="0"/>
        <w:jc w:val="both"/>
        <w:rPr>
          <w:rFonts w:ascii="Arial" w:hAnsi="Arial" w:cs="Arial"/>
          <w:bCs/>
          <w:iCs/>
          <w:sz w:val="22"/>
          <w:szCs w:val="22"/>
          <w:u w:val="single"/>
        </w:rPr>
      </w:pP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bookmarkStart w:id="0" w:name="_GoBack"/>
      <w:bookmarkEnd w:id="0"/>
      <w:r w:rsidRPr="0071656F">
        <w:rPr>
          <w:rFonts w:ascii="Arial" w:hAnsi="Arial" w:cs="Arial"/>
          <w:bCs/>
          <w:iCs/>
          <w:sz w:val="22"/>
          <w:szCs w:val="22"/>
          <w:u w:val="single"/>
        </w:rPr>
        <w:t xml:space="preserve">Au niveau des </w:t>
      </w:r>
      <w:proofErr w:type="spellStart"/>
      <w:r w:rsidRPr="0071656F">
        <w:rPr>
          <w:rFonts w:ascii="Arial" w:hAnsi="Arial" w:cs="Arial"/>
          <w:bCs/>
          <w:i/>
          <w:iCs/>
          <w:sz w:val="22"/>
          <w:szCs w:val="22"/>
          <w:u w:val="single"/>
        </w:rPr>
        <w:t>posts</w:t>
      </w:r>
      <w:proofErr w:type="spellEnd"/>
      <w:r w:rsidRPr="0071656F">
        <w:rPr>
          <w:rFonts w:ascii="Arial" w:hAnsi="Arial" w:cs="Arial"/>
          <w:bCs/>
          <w:iCs/>
          <w:sz w:val="22"/>
          <w:szCs w:val="22"/>
        </w:rPr>
        <w:t> :</w:t>
      </w:r>
    </w:p>
    <w:p w:rsidR="00B114FD" w:rsidRPr="0071656F" w:rsidRDefault="00B114FD" w:rsidP="00B114FD">
      <w:pPr>
        <w:pStyle w:val="NormalWeb"/>
        <w:spacing w:before="0" w:beforeAutospacing="0" w:after="0" w:afterAutospacing="0"/>
        <w:jc w:val="both"/>
        <w:rPr>
          <w:rFonts w:ascii="Arial" w:hAnsi="Arial" w:cs="Arial"/>
          <w:bCs/>
          <w:iCs/>
          <w:sz w:val="22"/>
          <w:szCs w:val="22"/>
          <w:u w:val="single"/>
        </w:rPr>
      </w:pPr>
      <w:r w:rsidRPr="0071656F">
        <w:rPr>
          <w:rFonts w:ascii="Arial" w:hAnsi="Arial" w:cs="Arial"/>
          <w:bCs/>
          <w:iCs/>
          <w:sz w:val="22"/>
          <w:szCs w:val="22"/>
        </w:rPr>
        <w:t xml:space="preserve">Les </w:t>
      </w:r>
      <w:proofErr w:type="spellStart"/>
      <w:r w:rsidRPr="0071656F">
        <w:rPr>
          <w:rFonts w:ascii="Arial" w:hAnsi="Arial" w:cs="Arial"/>
          <w:bCs/>
          <w:i/>
          <w:iCs/>
          <w:sz w:val="22"/>
          <w:szCs w:val="22"/>
        </w:rPr>
        <w:t>posts</w:t>
      </w:r>
      <w:proofErr w:type="spellEnd"/>
      <w:r w:rsidRPr="0071656F">
        <w:rPr>
          <w:rFonts w:ascii="Arial" w:hAnsi="Arial" w:cs="Arial"/>
          <w:bCs/>
          <w:i/>
          <w:iCs/>
          <w:sz w:val="22"/>
          <w:szCs w:val="22"/>
        </w:rPr>
        <w:t xml:space="preserve"> </w:t>
      </w:r>
      <w:r w:rsidRPr="0071656F">
        <w:rPr>
          <w:rFonts w:ascii="Arial" w:hAnsi="Arial" w:cs="Arial"/>
          <w:bCs/>
          <w:iCs/>
          <w:sz w:val="22"/>
          <w:szCs w:val="22"/>
        </w:rPr>
        <w:t>format de « portrait » génèrent davantage d’engagement que les articles. Les internautes portent donc un intérêt à la proximité des agences notamment les clients professionnels à la recherche d’informations plus spécifiques.</w:t>
      </w:r>
    </w:p>
    <w:p w:rsidR="00B114FD" w:rsidRPr="0071656F" w:rsidRDefault="00B114FD" w:rsidP="00B114FD">
      <w:pPr>
        <w:pStyle w:val="NormalWeb"/>
        <w:spacing w:before="0" w:beforeAutospacing="0" w:after="0" w:afterAutospacing="0"/>
        <w:jc w:val="both"/>
        <w:rPr>
          <w:rFonts w:ascii="Arial" w:hAnsi="Arial" w:cs="Arial"/>
          <w:bCs/>
          <w:iCs/>
          <w:sz w:val="10"/>
          <w:szCs w:val="10"/>
        </w:rPr>
      </w:pPr>
    </w:p>
    <w:p w:rsidR="00F04831" w:rsidRPr="0071656F" w:rsidRDefault="00F04831" w:rsidP="0063756A">
      <w:pPr>
        <w:rPr>
          <w:rFonts w:ascii="Arial" w:hAnsi="Arial" w:cs="Arial"/>
          <w:sz w:val="22"/>
          <w:szCs w:val="22"/>
        </w:rPr>
      </w:pPr>
    </w:p>
    <w:p w:rsidR="005B7561" w:rsidRPr="0071656F" w:rsidRDefault="005B7561" w:rsidP="00954D7E">
      <w:pPr>
        <w:ind w:left="426" w:hanging="426"/>
        <w:jc w:val="both"/>
        <w:rPr>
          <w:rFonts w:ascii="Arial" w:hAnsi="Arial" w:cs="Arial"/>
          <w:b/>
          <w:bCs/>
        </w:rPr>
      </w:pPr>
      <w:r w:rsidRPr="0071656F">
        <w:rPr>
          <w:rFonts w:ascii="Arial" w:hAnsi="Arial" w:cs="Arial"/>
          <w:b/>
          <w:bCs/>
        </w:rPr>
        <w:t>2.</w:t>
      </w:r>
      <w:r w:rsidR="00C47FFD" w:rsidRPr="0071656F">
        <w:rPr>
          <w:rFonts w:ascii="Arial" w:hAnsi="Arial" w:cs="Arial"/>
          <w:b/>
          <w:bCs/>
        </w:rPr>
        <w:t>3</w:t>
      </w:r>
      <w:r w:rsidRPr="0071656F">
        <w:rPr>
          <w:rFonts w:ascii="Arial" w:hAnsi="Arial" w:cs="Arial"/>
          <w:b/>
          <w:bCs/>
        </w:rPr>
        <w:t xml:space="preserve"> Rédiger le </w:t>
      </w:r>
      <w:r w:rsidR="008B3422" w:rsidRPr="0071656F">
        <w:rPr>
          <w:rFonts w:ascii="Arial" w:hAnsi="Arial" w:cs="Arial"/>
          <w:b/>
          <w:bCs/>
          <w:i/>
        </w:rPr>
        <w:t>post</w:t>
      </w:r>
      <w:r w:rsidRPr="0071656F">
        <w:rPr>
          <w:rFonts w:ascii="Arial" w:hAnsi="Arial" w:cs="Arial"/>
          <w:b/>
          <w:bCs/>
        </w:rPr>
        <w:t xml:space="preserve"> à diffuser sur </w:t>
      </w:r>
      <w:r w:rsidR="004E5A86" w:rsidRPr="0071656F">
        <w:rPr>
          <w:rFonts w:ascii="Arial" w:hAnsi="Arial" w:cs="Arial"/>
          <w:b/>
          <w:bCs/>
        </w:rPr>
        <w:t>le réseau social</w:t>
      </w:r>
      <w:r w:rsidRPr="0071656F">
        <w:rPr>
          <w:rFonts w:ascii="Arial" w:hAnsi="Arial" w:cs="Arial"/>
          <w:b/>
          <w:bCs/>
        </w:rPr>
        <w:t xml:space="preserve"> </w:t>
      </w:r>
      <w:r w:rsidR="004E5A86" w:rsidRPr="0071656F">
        <w:rPr>
          <w:rFonts w:ascii="Arial" w:hAnsi="Arial" w:cs="Arial"/>
          <w:b/>
          <w:bCs/>
        </w:rPr>
        <w:t xml:space="preserve">approprié </w:t>
      </w:r>
      <w:r w:rsidR="00D55943" w:rsidRPr="0071656F">
        <w:rPr>
          <w:rFonts w:ascii="Arial" w:hAnsi="Arial" w:cs="Arial"/>
          <w:b/>
          <w:bCs/>
        </w:rPr>
        <w:t>pour informer la cible des clients professionnels de l’ouverture de la nouvelle agence</w:t>
      </w:r>
      <w:r w:rsidR="00D05908" w:rsidRPr="0071656F">
        <w:rPr>
          <w:rFonts w:ascii="Arial" w:hAnsi="Arial" w:cs="Arial"/>
          <w:b/>
          <w:bCs/>
        </w:rPr>
        <w:t>.</w:t>
      </w:r>
    </w:p>
    <w:p w:rsidR="004E5A86" w:rsidRPr="0071656F" w:rsidRDefault="004E5A86" w:rsidP="00D05908">
      <w:pPr>
        <w:pStyle w:val="Paragraphedeliste"/>
        <w:spacing w:line="240" w:lineRule="auto"/>
        <w:ind w:left="0"/>
        <w:jc w:val="both"/>
        <w:rPr>
          <w:rFonts w:ascii="Arial" w:hAnsi="Arial" w:cs="Arial"/>
          <w:b/>
          <w:bCs/>
        </w:rPr>
      </w:pPr>
    </w:p>
    <w:p w:rsidR="0026234B" w:rsidRDefault="004E5A86" w:rsidP="00D05908">
      <w:pPr>
        <w:pStyle w:val="Paragraphedeliste"/>
        <w:spacing w:line="240" w:lineRule="auto"/>
        <w:ind w:left="0"/>
        <w:jc w:val="both"/>
        <w:rPr>
          <w:rFonts w:ascii="Arial" w:hAnsi="Arial" w:cs="Arial"/>
          <w:bCs/>
        </w:rPr>
      </w:pPr>
      <w:r w:rsidRPr="0071656F">
        <w:rPr>
          <w:rFonts w:ascii="Arial" w:hAnsi="Arial" w:cs="Arial"/>
          <w:bCs/>
        </w:rPr>
        <w:t xml:space="preserve">Le post est à rédiger sur le réseau social </w:t>
      </w:r>
      <w:proofErr w:type="spellStart"/>
      <w:r w:rsidRPr="0071656F">
        <w:rPr>
          <w:rFonts w:ascii="Arial" w:hAnsi="Arial" w:cs="Arial"/>
          <w:bCs/>
        </w:rPr>
        <w:t>LinkedIn</w:t>
      </w:r>
      <w:proofErr w:type="spellEnd"/>
      <w:r w:rsidRPr="0071656F">
        <w:rPr>
          <w:rFonts w:ascii="Arial" w:hAnsi="Arial" w:cs="Arial"/>
          <w:bCs/>
        </w:rPr>
        <w:t>, le plus approprié pour les relations en B to B.</w:t>
      </w:r>
    </w:p>
    <w:p w:rsidR="004E5A86" w:rsidRPr="0071656F" w:rsidRDefault="004E5A86" w:rsidP="00D05908">
      <w:pPr>
        <w:pStyle w:val="Paragraphedeliste"/>
        <w:spacing w:line="240" w:lineRule="auto"/>
        <w:ind w:left="0"/>
        <w:jc w:val="both"/>
        <w:rPr>
          <w:rFonts w:ascii="Arial" w:hAnsi="Arial" w:cs="Arial"/>
          <w:bCs/>
        </w:rPr>
      </w:pPr>
    </w:p>
    <w:tbl>
      <w:tblPr>
        <w:tblStyle w:val="Grilledutableau"/>
        <w:tblW w:w="0" w:type="auto"/>
        <w:tblLook w:val="04A0"/>
      </w:tblPr>
      <w:tblGrid>
        <w:gridCol w:w="9496"/>
      </w:tblGrid>
      <w:tr w:rsidR="0027346C" w:rsidRPr="0071656F" w:rsidTr="0027346C">
        <w:tc>
          <w:tcPr>
            <w:tcW w:w="9496" w:type="dxa"/>
          </w:tcPr>
          <w:tbl>
            <w:tblPr>
              <w:tblW w:w="0" w:type="auto"/>
              <w:tblLook w:val="04A0"/>
            </w:tblPr>
            <w:tblGrid>
              <w:gridCol w:w="3510"/>
              <w:gridCol w:w="5702"/>
            </w:tblGrid>
            <w:tr w:rsidR="0027346C" w:rsidRPr="0071656F" w:rsidTr="00927E0D">
              <w:trPr>
                <w:trHeight w:val="2024"/>
              </w:trPr>
              <w:tc>
                <w:tcPr>
                  <w:tcW w:w="3510" w:type="dxa"/>
                  <w:shd w:val="clear" w:color="auto" w:fill="auto"/>
                </w:tcPr>
                <w:p w:rsidR="0027346C" w:rsidRDefault="0027346C" w:rsidP="0027346C">
                  <w:pPr>
                    <w:pStyle w:val="Paragraphedeliste"/>
                    <w:spacing w:line="240" w:lineRule="auto"/>
                    <w:ind w:left="0"/>
                    <w:jc w:val="center"/>
                    <w:rPr>
                      <w:rFonts w:ascii="Arial" w:hAnsi="Arial" w:cs="Arial"/>
                      <w:b/>
                      <w:bCs/>
                    </w:rPr>
                  </w:pPr>
                  <w:r w:rsidRPr="0071656F">
                    <w:rPr>
                      <w:rFonts w:ascii="Arial" w:hAnsi="Arial" w:cs="Arial"/>
                      <w:noProof/>
                    </w:rPr>
                    <w:drawing>
                      <wp:inline distT="0" distB="0" distL="0" distR="0">
                        <wp:extent cx="1219200" cy="579625"/>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682" cy="596969"/>
                                </a:xfrm>
                                <a:prstGeom prst="rect">
                                  <a:avLst/>
                                </a:prstGeom>
                                <a:noFill/>
                                <a:ln>
                                  <a:noFill/>
                                </a:ln>
                              </pic:spPr>
                            </pic:pic>
                          </a:graphicData>
                        </a:graphic>
                      </wp:inline>
                    </w:drawing>
                  </w:r>
                </w:p>
                <w:p w:rsidR="0026234B" w:rsidRDefault="0026234B" w:rsidP="0027346C">
                  <w:pPr>
                    <w:pStyle w:val="Paragraphedeliste"/>
                    <w:spacing w:line="240" w:lineRule="auto"/>
                    <w:ind w:left="0"/>
                    <w:jc w:val="center"/>
                    <w:rPr>
                      <w:rFonts w:ascii="Arial" w:hAnsi="Arial" w:cs="Arial"/>
                      <w:b/>
                      <w:bCs/>
                    </w:rPr>
                  </w:pPr>
                  <w:r w:rsidRPr="00BF22C4">
                    <w:rPr>
                      <w:noProof/>
                    </w:rPr>
                    <w:drawing>
                      <wp:inline distT="0" distB="0" distL="0" distR="0">
                        <wp:extent cx="765175" cy="397510"/>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397510"/>
                                </a:xfrm>
                                <a:prstGeom prst="rect">
                                  <a:avLst/>
                                </a:prstGeom>
                                <a:noFill/>
                                <a:ln>
                                  <a:noFill/>
                                </a:ln>
                              </pic:spPr>
                            </pic:pic>
                          </a:graphicData>
                        </a:graphic>
                      </wp:inline>
                    </w:drawing>
                  </w:r>
                </w:p>
                <w:p w:rsidR="0026234B" w:rsidRPr="005166DB" w:rsidRDefault="0026234B" w:rsidP="0026234B">
                  <w:pPr>
                    <w:jc w:val="center"/>
                    <w:rPr>
                      <w:rFonts w:ascii="Calibri" w:hAnsi="Calibri" w:cs="Calibri"/>
                      <w:color w:val="5B9BD5" w:themeColor="accent1"/>
                      <w:sz w:val="18"/>
                      <w:szCs w:val="18"/>
                      <w:u w:val="single"/>
                    </w:rPr>
                  </w:pPr>
                  <w:r w:rsidRPr="005166DB">
                    <w:rPr>
                      <w:rFonts w:ascii="Calibri" w:hAnsi="Calibri" w:cs="Calibri"/>
                      <w:color w:val="5B9BD5" w:themeColor="accent1"/>
                      <w:sz w:val="18"/>
                      <w:szCs w:val="18"/>
                      <w:u w:val="single"/>
                    </w:rPr>
                    <w:t>Lien vers le site</w:t>
                  </w:r>
                </w:p>
                <w:p w:rsidR="0026234B" w:rsidRPr="0071656F" w:rsidRDefault="0026234B" w:rsidP="0027346C">
                  <w:pPr>
                    <w:pStyle w:val="Paragraphedeliste"/>
                    <w:spacing w:line="240" w:lineRule="auto"/>
                    <w:ind w:left="0"/>
                    <w:jc w:val="center"/>
                    <w:rPr>
                      <w:rFonts w:ascii="Arial" w:hAnsi="Arial" w:cs="Arial"/>
                      <w:b/>
                      <w:bCs/>
                    </w:rPr>
                  </w:pPr>
                </w:p>
              </w:tc>
              <w:tc>
                <w:tcPr>
                  <w:tcW w:w="5702" w:type="dxa"/>
                  <w:shd w:val="clear" w:color="auto" w:fill="auto"/>
                </w:tcPr>
                <w:p w:rsidR="0027346C" w:rsidRPr="0071656F" w:rsidRDefault="0027346C" w:rsidP="0027346C">
                  <w:pPr>
                    <w:jc w:val="center"/>
                    <w:rPr>
                      <w:rFonts w:ascii="Arial" w:hAnsi="Arial" w:cs="Arial"/>
                      <w:b/>
                    </w:rPr>
                  </w:pPr>
                  <w:r w:rsidRPr="0071656F">
                    <w:rPr>
                      <w:rFonts w:ascii="Arial" w:hAnsi="Arial" w:cs="Arial"/>
                      <w:b/>
                    </w:rPr>
                    <w:t>À M</w:t>
                  </w:r>
                  <w:r w:rsidR="0026234B">
                    <w:rPr>
                      <w:rFonts w:ascii="Arial" w:hAnsi="Arial" w:cs="Arial"/>
                      <w:b/>
                    </w:rPr>
                    <w:t>arseille</w:t>
                  </w:r>
                  <w:r w:rsidRPr="0071656F">
                    <w:rPr>
                      <w:rFonts w:ascii="Arial" w:hAnsi="Arial" w:cs="Arial"/>
                      <w:b/>
                    </w:rPr>
                    <w:t xml:space="preserve"> 14</w:t>
                  </w:r>
                  <w:r w:rsidR="0026234B">
                    <w:rPr>
                      <w:rFonts w:ascii="Arial" w:hAnsi="Arial" w:cs="Arial"/>
                      <w:b/>
                      <w:vertAlign w:val="superscript"/>
                    </w:rPr>
                    <w:t>ème</w:t>
                  </w:r>
                </w:p>
                <w:p w:rsidR="0027346C" w:rsidRPr="0071656F" w:rsidRDefault="0027346C" w:rsidP="0027346C">
                  <w:pPr>
                    <w:jc w:val="center"/>
                    <w:rPr>
                      <w:rFonts w:ascii="Arial" w:hAnsi="Arial" w:cs="Arial"/>
                      <w:b/>
                    </w:rPr>
                  </w:pPr>
                  <w:r w:rsidRPr="0071656F">
                    <w:rPr>
                      <w:rFonts w:ascii="Arial" w:hAnsi="Arial" w:cs="Arial"/>
                      <w:b/>
                    </w:rPr>
                    <w:t>« PLOMBIERES »</w:t>
                  </w:r>
                </w:p>
                <w:p w:rsidR="0027346C" w:rsidRPr="0071656F" w:rsidRDefault="0027346C" w:rsidP="0027346C">
                  <w:pPr>
                    <w:jc w:val="center"/>
                    <w:rPr>
                      <w:rFonts w:ascii="Arial" w:hAnsi="Arial" w:cs="Arial"/>
                      <w:sz w:val="20"/>
                      <w:szCs w:val="20"/>
                    </w:rPr>
                  </w:pPr>
                  <w:r w:rsidRPr="0071656F">
                    <w:rPr>
                      <w:rFonts w:ascii="Arial" w:hAnsi="Arial" w:cs="Arial"/>
                      <w:color w:val="000000"/>
                      <w:sz w:val="20"/>
                      <w:szCs w:val="20"/>
                    </w:rPr>
                    <w:t>166, Boulevard de Plombières – 13014 Marseille</w:t>
                  </w:r>
                </w:p>
                <w:p w:rsidR="0027346C" w:rsidRPr="0071656F" w:rsidRDefault="0027346C" w:rsidP="0027346C">
                  <w:pPr>
                    <w:jc w:val="center"/>
                    <w:rPr>
                      <w:rFonts w:ascii="Arial" w:hAnsi="Arial" w:cs="Arial"/>
                      <w:sz w:val="20"/>
                      <w:szCs w:val="20"/>
                    </w:rPr>
                  </w:pPr>
                  <w:r w:rsidRPr="0071656F">
                    <w:rPr>
                      <w:rFonts w:ascii="Arial" w:hAnsi="Arial" w:cs="Arial"/>
                      <w:sz w:val="20"/>
                      <w:szCs w:val="20"/>
                    </w:rPr>
                    <w:t xml:space="preserve">Email : </w:t>
                  </w:r>
                  <w:hyperlink r:id="rId9" w:tgtFrame="_blank">
                    <w:r w:rsidRPr="0071656F">
                      <w:rPr>
                        <w:rStyle w:val="ListLabel73"/>
                        <w:sz w:val="20"/>
                        <w:szCs w:val="20"/>
                      </w:rPr>
                      <w:t>plombieres@olympiclocation.com</w:t>
                    </w:r>
                  </w:hyperlink>
                  <w:r w:rsidRPr="0071656F">
                    <w:rPr>
                      <w:rFonts w:ascii="Arial" w:hAnsi="Arial" w:cs="Arial"/>
                      <w:sz w:val="20"/>
                      <w:szCs w:val="20"/>
                    </w:rPr>
                    <w:br/>
                    <w:t xml:space="preserve">Téléphone : </w:t>
                  </w:r>
                  <w:hyperlink r:id="rId10">
                    <w:r w:rsidRPr="0071656F">
                      <w:rPr>
                        <w:rStyle w:val="ListLabel73"/>
                        <w:sz w:val="20"/>
                        <w:szCs w:val="20"/>
                      </w:rPr>
                      <w:t>04 96 16 96 16</w:t>
                    </w:r>
                  </w:hyperlink>
                </w:p>
                <w:p w:rsidR="0027346C" w:rsidRPr="0071656F" w:rsidRDefault="0027346C" w:rsidP="0027346C">
                  <w:pPr>
                    <w:jc w:val="center"/>
                    <w:rPr>
                      <w:rFonts w:ascii="Arial" w:hAnsi="Arial" w:cs="Arial"/>
                      <w:sz w:val="20"/>
                      <w:szCs w:val="20"/>
                    </w:rPr>
                  </w:pPr>
                  <w:r w:rsidRPr="0071656F">
                    <w:rPr>
                      <w:rFonts w:ascii="Arial" w:hAnsi="Arial" w:cs="Arial"/>
                      <w:b/>
                      <w:bCs/>
                      <w:color w:val="000000"/>
                      <w:sz w:val="20"/>
                      <w:szCs w:val="20"/>
                    </w:rPr>
                    <w:t>HORAIRES :</w:t>
                  </w:r>
                </w:p>
                <w:p w:rsidR="0027346C" w:rsidRPr="0071656F" w:rsidRDefault="0027346C" w:rsidP="0027346C">
                  <w:pPr>
                    <w:jc w:val="center"/>
                    <w:rPr>
                      <w:rFonts w:ascii="Arial" w:hAnsi="Arial" w:cs="Arial"/>
                      <w:sz w:val="20"/>
                      <w:szCs w:val="20"/>
                    </w:rPr>
                  </w:pPr>
                  <w:r w:rsidRPr="0071656F">
                    <w:rPr>
                      <w:rFonts w:ascii="Arial" w:hAnsi="Arial" w:cs="Arial"/>
                      <w:sz w:val="20"/>
                      <w:szCs w:val="20"/>
                    </w:rPr>
                    <w:t>du lundi au samedi de</w:t>
                  </w:r>
                  <w:r w:rsidRPr="0071656F">
                    <w:rPr>
                      <w:rFonts w:ascii="Arial" w:hAnsi="Arial" w:cs="Arial"/>
                      <w:sz w:val="20"/>
                      <w:szCs w:val="20"/>
                    </w:rPr>
                    <w:br/>
                    <w:t>8h à 12h et de 14h à 18h30</w:t>
                  </w:r>
                </w:p>
              </w:tc>
            </w:tr>
          </w:tbl>
          <w:p w:rsidR="0027346C" w:rsidRPr="0071656F" w:rsidRDefault="0027346C" w:rsidP="0027346C">
            <w:pPr>
              <w:pStyle w:val="Paragraphedeliste"/>
              <w:spacing w:line="240" w:lineRule="auto"/>
              <w:ind w:left="0"/>
              <w:rPr>
                <w:rFonts w:ascii="Arial" w:hAnsi="Arial" w:cs="Arial"/>
                <w:b/>
                <w:bCs/>
                <w:sz w:val="4"/>
                <w:szCs w:val="4"/>
              </w:rPr>
            </w:pPr>
          </w:p>
          <w:p w:rsidR="0027346C" w:rsidRPr="0071656F" w:rsidRDefault="0027346C" w:rsidP="0027346C">
            <w:pPr>
              <w:pStyle w:val="Paragraphedeliste"/>
              <w:spacing w:line="240" w:lineRule="auto"/>
              <w:ind w:left="0"/>
              <w:rPr>
                <w:rFonts w:ascii="Arial" w:hAnsi="Arial" w:cs="Arial"/>
                <w:sz w:val="4"/>
                <w:szCs w:val="4"/>
              </w:rPr>
            </w:pPr>
          </w:p>
          <w:p w:rsidR="0027346C" w:rsidRPr="0071656F" w:rsidRDefault="0027346C" w:rsidP="0027346C">
            <w:pPr>
              <w:pStyle w:val="Paragraphedeliste"/>
              <w:spacing w:line="240" w:lineRule="auto"/>
              <w:ind w:left="0"/>
              <w:jc w:val="center"/>
              <w:rPr>
                <w:rFonts w:ascii="Arial" w:hAnsi="Arial" w:cs="Arial"/>
                <w:b/>
                <w:bCs/>
                <w:sz w:val="20"/>
                <w:szCs w:val="20"/>
              </w:rPr>
            </w:pPr>
            <w:r w:rsidRPr="0071656F">
              <w:rPr>
                <w:rFonts w:ascii="Arial" w:hAnsi="Arial" w:cs="Arial"/>
                <w:b/>
                <w:bCs/>
                <w:sz w:val="20"/>
                <w:szCs w:val="20"/>
              </w:rPr>
              <w:t>Accompagner votre activité professionnelle !</w:t>
            </w:r>
          </w:p>
          <w:p w:rsidR="0027346C" w:rsidRPr="0071656F" w:rsidRDefault="0027346C" w:rsidP="0027346C">
            <w:pPr>
              <w:pStyle w:val="Paragraphedeliste"/>
              <w:spacing w:line="240" w:lineRule="auto"/>
              <w:ind w:left="0"/>
              <w:rPr>
                <w:rFonts w:ascii="Arial" w:hAnsi="Arial" w:cs="Arial"/>
                <w:b/>
                <w:bCs/>
                <w:sz w:val="4"/>
                <w:szCs w:val="4"/>
              </w:rPr>
            </w:pPr>
          </w:p>
          <w:p w:rsidR="0027346C" w:rsidRPr="0071656F" w:rsidRDefault="00760934" w:rsidP="0027346C">
            <w:pPr>
              <w:pStyle w:val="Paragraphedeliste"/>
              <w:spacing w:line="240" w:lineRule="auto"/>
              <w:ind w:left="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Zone de texte 2" o:spid="_x0000_s1026" type="#_x0000_t202" style="position:absolute;margin-left:38.7pt;margin-top:2.55pt;width:422.3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" fillcolor="window" strokeweight=".5pt">
                  <v:path arrowok="t"/>
                  <v:textbox>
                    <w:txbxContent>
                      <w:p w:rsidR="00927E0D" w:rsidRPr="005B7561" w:rsidRDefault="00927E0D" w:rsidP="0026234B">
                        <w:pPr>
                          <w:jc w:val="center"/>
                          <w:rPr>
                            <w:rFonts w:ascii="Calibri" w:hAnsi="Calibri" w:cs="Calibri"/>
                            <w:b/>
                            <w:bCs/>
                            <w:sz w:val="22"/>
                            <w:szCs w:val="22"/>
                          </w:rPr>
                        </w:pPr>
                        <w:r w:rsidRPr="005B7561">
                          <w:rPr>
                            <w:rFonts w:ascii="Calibri" w:hAnsi="Calibri" w:cs="Calibri"/>
                            <w:b/>
                            <w:bCs/>
                            <w:sz w:val="22"/>
                            <w:szCs w:val="22"/>
                          </w:rPr>
                          <w:t>Ouverture Marseille Plombière</w:t>
                        </w:r>
                      </w:p>
                      <w:p w:rsidR="00927E0D" w:rsidRPr="005B7561" w:rsidRDefault="00927E0D" w:rsidP="0026234B">
                        <w:pPr>
                          <w:jc w:val="center"/>
                          <w:rPr>
                            <w:rFonts w:ascii="Calibri" w:hAnsi="Calibri" w:cs="Calibri"/>
                            <w:sz w:val="22"/>
                            <w:szCs w:val="22"/>
                          </w:rPr>
                        </w:pPr>
                        <w:r w:rsidRPr="005B7561">
                          <w:rPr>
                            <w:rFonts w:ascii="Calibri" w:hAnsi="Calibri" w:cs="Calibri"/>
                            <w:sz w:val="22"/>
                            <w:szCs w:val="22"/>
                          </w:rPr>
                          <w:t>9</w:t>
                        </w:r>
                        <w:r w:rsidRPr="005B7561">
                          <w:rPr>
                            <w:rFonts w:ascii="Calibri" w:hAnsi="Calibri" w:cs="Calibri"/>
                            <w:sz w:val="22"/>
                            <w:szCs w:val="22"/>
                            <w:vertAlign w:val="superscript"/>
                          </w:rPr>
                          <w:t>ème</w:t>
                        </w:r>
                        <w:r w:rsidRPr="005B7561">
                          <w:rPr>
                            <w:rFonts w:ascii="Calibri" w:hAnsi="Calibri" w:cs="Calibri"/>
                            <w:sz w:val="22"/>
                            <w:szCs w:val="22"/>
                          </w:rPr>
                          <w:t xml:space="preserve"> agence</w:t>
                        </w:r>
                      </w:p>
                      <w:p w:rsidR="00927E0D" w:rsidRPr="005B7561" w:rsidRDefault="00927E0D" w:rsidP="0026234B">
                        <w:pPr>
                          <w:jc w:val="center"/>
                          <w:rPr>
                            <w:rFonts w:ascii="Calibri" w:hAnsi="Calibri" w:cs="Calibri"/>
                            <w:sz w:val="22"/>
                            <w:szCs w:val="22"/>
                          </w:rPr>
                        </w:pPr>
                        <w:r w:rsidRPr="005B7561">
                          <w:rPr>
                            <w:rFonts w:ascii="Calibri" w:hAnsi="Calibri" w:cs="Calibri"/>
                            <w:sz w:val="22"/>
                            <w:szCs w:val="22"/>
                          </w:rPr>
                          <w:t xml:space="preserve">(Photos de la nouvelle agence + vidéo équipe, prise en charge…) = </w:t>
                        </w:r>
                        <w:r w:rsidRPr="005B7561">
                          <w:rPr>
                            <w:rFonts w:ascii="Calibri" w:hAnsi="Calibri" w:cs="Calibri"/>
                            <w:sz w:val="22"/>
                            <w:szCs w:val="22"/>
                            <w:u w:val="single"/>
                          </w:rPr>
                          <w:t>lien</w:t>
                        </w:r>
                      </w:p>
                    </w:txbxContent>
                  </v:textbox>
                </v:shape>
              </w:pict>
            </w:r>
          </w:p>
          <w:p w:rsidR="0027346C" w:rsidRPr="0071656F" w:rsidRDefault="0027346C" w:rsidP="0027346C">
            <w:pPr>
              <w:pStyle w:val="Paragraphedeliste"/>
              <w:spacing w:line="240" w:lineRule="auto"/>
              <w:ind w:left="0"/>
              <w:rPr>
                <w:rFonts w:ascii="Arial" w:hAnsi="Arial" w:cs="Arial"/>
              </w:rPr>
            </w:pPr>
          </w:p>
          <w:p w:rsidR="0027346C" w:rsidRPr="0071656F" w:rsidRDefault="0027346C" w:rsidP="0027346C">
            <w:pPr>
              <w:pStyle w:val="Paragraphedeliste"/>
              <w:spacing w:line="240" w:lineRule="auto"/>
              <w:ind w:left="0"/>
              <w:rPr>
                <w:rFonts w:ascii="Arial" w:hAnsi="Arial" w:cs="Arial"/>
              </w:rPr>
            </w:pPr>
          </w:p>
          <w:p w:rsidR="0027346C" w:rsidRPr="0071656F" w:rsidRDefault="0027346C" w:rsidP="0027346C">
            <w:pPr>
              <w:pStyle w:val="Paragraphedeliste"/>
              <w:spacing w:line="240" w:lineRule="auto"/>
              <w:ind w:left="0"/>
              <w:rPr>
                <w:rFonts w:ascii="Arial" w:hAnsi="Arial" w:cs="Arial"/>
              </w:rPr>
            </w:pPr>
          </w:p>
          <w:p w:rsidR="0027346C" w:rsidRPr="0071656F" w:rsidRDefault="0027346C" w:rsidP="0027346C">
            <w:pPr>
              <w:pStyle w:val="Paragraphedeliste"/>
              <w:spacing w:line="240" w:lineRule="auto"/>
              <w:ind w:left="0"/>
              <w:rPr>
                <w:rFonts w:ascii="Arial" w:hAnsi="Arial" w:cs="Arial"/>
                <w:sz w:val="4"/>
                <w:szCs w:val="4"/>
              </w:rPr>
            </w:pPr>
          </w:p>
          <w:p w:rsidR="0027346C" w:rsidRPr="0071656F" w:rsidRDefault="0027346C" w:rsidP="0027346C">
            <w:pPr>
              <w:rPr>
                <w:rFonts w:ascii="Arial" w:hAnsi="Arial" w:cs="Arial"/>
                <w:sz w:val="22"/>
                <w:szCs w:val="22"/>
              </w:rPr>
            </w:pPr>
          </w:p>
          <w:p w:rsidR="0027346C" w:rsidRPr="0071656F" w:rsidRDefault="0027346C" w:rsidP="0027346C">
            <w:pPr>
              <w:jc w:val="center"/>
              <w:rPr>
                <w:rFonts w:ascii="Arial" w:hAnsi="Arial" w:cs="Arial"/>
                <w:sz w:val="22"/>
                <w:szCs w:val="22"/>
              </w:rPr>
            </w:pPr>
            <w:r w:rsidRPr="0071656F">
              <w:rPr>
                <w:rFonts w:ascii="Arial" w:hAnsi="Arial" w:cs="Arial"/>
                <w:sz w:val="22"/>
                <w:szCs w:val="22"/>
              </w:rPr>
              <w:t xml:space="preserve">Pour l’ouverture de la </w:t>
            </w:r>
            <w:r w:rsidRPr="0071656F">
              <w:rPr>
                <w:rFonts w:ascii="Arial" w:hAnsi="Arial" w:cs="Arial"/>
                <w:b/>
                <w:bCs/>
                <w:sz w:val="22"/>
                <w:szCs w:val="22"/>
              </w:rPr>
              <w:t>9</w:t>
            </w:r>
            <w:r w:rsidRPr="0071656F">
              <w:rPr>
                <w:rFonts w:ascii="Arial" w:hAnsi="Arial" w:cs="Arial"/>
                <w:b/>
                <w:bCs/>
                <w:sz w:val="22"/>
                <w:szCs w:val="22"/>
                <w:vertAlign w:val="superscript"/>
              </w:rPr>
              <w:t>ème</w:t>
            </w:r>
            <w:r w:rsidRPr="0071656F">
              <w:rPr>
                <w:rFonts w:ascii="Arial" w:hAnsi="Arial" w:cs="Arial"/>
                <w:b/>
                <w:bCs/>
                <w:sz w:val="22"/>
                <w:szCs w:val="22"/>
              </w:rPr>
              <w:t xml:space="preserve"> agence</w:t>
            </w:r>
            <w:r w:rsidRPr="0071656F">
              <w:rPr>
                <w:rFonts w:ascii="Arial" w:hAnsi="Arial" w:cs="Arial"/>
                <w:sz w:val="22"/>
                <w:szCs w:val="22"/>
              </w:rPr>
              <w:t>,</w:t>
            </w:r>
          </w:p>
          <w:p w:rsidR="0027346C" w:rsidRPr="0071656F" w:rsidRDefault="0027346C" w:rsidP="0027346C">
            <w:pPr>
              <w:jc w:val="center"/>
              <w:rPr>
                <w:rFonts w:ascii="Arial" w:hAnsi="Arial" w:cs="Arial"/>
                <w:b/>
                <w:bCs/>
                <w:sz w:val="28"/>
                <w:szCs w:val="28"/>
              </w:rPr>
            </w:pPr>
            <w:r w:rsidRPr="0071656F">
              <w:rPr>
                <w:rFonts w:ascii="Arial" w:hAnsi="Arial" w:cs="Arial"/>
                <w:b/>
                <w:bCs/>
                <w:sz w:val="28"/>
                <w:szCs w:val="28"/>
              </w:rPr>
              <w:t>Bénéficiez d’une offre de réduction de 30 % sur l’ensemble de la flotte durant un mois.</w:t>
            </w:r>
          </w:p>
          <w:p w:rsidR="0027346C" w:rsidRPr="0071656F" w:rsidRDefault="0027346C" w:rsidP="0027346C">
            <w:pPr>
              <w:jc w:val="center"/>
              <w:rPr>
                <w:rFonts w:ascii="Arial" w:hAnsi="Arial" w:cs="Arial"/>
                <w:sz w:val="22"/>
                <w:szCs w:val="22"/>
                <w:u w:val="single"/>
              </w:rPr>
            </w:pPr>
            <w:r w:rsidRPr="0071656F">
              <w:rPr>
                <w:rFonts w:ascii="Arial" w:hAnsi="Arial" w:cs="Arial"/>
                <w:sz w:val="22"/>
                <w:szCs w:val="22"/>
              </w:rPr>
              <w:t xml:space="preserve">Pour télécharger votre code de réduction, </w:t>
            </w:r>
            <w:r w:rsidRPr="0071656F">
              <w:rPr>
                <w:rFonts w:ascii="Arial" w:hAnsi="Arial" w:cs="Arial"/>
                <w:sz w:val="22"/>
                <w:szCs w:val="22"/>
                <w:u w:val="single"/>
              </w:rPr>
              <w:t>cliquer ici</w:t>
            </w:r>
          </w:p>
          <w:p w:rsidR="004E5A86" w:rsidRPr="0071656F" w:rsidRDefault="004E5A86" w:rsidP="0027346C">
            <w:pPr>
              <w:jc w:val="center"/>
              <w:rPr>
                <w:rFonts w:ascii="Arial" w:hAnsi="Arial" w:cs="Arial"/>
                <w:sz w:val="22"/>
                <w:szCs w:val="22"/>
                <w:u w:val="single"/>
              </w:rPr>
            </w:pPr>
          </w:p>
          <w:p w:rsidR="0027346C" w:rsidRPr="0071656F" w:rsidRDefault="0027346C" w:rsidP="0027346C">
            <w:pPr>
              <w:jc w:val="center"/>
              <w:rPr>
                <w:rFonts w:ascii="Arial" w:hAnsi="Arial" w:cs="Arial"/>
                <w:bCs/>
                <w:sz w:val="20"/>
                <w:szCs w:val="20"/>
              </w:rPr>
            </w:pPr>
            <w:r w:rsidRPr="0071656F">
              <w:rPr>
                <w:rFonts w:ascii="Arial" w:hAnsi="Arial" w:cs="Arial"/>
                <w:bCs/>
                <w:sz w:val="20"/>
                <w:szCs w:val="20"/>
              </w:rPr>
              <w:t>#</w:t>
            </w:r>
            <w:proofErr w:type="spellStart"/>
            <w:r w:rsidRPr="0071656F">
              <w:rPr>
                <w:rFonts w:ascii="Arial" w:hAnsi="Arial" w:cs="Arial"/>
                <w:bCs/>
                <w:sz w:val="20"/>
                <w:szCs w:val="20"/>
              </w:rPr>
              <w:t>olympiclocation</w:t>
            </w:r>
            <w:proofErr w:type="spellEnd"/>
            <w:r w:rsidRPr="0071656F">
              <w:rPr>
                <w:rFonts w:ascii="Arial" w:hAnsi="Arial" w:cs="Arial"/>
                <w:bCs/>
                <w:sz w:val="20"/>
                <w:szCs w:val="20"/>
              </w:rPr>
              <w:t xml:space="preserve">    #</w:t>
            </w:r>
            <w:proofErr w:type="spellStart"/>
            <w:r w:rsidRPr="0071656F">
              <w:rPr>
                <w:rFonts w:ascii="Arial" w:hAnsi="Arial" w:cs="Arial"/>
                <w:bCs/>
                <w:sz w:val="20"/>
                <w:szCs w:val="20"/>
              </w:rPr>
              <w:t>ouvertureagence</w:t>
            </w:r>
            <w:proofErr w:type="spellEnd"/>
            <w:r w:rsidRPr="0071656F">
              <w:rPr>
                <w:rFonts w:ascii="Arial" w:hAnsi="Arial" w:cs="Arial"/>
                <w:bCs/>
                <w:sz w:val="20"/>
                <w:szCs w:val="20"/>
              </w:rPr>
              <w:tab/>
              <w:t>#</w:t>
            </w:r>
            <w:proofErr w:type="spellStart"/>
            <w:r w:rsidRPr="0071656F">
              <w:rPr>
                <w:rFonts w:ascii="Arial" w:hAnsi="Arial" w:cs="Arial"/>
                <w:bCs/>
                <w:sz w:val="20"/>
                <w:szCs w:val="20"/>
              </w:rPr>
              <w:t>marseilleplombiere</w:t>
            </w:r>
            <w:proofErr w:type="spellEnd"/>
            <w:r w:rsidRPr="0071656F">
              <w:rPr>
                <w:rFonts w:ascii="Arial" w:hAnsi="Arial" w:cs="Arial"/>
                <w:bCs/>
                <w:sz w:val="20"/>
                <w:szCs w:val="20"/>
              </w:rPr>
              <w:t xml:space="preserve">  #</w:t>
            </w:r>
            <w:proofErr w:type="spellStart"/>
            <w:r w:rsidRPr="0071656F">
              <w:rPr>
                <w:rFonts w:ascii="Arial" w:hAnsi="Arial" w:cs="Arial"/>
                <w:bCs/>
                <w:sz w:val="20"/>
                <w:szCs w:val="20"/>
              </w:rPr>
              <w:t>locationvehiculesprofessionnels</w:t>
            </w:r>
            <w:proofErr w:type="spellEnd"/>
            <w:r w:rsidRPr="0071656F">
              <w:rPr>
                <w:rFonts w:ascii="Arial" w:hAnsi="Arial" w:cs="Arial"/>
                <w:noProof/>
              </w:rPr>
              <w:t xml:space="preserve"> </w:t>
            </w:r>
            <w:r w:rsidRPr="0071656F">
              <w:rPr>
                <w:rFonts w:ascii="Arial" w:hAnsi="Arial" w:cs="Arial"/>
                <w:noProof/>
              </w:rPr>
              <w:drawing>
                <wp:inline distT="0" distB="0" distL="0" distR="0">
                  <wp:extent cx="5134024" cy="736600"/>
                  <wp:effectExtent l="0" t="0" r="952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418860" cy="777467"/>
                          </a:xfrm>
                          <a:prstGeom prst="rect">
                            <a:avLst/>
                          </a:prstGeom>
                        </pic:spPr>
                      </pic:pic>
                    </a:graphicData>
                  </a:graphic>
                </wp:inline>
              </w:drawing>
            </w:r>
          </w:p>
          <w:p w:rsidR="0027346C" w:rsidRPr="0071656F" w:rsidRDefault="0027346C" w:rsidP="0027346C">
            <w:pPr>
              <w:rPr>
                <w:rFonts w:ascii="Arial" w:hAnsi="Arial" w:cs="Arial"/>
                <w:bCs/>
                <w:sz w:val="20"/>
                <w:szCs w:val="20"/>
              </w:rPr>
            </w:pPr>
          </w:p>
          <w:p w:rsidR="0027346C" w:rsidRPr="0071656F" w:rsidRDefault="0027346C" w:rsidP="00D05908">
            <w:pPr>
              <w:pStyle w:val="Paragraphedeliste"/>
              <w:spacing w:line="240" w:lineRule="auto"/>
              <w:ind w:left="0"/>
              <w:jc w:val="both"/>
              <w:rPr>
                <w:rFonts w:ascii="Arial" w:hAnsi="Arial" w:cs="Arial"/>
                <w:b/>
                <w:bCs/>
              </w:rPr>
            </w:pPr>
          </w:p>
        </w:tc>
      </w:tr>
    </w:tbl>
    <w:p w:rsidR="0027346C" w:rsidRPr="0071656F" w:rsidRDefault="0027346C" w:rsidP="00D05908">
      <w:pPr>
        <w:pStyle w:val="Paragraphedeliste"/>
        <w:spacing w:line="240" w:lineRule="auto"/>
        <w:ind w:left="0"/>
        <w:jc w:val="both"/>
        <w:rPr>
          <w:rFonts w:ascii="Arial" w:hAnsi="Arial" w:cs="Arial"/>
          <w:b/>
          <w:bCs/>
        </w:rPr>
      </w:pPr>
    </w:p>
    <w:p w:rsidR="00F36458" w:rsidRPr="0071656F" w:rsidRDefault="00F36458">
      <w:pPr>
        <w:rPr>
          <w:rFonts w:ascii="Arial" w:hAnsi="Arial" w:cs="Arial"/>
          <w:b/>
          <w:bCs/>
        </w:rPr>
      </w:pPr>
      <w:r w:rsidRPr="0071656F">
        <w:rPr>
          <w:rFonts w:ascii="Arial" w:hAnsi="Arial" w:cs="Arial"/>
          <w:b/>
          <w:bCs/>
        </w:rPr>
        <w:br w:type="page"/>
      </w:r>
    </w:p>
    <w:p w:rsidR="005B7561" w:rsidRPr="0071656F" w:rsidRDefault="005B7561" w:rsidP="005166DB">
      <w:pPr>
        <w:pStyle w:val="Titre4"/>
        <w:pBdr>
          <w:top w:val="single" w:sz="12" w:space="1" w:color="00000A"/>
          <w:left w:val="single" w:sz="12" w:space="4" w:color="00000A"/>
          <w:bottom w:val="single" w:sz="12" w:space="1" w:color="00000A"/>
          <w:right w:val="single" w:sz="12" w:space="4" w:color="00000A"/>
        </w:pBdr>
        <w:jc w:val="both"/>
        <w:rPr>
          <w:rFonts w:ascii="Arial" w:hAnsi="Arial" w:cs="Arial"/>
        </w:rPr>
      </w:pPr>
      <w:r w:rsidRPr="0071656F">
        <w:rPr>
          <w:rFonts w:ascii="Arial" w:hAnsi="Arial" w:cs="Arial"/>
        </w:rPr>
        <w:t>RÉFLEXION COMMERCIALE STRUCTURÉE</w:t>
      </w:r>
    </w:p>
    <w:p w:rsidR="005B7561" w:rsidRPr="0071656F" w:rsidRDefault="005B7561" w:rsidP="005B7561">
      <w:pPr>
        <w:pStyle w:val="Paragraphedeliste"/>
        <w:spacing w:line="240" w:lineRule="auto"/>
        <w:ind w:left="0"/>
        <w:rPr>
          <w:rFonts w:ascii="Arial" w:hAnsi="Arial" w:cs="Arial"/>
          <w:b/>
          <w:bCs/>
        </w:rPr>
      </w:pPr>
      <w:r w:rsidRPr="0071656F">
        <w:rPr>
          <w:rFonts w:ascii="Arial" w:hAnsi="Arial" w:cs="Arial"/>
          <w:b/>
          <w:bCs/>
        </w:rPr>
        <w:t>Quels sont les intérêts et les risques pour les entreprises d’être présentes sur les réseaux sociaux ?</w:t>
      </w:r>
    </w:p>
    <w:p w:rsidR="005B7561" w:rsidRPr="0071656F" w:rsidRDefault="005B7561" w:rsidP="005B7561">
      <w:pPr>
        <w:pStyle w:val="Paragraphedeliste"/>
        <w:spacing w:line="240" w:lineRule="auto"/>
        <w:ind w:left="0"/>
        <w:rPr>
          <w:rFonts w:ascii="Arial" w:hAnsi="Arial" w:cs="Arial"/>
        </w:rPr>
      </w:pPr>
    </w:p>
    <w:p w:rsidR="005B7561" w:rsidRPr="0071656F" w:rsidRDefault="005B7561" w:rsidP="00C86AB1">
      <w:pPr>
        <w:pStyle w:val="Paragraphedeliste"/>
        <w:spacing w:line="240" w:lineRule="auto"/>
        <w:ind w:left="0"/>
        <w:jc w:val="both"/>
        <w:rPr>
          <w:rFonts w:ascii="Arial" w:hAnsi="Arial" w:cs="Arial"/>
          <w:b/>
          <w:bCs/>
          <w:sz w:val="22"/>
          <w:szCs w:val="22"/>
        </w:rPr>
      </w:pPr>
      <w:r w:rsidRPr="0071656F">
        <w:rPr>
          <w:rFonts w:ascii="Arial" w:hAnsi="Arial" w:cs="Arial"/>
          <w:b/>
          <w:bCs/>
          <w:sz w:val="22"/>
          <w:szCs w:val="22"/>
        </w:rPr>
        <w:t xml:space="preserve">Les réseaux sociaux, un incontournable </w:t>
      </w:r>
      <w:r w:rsidR="00927E0D" w:rsidRPr="0071656F">
        <w:rPr>
          <w:rFonts w:ascii="Arial" w:hAnsi="Arial" w:cs="Arial"/>
          <w:b/>
          <w:bCs/>
          <w:sz w:val="22"/>
          <w:szCs w:val="22"/>
        </w:rPr>
        <w:t xml:space="preserve">pour </w:t>
      </w:r>
      <w:r w:rsidRPr="0071656F">
        <w:rPr>
          <w:rFonts w:ascii="Arial" w:hAnsi="Arial" w:cs="Arial"/>
          <w:b/>
          <w:bCs/>
          <w:sz w:val="22"/>
          <w:szCs w:val="22"/>
        </w:rPr>
        <w:t xml:space="preserve">les entreprises, </w:t>
      </w:r>
      <w:r w:rsidR="00927E0D" w:rsidRPr="0071656F">
        <w:rPr>
          <w:rFonts w:ascii="Arial" w:hAnsi="Arial" w:cs="Arial"/>
          <w:b/>
          <w:bCs/>
          <w:sz w:val="22"/>
          <w:szCs w:val="22"/>
        </w:rPr>
        <w:t>afin de</w:t>
      </w:r>
      <w:r w:rsidRPr="0071656F">
        <w:rPr>
          <w:rFonts w:ascii="Arial" w:hAnsi="Arial" w:cs="Arial"/>
          <w:b/>
          <w:bCs/>
          <w:sz w:val="22"/>
          <w:szCs w:val="22"/>
        </w:rPr>
        <w:t> :</w:t>
      </w:r>
    </w:p>
    <w:p w:rsidR="005B7561" w:rsidRPr="0071656F" w:rsidRDefault="005B7561" w:rsidP="00C86AB1">
      <w:pPr>
        <w:pStyle w:val="Paragraphedeliste"/>
        <w:spacing w:line="240" w:lineRule="auto"/>
        <w:ind w:left="0"/>
        <w:jc w:val="both"/>
        <w:rPr>
          <w:rFonts w:ascii="Arial" w:hAnsi="Arial" w:cs="Arial"/>
          <w:sz w:val="22"/>
          <w:szCs w:val="22"/>
          <w:u w:val="single"/>
        </w:rPr>
      </w:pPr>
      <w:r w:rsidRPr="0071656F">
        <w:rPr>
          <w:rFonts w:ascii="Arial" w:hAnsi="Arial" w:cs="Arial"/>
          <w:sz w:val="22"/>
          <w:szCs w:val="22"/>
          <w:u w:val="single"/>
        </w:rPr>
        <w:t>Se faire connaitre</w:t>
      </w:r>
      <w:r w:rsidRPr="0071656F">
        <w:rPr>
          <w:rFonts w:ascii="Arial" w:hAnsi="Arial" w:cs="Arial"/>
          <w:sz w:val="22"/>
          <w:szCs w:val="22"/>
        </w:rPr>
        <w:t> :</w:t>
      </w:r>
    </w:p>
    <w:p w:rsidR="005B7561" w:rsidRPr="0071656F" w:rsidRDefault="005B7561" w:rsidP="00C86AB1">
      <w:pPr>
        <w:pStyle w:val="Paragraphedeliste"/>
        <w:spacing w:line="240" w:lineRule="auto"/>
        <w:ind w:left="0"/>
        <w:jc w:val="both"/>
        <w:rPr>
          <w:rFonts w:ascii="Arial" w:hAnsi="Arial" w:cs="Arial"/>
          <w:sz w:val="22"/>
          <w:szCs w:val="22"/>
        </w:rPr>
      </w:pPr>
      <w:r w:rsidRPr="0071656F">
        <w:rPr>
          <w:rFonts w:ascii="Arial" w:hAnsi="Arial" w:cs="Arial"/>
          <w:sz w:val="22"/>
          <w:szCs w:val="22"/>
        </w:rPr>
        <w:t xml:space="preserve">Les réseaux sociaux sont un véritable tremplin pour développer la visibilité. Pour </w:t>
      </w:r>
      <w:r w:rsidR="00927E0D" w:rsidRPr="0071656F">
        <w:rPr>
          <w:rFonts w:ascii="Arial" w:hAnsi="Arial" w:cs="Arial"/>
          <w:sz w:val="22"/>
          <w:szCs w:val="22"/>
        </w:rPr>
        <w:t>OLYMPIC LOCATION</w:t>
      </w:r>
      <w:r w:rsidRPr="0071656F">
        <w:rPr>
          <w:rFonts w:ascii="Arial" w:hAnsi="Arial" w:cs="Arial"/>
          <w:sz w:val="22"/>
          <w:szCs w:val="22"/>
        </w:rPr>
        <w:t>, communiquer sur l’ouverture de la nouvelle agence permet de se faire conna</w:t>
      </w:r>
      <w:r w:rsidR="001C1D1D" w:rsidRPr="0071656F">
        <w:rPr>
          <w:rFonts w:ascii="Arial" w:hAnsi="Arial" w:cs="Arial"/>
          <w:sz w:val="22"/>
          <w:szCs w:val="22"/>
        </w:rPr>
        <w:t>î</w:t>
      </w:r>
      <w:r w:rsidRPr="0071656F">
        <w:rPr>
          <w:rFonts w:ascii="Arial" w:hAnsi="Arial" w:cs="Arial"/>
          <w:sz w:val="22"/>
          <w:szCs w:val="22"/>
        </w:rPr>
        <w:t>tre des professionnels.</w:t>
      </w:r>
    </w:p>
    <w:p w:rsidR="005B7561" w:rsidRPr="0071656F" w:rsidRDefault="005B7561" w:rsidP="00C86AB1">
      <w:pPr>
        <w:pStyle w:val="Paragraphedeliste"/>
        <w:spacing w:line="240" w:lineRule="auto"/>
        <w:ind w:left="0"/>
        <w:jc w:val="both"/>
        <w:rPr>
          <w:rFonts w:ascii="Arial" w:hAnsi="Arial" w:cs="Arial"/>
          <w:sz w:val="22"/>
          <w:szCs w:val="22"/>
          <w:u w:val="single"/>
        </w:rPr>
      </w:pPr>
      <w:r w:rsidRPr="0071656F">
        <w:rPr>
          <w:rFonts w:ascii="Arial" w:hAnsi="Arial" w:cs="Arial"/>
          <w:sz w:val="22"/>
          <w:szCs w:val="22"/>
          <w:u w:val="single"/>
        </w:rPr>
        <w:t>Contribuer à l’amélioration de l’image de marque et la clarification du positionnement</w:t>
      </w:r>
      <w:r w:rsidRPr="0071656F">
        <w:rPr>
          <w:rFonts w:ascii="Arial" w:hAnsi="Arial" w:cs="Arial"/>
          <w:sz w:val="22"/>
          <w:szCs w:val="22"/>
        </w:rPr>
        <w:t> :</w:t>
      </w:r>
      <w:r w:rsidRPr="0071656F">
        <w:rPr>
          <w:rFonts w:ascii="Arial" w:hAnsi="Arial" w:cs="Arial"/>
          <w:sz w:val="22"/>
          <w:szCs w:val="22"/>
          <w:u w:val="single"/>
        </w:rPr>
        <w:t xml:space="preserve"> </w:t>
      </w:r>
    </w:p>
    <w:p w:rsidR="005B7561" w:rsidRPr="0071656F" w:rsidRDefault="005B7561" w:rsidP="00C86AB1">
      <w:pPr>
        <w:pStyle w:val="Paragraphedeliste"/>
        <w:spacing w:line="240" w:lineRule="auto"/>
        <w:ind w:left="0"/>
        <w:jc w:val="both"/>
        <w:rPr>
          <w:rFonts w:ascii="Arial" w:hAnsi="Arial" w:cs="Arial"/>
          <w:sz w:val="22"/>
          <w:szCs w:val="22"/>
        </w:rPr>
      </w:pPr>
      <w:r w:rsidRPr="0071656F">
        <w:rPr>
          <w:rFonts w:ascii="Arial" w:hAnsi="Arial" w:cs="Arial"/>
          <w:sz w:val="22"/>
          <w:szCs w:val="22"/>
        </w:rPr>
        <w:t>Les réseaux sociaux permettent de créer des communautés qui partagent les mêmes valeurs que l’entreprise et deviennent ainsi ambassad</w:t>
      </w:r>
      <w:r w:rsidR="00927E0D" w:rsidRPr="0071656F">
        <w:rPr>
          <w:rFonts w:ascii="Arial" w:hAnsi="Arial" w:cs="Arial"/>
          <w:sz w:val="22"/>
          <w:szCs w:val="22"/>
        </w:rPr>
        <w:t>rices</w:t>
      </w:r>
      <w:r w:rsidRPr="0071656F">
        <w:rPr>
          <w:rFonts w:ascii="Arial" w:hAnsi="Arial" w:cs="Arial"/>
          <w:sz w:val="22"/>
          <w:szCs w:val="22"/>
        </w:rPr>
        <w:t xml:space="preserve"> de la marque. Ici, en communiquant sur son ancrage régional, son partenariat avec l’O</w:t>
      </w:r>
      <w:r w:rsidR="00927E0D" w:rsidRPr="0071656F">
        <w:rPr>
          <w:rFonts w:ascii="Arial" w:hAnsi="Arial" w:cs="Arial"/>
          <w:sz w:val="22"/>
          <w:szCs w:val="22"/>
        </w:rPr>
        <w:t xml:space="preserve">lympique de </w:t>
      </w:r>
      <w:r w:rsidRPr="0071656F">
        <w:rPr>
          <w:rFonts w:ascii="Arial" w:hAnsi="Arial" w:cs="Arial"/>
          <w:sz w:val="22"/>
          <w:szCs w:val="22"/>
        </w:rPr>
        <w:t>M</w:t>
      </w:r>
      <w:r w:rsidR="00927E0D" w:rsidRPr="0071656F">
        <w:rPr>
          <w:rFonts w:ascii="Arial" w:hAnsi="Arial" w:cs="Arial"/>
          <w:sz w:val="22"/>
          <w:szCs w:val="22"/>
        </w:rPr>
        <w:t>arseille</w:t>
      </w:r>
      <w:r w:rsidRPr="0071656F">
        <w:rPr>
          <w:rFonts w:ascii="Arial" w:hAnsi="Arial" w:cs="Arial"/>
          <w:sz w:val="22"/>
          <w:szCs w:val="22"/>
        </w:rPr>
        <w:t xml:space="preserve"> et son expertise dans la location d’utilitaires</w:t>
      </w:r>
      <w:r w:rsidR="00927E0D" w:rsidRPr="0071656F">
        <w:rPr>
          <w:rFonts w:ascii="Arial" w:hAnsi="Arial" w:cs="Arial"/>
          <w:sz w:val="22"/>
          <w:szCs w:val="22"/>
        </w:rPr>
        <w:t>,</w:t>
      </w:r>
      <w:r w:rsidRPr="0071656F">
        <w:rPr>
          <w:rFonts w:ascii="Arial" w:hAnsi="Arial" w:cs="Arial"/>
          <w:sz w:val="22"/>
          <w:szCs w:val="22"/>
        </w:rPr>
        <w:t xml:space="preserve"> OL</w:t>
      </w:r>
      <w:r w:rsidR="00927E0D" w:rsidRPr="0071656F">
        <w:rPr>
          <w:rFonts w:ascii="Arial" w:hAnsi="Arial" w:cs="Arial"/>
          <w:sz w:val="22"/>
          <w:szCs w:val="22"/>
        </w:rPr>
        <w:t>YMPIC LOCATION</w:t>
      </w:r>
      <w:r w:rsidRPr="0071656F">
        <w:rPr>
          <w:rFonts w:ascii="Arial" w:hAnsi="Arial" w:cs="Arial"/>
          <w:sz w:val="22"/>
          <w:szCs w:val="22"/>
        </w:rPr>
        <w:t xml:space="preserve"> conforte son positionnement. </w:t>
      </w:r>
    </w:p>
    <w:p w:rsidR="005B7561" w:rsidRPr="0071656F" w:rsidRDefault="005B7561" w:rsidP="00C86AB1">
      <w:pPr>
        <w:pStyle w:val="Paragraphedeliste"/>
        <w:spacing w:line="240" w:lineRule="auto"/>
        <w:ind w:left="0"/>
        <w:jc w:val="both"/>
        <w:rPr>
          <w:rFonts w:ascii="Arial" w:hAnsi="Arial" w:cs="Arial"/>
          <w:sz w:val="22"/>
          <w:szCs w:val="22"/>
          <w:u w:val="single"/>
        </w:rPr>
      </w:pPr>
      <w:r w:rsidRPr="0071656F">
        <w:rPr>
          <w:rFonts w:ascii="Arial" w:hAnsi="Arial" w:cs="Arial"/>
          <w:sz w:val="22"/>
          <w:szCs w:val="22"/>
          <w:u w:val="single"/>
        </w:rPr>
        <w:t xml:space="preserve">Améliorer </w:t>
      </w:r>
      <w:r w:rsidR="00F547ED">
        <w:rPr>
          <w:rFonts w:ascii="Arial" w:hAnsi="Arial" w:cs="Arial"/>
          <w:sz w:val="22"/>
          <w:szCs w:val="22"/>
          <w:u w:val="single"/>
        </w:rPr>
        <w:t>le trafic sur le site</w:t>
      </w:r>
      <w:r w:rsidRPr="0071656F">
        <w:rPr>
          <w:rFonts w:ascii="Arial" w:hAnsi="Arial" w:cs="Arial"/>
          <w:sz w:val="22"/>
          <w:szCs w:val="22"/>
        </w:rPr>
        <w:t> :</w:t>
      </w:r>
    </w:p>
    <w:p w:rsidR="005B7561" w:rsidRPr="0071656F" w:rsidRDefault="005B7561" w:rsidP="00C86AB1">
      <w:pPr>
        <w:pStyle w:val="Paragraphedeliste"/>
        <w:spacing w:line="240" w:lineRule="auto"/>
        <w:ind w:left="0"/>
        <w:jc w:val="both"/>
        <w:rPr>
          <w:rFonts w:ascii="Arial" w:hAnsi="Arial" w:cs="Arial"/>
          <w:sz w:val="22"/>
          <w:szCs w:val="22"/>
        </w:rPr>
      </w:pPr>
      <w:r w:rsidRPr="0071656F">
        <w:rPr>
          <w:rFonts w:ascii="Arial" w:hAnsi="Arial" w:cs="Arial"/>
          <w:sz w:val="22"/>
          <w:szCs w:val="22"/>
        </w:rPr>
        <w:t xml:space="preserve">Les contenus </w:t>
      </w:r>
      <w:r w:rsidR="00CD120D">
        <w:rPr>
          <w:rFonts w:ascii="Arial" w:hAnsi="Arial" w:cs="Arial"/>
          <w:sz w:val="22"/>
          <w:szCs w:val="22"/>
        </w:rPr>
        <w:t xml:space="preserve">postés sur les réseaux sociaux </w:t>
      </w:r>
      <w:r w:rsidRPr="0071656F">
        <w:rPr>
          <w:rFonts w:ascii="Arial" w:hAnsi="Arial" w:cs="Arial"/>
          <w:sz w:val="22"/>
          <w:szCs w:val="22"/>
        </w:rPr>
        <w:t xml:space="preserve">favorisent le trafic </w:t>
      </w:r>
      <w:r w:rsidR="00CD120D">
        <w:rPr>
          <w:rFonts w:ascii="Arial" w:hAnsi="Arial" w:cs="Arial"/>
          <w:sz w:val="22"/>
          <w:szCs w:val="22"/>
        </w:rPr>
        <w:t xml:space="preserve">vers le site </w:t>
      </w:r>
      <w:r w:rsidR="00CD120D">
        <w:rPr>
          <w:rFonts w:ascii="Arial" w:hAnsi="Arial" w:cs="Arial"/>
          <w:i/>
          <w:iCs/>
          <w:sz w:val="22"/>
          <w:szCs w:val="22"/>
        </w:rPr>
        <w:t>w</w:t>
      </w:r>
      <w:r w:rsidR="00CD120D" w:rsidRPr="00CD120D">
        <w:rPr>
          <w:rFonts w:ascii="Arial" w:hAnsi="Arial" w:cs="Arial"/>
          <w:i/>
          <w:iCs/>
          <w:sz w:val="22"/>
          <w:szCs w:val="22"/>
        </w:rPr>
        <w:t>eb</w:t>
      </w:r>
      <w:r w:rsidRPr="0071656F">
        <w:rPr>
          <w:rFonts w:ascii="Arial" w:hAnsi="Arial" w:cs="Arial"/>
          <w:sz w:val="22"/>
          <w:szCs w:val="22"/>
        </w:rPr>
        <w:t xml:space="preserve">. Pour </w:t>
      </w:r>
      <w:r w:rsidR="00927E0D" w:rsidRPr="0071656F">
        <w:rPr>
          <w:rFonts w:ascii="Arial" w:hAnsi="Arial" w:cs="Arial"/>
          <w:sz w:val="22"/>
          <w:szCs w:val="22"/>
        </w:rPr>
        <w:t>OLYMPIC LOCATION</w:t>
      </w:r>
      <w:r w:rsidRPr="0071656F">
        <w:rPr>
          <w:rFonts w:ascii="Arial" w:hAnsi="Arial" w:cs="Arial"/>
          <w:sz w:val="22"/>
          <w:szCs w:val="22"/>
        </w:rPr>
        <w:t xml:space="preserve"> cela permet de faire face à la concurrence des grands loueurs nationaux. Ils sont devenus presque incontournables dans la relation professionnelle. Néanmoins</w:t>
      </w:r>
      <w:r w:rsidR="00C86AB1" w:rsidRPr="0071656F">
        <w:rPr>
          <w:rFonts w:ascii="Arial" w:hAnsi="Arial" w:cs="Arial"/>
          <w:sz w:val="22"/>
          <w:szCs w:val="22"/>
        </w:rPr>
        <w:t>,</w:t>
      </w:r>
      <w:r w:rsidRPr="0071656F">
        <w:rPr>
          <w:rFonts w:ascii="Arial" w:hAnsi="Arial" w:cs="Arial"/>
          <w:sz w:val="22"/>
          <w:szCs w:val="22"/>
        </w:rPr>
        <w:t xml:space="preserve"> le choix du réseau social et des messages </w:t>
      </w:r>
      <w:r w:rsidR="005F7C8A" w:rsidRPr="0071656F">
        <w:rPr>
          <w:rFonts w:ascii="Arial" w:hAnsi="Arial" w:cs="Arial"/>
          <w:sz w:val="22"/>
          <w:szCs w:val="22"/>
        </w:rPr>
        <w:t>doit</w:t>
      </w:r>
      <w:r w:rsidRPr="0071656F">
        <w:rPr>
          <w:rFonts w:ascii="Arial" w:hAnsi="Arial" w:cs="Arial"/>
          <w:sz w:val="22"/>
          <w:szCs w:val="22"/>
        </w:rPr>
        <w:t xml:space="preserve"> être en adéquation avec la cible.</w:t>
      </w:r>
    </w:p>
    <w:p w:rsidR="005B7561" w:rsidRPr="0071656F" w:rsidRDefault="005B7561" w:rsidP="00C86AB1">
      <w:pPr>
        <w:pStyle w:val="Paragraphedeliste"/>
        <w:spacing w:line="240" w:lineRule="auto"/>
        <w:ind w:left="0"/>
        <w:jc w:val="both"/>
        <w:rPr>
          <w:rFonts w:ascii="Arial" w:hAnsi="Arial" w:cs="Arial"/>
          <w:sz w:val="22"/>
          <w:szCs w:val="22"/>
          <w:u w:val="single"/>
        </w:rPr>
      </w:pPr>
      <w:r w:rsidRPr="0071656F">
        <w:rPr>
          <w:rFonts w:ascii="Arial" w:hAnsi="Arial" w:cs="Arial"/>
          <w:sz w:val="22"/>
          <w:szCs w:val="22"/>
          <w:u w:val="single"/>
        </w:rPr>
        <w:t>Être rapide et gagner en efficacité</w:t>
      </w:r>
      <w:r w:rsidRPr="0071656F">
        <w:rPr>
          <w:rFonts w:ascii="Arial" w:hAnsi="Arial" w:cs="Arial"/>
          <w:sz w:val="22"/>
          <w:szCs w:val="22"/>
        </w:rPr>
        <w:t> :</w:t>
      </w:r>
    </w:p>
    <w:p w:rsidR="005B7561" w:rsidRPr="0071656F" w:rsidRDefault="005B7561" w:rsidP="00C86AB1">
      <w:pPr>
        <w:pStyle w:val="Paragraphedeliste"/>
        <w:spacing w:line="240" w:lineRule="auto"/>
        <w:ind w:left="0"/>
        <w:jc w:val="both"/>
        <w:rPr>
          <w:rFonts w:ascii="Arial" w:hAnsi="Arial" w:cs="Arial"/>
          <w:sz w:val="22"/>
          <w:szCs w:val="22"/>
        </w:rPr>
      </w:pPr>
      <w:r w:rsidRPr="0071656F">
        <w:rPr>
          <w:rFonts w:ascii="Arial" w:hAnsi="Arial" w:cs="Arial"/>
          <w:sz w:val="22"/>
          <w:szCs w:val="22"/>
        </w:rPr>
        <w:t xml:space="preserve">La diffusion des </w:t>
      </w:r>
      <w:proofErr w:type="spellStart"/>
      <w:r w:rsidR="00A6381B" w:rsidRPr="00A6381B">
        <w:rPr>
          <w:rFonts w:ascii="Arial" w:hAnsi="Arial" w:cs="Arial"/>
          <w:i/>
          <w:iCs/>
          <w:sz w:val="22"/>
          <w:szCs w:val="22"/>
        </w:rPr>
        <w:t>posts</w:t>
      </w:r>
      <w:proofErr w:type="spellEnd"/>
      <w:r w:rsidRPr="0071656F">
        <w:rPr>
          <w:rFonts w:ascii="Arial" w:hAnsi="Arial" w:cs="Arial"/>
          <w:sz w:val="22"/>
          <w:szCs w:val="22"/>
        </w:rPr>
        <w:t xml:space="preserve"> est rapide et </w:t>
      </w:r>
      <w:r w:rsidR="00927E0D" w:rsidRPr="0071656F">
        <w:rPr>
          <w:rFonts w:ascii="Arial" w:hAnsi="Arial" w:cs="Arial"/>
          <w:sz w:val="22"/>
          <w:szCs w:val="22"/>
        </w:rPr>
        <w:t>économique</w:t>
      </w:r>
      <w:r w:rsidRPr="0071656F">
        <w:rPr>
          <w:rFonts w:ascii="Arial" w:hAnsi="Arial" w:cs="Arial"/>
          <w:sz w:val="22"/>
          <w:szCs w:val="22"/>
        </w:rPr>
        <w:t>. L’intérêt réside également dans le retour d’expérience de client</w:t>
      </w:r>
      <w:r w:rsidR="005F7C8A" w:rsidRPr="0071656F">
        <w:rPr>
          <w:rFonts w:ascii="Arial" w:hAnsi="Arial" w:cs="Arial"/>
          <w:sz w:val="22"/>
          <w:szCs w:val="22"/>
        </w:rPr>
        <w:t>s</w:t>
      </w:r>
      <w:r w:rsidRPr="0071656F">
        <w:rPr>
          <w:rFonts w:ascii="Arial" w:hAnsi="Arial" w:cs="Arial"/>
          <w:sz w:val="22"/>
          <w:szCs w:val="22"/>
        </w:rPr>
        <w:t xml:space="preserve"> et </w:t>
      </w:r>
      <w:r w:rsidR="005F7C8A" w:rsidRPr="0071656F">
        <w:rPr>
          <w:rFonts w:ascii="Arial" w:hAnsi="Arial" w:cs="Arial"/>
          <w:sz w:val="22"/>
          <w:szCs w:val="22"/>
        </w:rPr>
        <w:t xml:space="preserve">la </w:t>
      </w:r>
      <w:proofErr w:type="spellStart"/>
      <w:r w:rsidR="005F7C8A" w:rsidRPr="0071656F">
        <w:rPr>
          <w:rFonts w:ascii="Arial" w:hAnsi="Arial" w:cs="Arial"/>
          <w:sz w:val="22"/>
          <w:szCs w:val="22"/>
        </w:rPr>
        <w:t>remédiation</w:t>
      </w:r>
      <w:proofErr w:type="spellEnd"/>
      <w:r w:rsidRPr="0071656F">
        <w:rPr>
          <w:rFonts w:ascii="Arial" w:hAnsi="Arial" w:cs="Arial"/>
          <w:sz w:val="22"/>
          <w:szCs w:val="22"/>
        </w:rPr>
        <w:t>. L’enquête réalisé</w:t>
      </w:r>
      <w:r w:rsidR="009E24AD" w:rsidRPr="0071656F">
        <w:rPr>
          <w:rFonts w:ascii="Arial" w:hAnsi="Arial" w:cs="Arial"/>
          <w:sz w:val="22"/>
          <w:szCs w:val="22"/>
        </w:rPr>
        <w:t>e</w:t>
      </w:r>
      <w:r w:rsidRPr="0071656F">
        <w:rPr>
          <w:rFonts w:ascii="Arial" w:hAnsi="Arial" w:cs="Arial"/>
          <w:sz w:val="22"/>
          <w:szCs w:val="22"/>
        </w:rPr>
        <w:t xml:space="preserve"> par </w:t>
      </w:r>
      <w:r w:rsidR="00927E0D" w:rsidRPr="0071656F">
        <w:rPr>
          <w:rFonts w:ascii="Arial" w:hAnsi="Arial" w:cs="Arial"/>
          <w:sz w:val="22"/>
          <w:szCs w:val="22"/>
        </w:rPr>
        <w:t>OLYMPIC LOCATION</w:t>
      </w:r>
      <w:r w:rsidRPr="0071656F">
        <w:rPr>
          <w:rFonts w:ascii="Arial" w:hAnsi="Arial" w:cs="Arial"/>
          <w:sz w:val="22"/>
          <w:szCs w:val="22"/>
        </w:rPr>
        <w:t>, montre les axes de progrès pour améliorer la relation client. La présence sur les réseaux sociaux valorise l’entreprise et permet de mettre en avant les actualités, comme l’ouverture de la 9</w:t>
      </w:r>
      <w:r w:rsidRPr="0071656F">
        <w:rPr>
          <w:rFonts w:ascii="Arial" w:hAnsi="Arial" w:cs="Arial"/>
          <w:sz w:val="22"/>
          <w:szCs w:val="22"/>
          <w:vertAlign w:val="superscript"/>
        </w:rPr>
        <w:t>ème</w:t>
      </w:r>
      <w:r w:rsidRPr="0071656F">
        <w:rPr>
          <w:rFonts w:ascii="Arial" w:hAnsi="Arial" w:cs="Arial"/>
          <w:sz w:val="22"/>
          <w:szCs w:val="22"/>
        </w:rPr>
        <w:t xml:space="preserve"> agence.</w:t>
      </w:r>
    </w:p>
    <w:p w:rsidR="005B7561" w:rsidRPr="0071656F" w:rsidRDefault="005B7561" w:rsidP="00C86AB1">
      <w:pPr>
        <w:pStyle w:val="Paragraphedeliste"/>
        <w:spacing w:line="240" w:lineRule="auto"/>
        <w:ind w:left="0"/>
        <w:jc w:val="both"/>
        <w:rPr>
          <w:rFonts w:ascii="Arial" w:hAnsi="Arial" w:cs="Arial"/>
          <w:sz w:val="22"/>
          <w:szCs w:val="22"/>
          <w:u w:val="single"/>
        </w:rPr>
      </w:pPr>
      <w:r w:rsidRPr="0071656F">
        <w:rPr>
          <w:rFonts w:ascii="Arial" w:hAnsi="Arial" w:cs="Arial"/>
          <w:sz w:val="22"/>
          <w:szCs w:val="22"/>
          <w:u w:val="single"/>
        </w:rPr>
        <w:t>Conquérir de nouveaux clients et fidéliser les actuels</w:t>
      </w:r>
      <w:r w:rsidRPr="0071656F">
        <w:rPr>
          <w:rFonts w:ascii="Arial" w:hAnsi="Arial" w:cs="Arial"/>
          <w:sz w:val="22"/>
          <w:szCs w:val="22"/>
        </w:rPr>
        <w:t> :</w:t>
      </w:r>
    </w:p>
    <w:p w:rsidR="005B7561" w:rsidRPr="0071656F" w:rsidRDefault="005B7561" w:rsidP="00C86AB1">
      <w:pPr>
        <w:pStyle w:val="Paragraphedeliste"/>
        <w:spacing w:line="240" w:lineRule="auto"/>
        <w:ind w:left="0"/>
        <w:jc w:val="both"/>
        <w:rPr>
          <w:rFonts w:ascii="Arial" w:hAnsi="Arial" w:cs="Arial"/>
          <w:sz w:val="22"/>
          <w:szCs w:val="22"/>
        </w:rPr>
      </w:pPr>
      <w:r w:rsidRPr="0071656F">
        <w:rPr>
          <w:rFonts w:ascii="Arial" w:hAnsi="Arial" w:cs="Arial"/>
          <w:sz w:val="22"/>
          <w:szCs w:val="22"/>
        </w:rPr>
        <w:t>Les réseaux sociaux accompagnent la prospection commerciale en générant des contacts. Ils permettent de mieux conna</w:t>
      </w:r>
      <w:r w:rsidR="009E24AD" w:rsidRPr="0071656F">
        <w:rPr>
          <w:rFonts w:ascii="Arial" w:hAnsi="Arial" w:cs="Arial"/>
          <w:sz w:val="22"/>
          <w:szCs w:val="22"/>
        </w:rPr>
        <w:t>î</w:t>
      </w:r>
      <w:r w:rsidRPr="0071656F">
        <w:rPr>
          <w:rFonts w:ascii="Arial" w:hAnsi="Arial" w:cs="Arial"/>
          <w:sz w:val="22"/>
          <w:szCs w:val="22"/>
        </w:rPr>
        <w:t>tre les besoins des clients (questionnaire, avis…), voire l’évolution de</w:t>
      </w:r>
      <w:r w:rsidR="009E24AD" w:rsidRPr="0071656F">
        <w:rPr>
          <w:rFonts w:ascii="Arial" w:hAnsi="Arial" w:cs="Arial"/>
          <w:sz w:val="22"/>
          <w:szCs w:val="22"/>
        </w:rPr>
        <w:t xml:space="preserve"> ce</w:t>
      </w:r>
      <w:r w:rsidRPr="0071656F">
        <w:rPr>
          <w:rFonts w:ascii="Arial" w:hAnsi="Arial" w:cs="Arial"/>
          <w:sz w:val="22"/>
          <w:szCs w:val="22"/>
        </w:rPr>
        <w:t xml:space="preserve">s besoins : la personnalisation est plus rapide et mieux adaptée. Les retours sont </w:t>
      </w:r>
      <w:r w:rsidR="009E24AD" w:rsidRPr="0071656F">
        <w:rPr>
          <w:rFonts w:ascii="Arial" w:hAnsi="Arial" w:cs="Arial"/>
          <w:sz w:val="22"/>
          <w:szCs w:val="22"/>
        </w:rPr>
        <w:t xml:space="preserve">autant </w:t>
      </w:r>
      <w:r w:rsidRPr="0071656F">
        <w:rPr>
          <w:rFonts w:ascii="Arial" w:hAnsi="Arial" w:cs="Arial"/>
          <w:sz w:val="22"/>
          <w:szCs w:val="22"/>
        </w:rPr>
        <w:t xml:space="preserve">de moyens </w:t>
      </w:r>
      <w:r w:rsidR="009E24AD" w:rsidRPr="0071656F">
        <w:rPr>
          <w:rFonts w:ascii="Arial" w:hAnsi="Arial" w:cs="Arial"/>
          <w:sz w:val="22"/>
          <w:szCs w:val="22"/>
        </w:rPr>
        <w:t>pour</w:t>
      </w:r>
      <w:r w:rsidRPr="0071656F">
        <w:rPr>
          <w:rFonts w:ascii="Arial" w:hAnsi="Arial" w:cs="Arial"/>
          <w:sz w:val="22"/>
          <w:szCs w:val="22"/>
        </w:rPr>
        <w:t xml:space="preserve"> gérer </w:t>
      </w:r>
      <w:proofErr w:type="gramStart"/>
      <w:r w:rsidRPr="0071656F">
        <w:rPr>
          <w:rFonts w:ascii="Arial" w:hAnsi="Arial" w:cs="Arial"/>
          <w:sz w:val="22"/>
          <w:szCs w:val="22"/>
        </w:rPr>
        <w:t xml:space="preserve">la </w:t>
      </w:r>
      <w:r w:rsidR="009E24AD" w:rsidRPr="0071656F">
        <w:rPr>
          <w:rFonts w:ascii="Arial" w:hAnsi="Arial" w:cs="Arial"/>
          <w:sz w:val="22"/>
          <w:szCs w:val="22"/>
        </w:rPr>
        <w:t>e-</w:t>
      </w:r>
      <w:r w:rsidRPr="0071656F">
        <w:rPr>
          <w:rFonts w:ascii="Arial" w:hAnsi="Arial" w:cs="Arial"/>
          <w:sz w:val="22"/>
          <w:szCs w:val="22"/>
        </w:rPr>
        <w:t>réputation</w:t>
      </w:r>
      <w:proofErr w:type="gramEnd"/>
      <w:r w:rsidRPr="0071656F">
        <w:rPr>
          <w:rFonts w:ascii="Arial" w:hAnsi="Arial" w:cs="Arial"/>
          <w:sz w:val="22"/>
          <w:szCs w:val="22"/>
        </w:rPr>
        <w:t xml:space="preserve"> </w:t>
      </w:r>
      <w:r w:rsidR="009E24AD" w:rsidRPr="0071656F">
        <w:rPr>
          <w:rFonts w:ascii="Arial" w:hAnsi="Arial" w:cs="Arial"/>
          <w:sz w:val="22"/>
          <w:szCs w:val="22"/>
        </w:rPr>
        <w:t>et récolter des informations</w:t>
      </w:r>
      <w:r w:rsidRPr="0071656F">
        <w:rPr>
          <w:rFonts w:ascii="Arial" w:hAnsi="Arial" w:cs="Arial"/>
          <w:sz w:val="22"/>
          <w:szCs w:val="22"/>
        </w:rPr>
        <w:t xml:space="preserve"> sur les clients ou prospects. Les réseaux sociaux permettent de cibler et de réaliser une veille concurrentielle.</w:t>
      </w:r>
    </w:p>
    <w:p w:rsidR="005B7561" w:rsidRPr="0071656F" w:rsidRDefault="005B7561" w:rsidP="00C86AB1">
      <w:pPr>
        <w:pStyle w:val="Paragraphedeliste"/>
        <w:spacing w:line="240" w:lineRule="auto"/>
        <w:ind w:left="0"/>
        <w:jc w:val="both"/>
        <w:rPr>
          <w:rFonts w:ascii="Arial" w:hAnsi="Arial" w:cs="Arial"/>
          <w:sz w:val="22"/>
          <w:szCs w:val="22"/>
          <w:u w:val="single"/>
        </w:rPr>
      </w:pPr>
      <w:r w:rsidRPr="0071656F">
        <w:rPr>
          <w:rFonts w:ascii="Arial" w:hAnsi="Arial" w:cs="Arial"/>
          <w:sz w:val="22"/>
          <w:szCs w:val="22"/>
          <w:u w:val="single"/>
        </w:rPr>
        <w:t xml:space="preserve">Générer </w:t>
      </w:r>
      <w:r w:rsidR="00A6381B">
        <w:rPr>
          <w:rFonts w:ascii="Arial" w:hAnsi="Arial" w:cs="Arial"/>
          <w:sz w:val="22"/>
          <w:szCs w:val="22"/>
          <w:u w:val="single"/>
        </w:rPr>
        <w:t xml:space="preserve">les </w:t>
      </w:r>
      <w:proofErr w:type="spellStart"/>
      <w:r w:rsidR="00A6381B" w:rsidRPr="00A6381B">
        <w:rPr>
          <w:rFonts w:ascii="Arial" w:hAnsi="Arial" w:cs="Arial"/>
          <w:i/>
          <w:iCs/>
          <w:sz w:val="22"/>
          <w:szCs w:val="22"/>
          <w:u w:val="single"/>
        </w:rPr>
        <w:t>leads</w:t>
      </w:r>
      <w:proofErr w:type="spellEnd"/>
      <w:r w:rsidRPr="00A6381B">
        <w:rPr>
          <w:rFonts w:ascii="Arial" w:hAnsi="Arial" w:cs="Arial"/>
          <w:sz w:val="22"/>
          <w:szCs w:val="22"/>
          <w:u w:val="single"/>
        </w:rPr>
        <w:t> </w:t>
      </w:r>
      <w:r w:rsidR="00A6381B" w:rsidRPr="00A6381B">
        <w:rPr>
          <w:rFonts w:ascii="Arial" w:hAnsi="Arial" w:cs="Arial"/>
          <w:sz w:val="22"/>
          <w:szCs w:val="22"/>
          <w:u w:val="single"/>
        </w:rPr>
        <w:t>à moindre coût.</w:t>
      </w:r>
    </w:p>
    <w:p w:rsidR="005B7561" w:rsidRPr="0071656F" w:rsidRDefault="005B7561" w:rsidP="00C86AB1">
      <w:pPr>
        <w:pStyle w:val="Paragraphedeliste"/>
        <w:spacing w:line="240" w:lineRule="auto"/>
        <w:ind w:left="0"/>
        <w:jc w:val="both"/>
        <w:rPr>
          <w:rFonts w:ascii="Arial" w:hAnsi="Arial" w:cs="Arial"/>
          <w:sz w:val="22"/>
          <w:szCs w:val="22"/>
        </w:rPr>
      </w:pPr>
    </w:p>
    <w:p w:rsidR="005B7561" w:rsidRPr="0071656F" w:rsidRDefault="005B7561" w:rsidP="00C86AB1">
      <w:pPr>
        <w:pStyle w:val="Paragraphedeliste"/>
        <w:spacing w:line="240" w:lineRule="auto"/>
        <w:ind w:left="0"/>
        <w:jc w:val="both"/>
        <w:rPr>
          <w:rFonts w:ascii="Arial" w:hAnsi="Arial" w:cs="Arial"/>
          <w:b/>
          <w:bCs/>
          <w:sz w:val="22"/>
          <w:szCs w:val="22"/>
        </w:rPr>
      </w:pPr>
      <w:r w:rsidRPr="0071656F">
        <w:rPr>
          <w:rFonts w:ascii="Arial" w:hAnsi="Arial" w:cs="Arial"/>
          <w:b/>
          <w:bCs/>
          <w:sz w:val="22"/>
          <w:szCs w:val="22"/>
        </w:rPr>
        <w:t>Mais en tenant compte des risques de :</w:t>
      </w:r>
    </w:p>
    <w:p w:rsidR="005B7561" w:rsidRPr="0071656F" w:rsidRDefault="005B7561" w:rsidP="00C86AB1">
      <w:pPr>
        <w:jc w:val="both"/>
        <w:rPr>
          <w:rFonts w:ascii="Arial" w:hAnsi="Arial" w:cs="Arial"/>
          <w:sz w:val="22"/>
          <w:szCs w:val="22"/>
          <w:u w:val="single"/>
        </w:rPr>
      </w:pPr>
      <w:r w:rsidRPr="0071656F">
        <w:rPr>
          <w:rFonts w:ascii="Arial" w:hAnsi="Arial" w:cs="Arial"/>
          <w:sz w:val="22"/>
          <w:szCs w:val="22"/>
          <w:u w:val="single"/>
        </w:rPr>
        <w:t>Fuite d’informations confidentielles</w:t>
      </w:r>
      <w:r w:rsidRPr="0071656F">
        <w:rPr>
          <w:rFonts w:ascii="Arial" w:hAnsi="Arial" w:cs="Arial"/>
          <w:sz w:val="22"/>
          <w:szCs w:val="22"/>
        </w:rPr>
        <w:t> :</w:t>
      </w:r>
    </w:p>
    <w:p w:rsidR="005B7561" w:rsidRPr="0071656F" w:rsidRDefault="005B7561" w:rsidP="00C86AB1">
      <w:pPr>
        <w:jc w:val="both"/>
        <w:rPr>
          <w:rFonts w:ascii="Arial" w:hAnsi="Arial" w:cs="Arial"/>
          <w:sz w:val="22"/>
          <w:szCs w:val="22"/>
        </w:rPr>
      </w:pPr>
      <w:r w:rsidRPr="0071656F">
        <w:rPr>
          <w:rFonts w:ascii="Arial" w:hAnsi="Arial" w:cs="Arial"/>
          <w:sz w:val="22"/>
          <w:szCs w:val="22"/>
        </w:rPr>
        <w:t>Perte de donnés commerciales qui engendrent des coûts. Dans certains secteurs, le piratage et la contrefaçon sont des freins à l’utilisation des réseaux sociaux.</w:t>
      </w:r>
    </w:p>
    <w:p w:rsidR="005B7561" w:rsidRPr="0071656F" w:rsidRDefault="00927E0D" w:rsidP="00C86AB1">
      <w:pPr>
        <w:jc w:val="both"/>
        <w:rPr>
          <w:rFonts w:ascii="Arial" w:hAnsi="Arial" w:cs="Arial"/>
          <w:sz w:val="22"/>
          <w:szCs w:val="22"/>
          <w:u w:val="single"/>
        </w:rPr>
      </w:pPr>
      <w:r w:rsidRPr="0071656F">
        <w:rPr>
          <w:rFonts w:ascii="Arial" w:hAnsi="Arial" w:cs="Arial"/>
          <w:sz w:val="22"/>
          <w:szCs w:val="22"/>
          <w:u w:val="single"/>
        </w:rPr>
        <w:t>I</w:t>
      </w:r>
      <w:r w:rsidR="005B7561" w:rsidRPr="0071656F">
        <w:rPr>
          <w:rFonts w:ascii="Arial" w:hAnsi="Arial" w:cs="Arial"/>
          <w:sz w:val="22"/>
          <w:szCs w:val="22"/>
          <w:u w:val="single"/>
        </w:rPr>
        <w:t xml:space="preserve">mpact </w:t>
      </w:r>
      <w:r w:rsidRPr="0071656F">
        <w:rPr>
          <w:rFonts w:ascii="Arial" w:hAnsi="Arial" w:cs="Arial"/>
          <w:sz w:val="22"/>
          <w:szCs w:val="22"/>
          <w:u w:val="single"/>
        </w:rPr>
        <w:t xml:space="preserve">négatif </w:t>
      </w:r>
      <w:r w:rsidR="005B7561" w:rsidRPr="0071656F">
        <w:rPr>
          <w:rFonts w:ascii="Arial" w:hAnsi="Arial" w:cs="Arial"/>
          <w:sz w:val="22"/>
          <w:szCs w:val="22"/>
          <w:u w:val="single"/>
        </w:rPr>
        <w:t xml:space="preserve">sur </w:t>
      </w:r>
      <w:proofErr w:type="gramStart"/>
      <w:r w:rsidR="005B7561" w:rsidRPr="0071656F">
        <w:rPr>
          <w:rFonts w:ascii="Arial" w:hAnsi="Arial" w:cs="Arial"/>
          <w:sz w:val="22"/>
          <w:szCs w:val="22"/>
          <w:u w:val="single"/>
        </w:rPr>
        <w:t xml:space="preserve">la </w:t>
      </w:r>
      <w:r w:rsidR="001C1D1D" w:rsidRPr="0071656F">
        <w:rPr>
          <w:rFonts w:ascii="Arial" w:hAnsi="Arial" w:cs="Arial"/>
          <w:sz w:val="22"/>
          <w:szCs w:val="22"/>
          <w:u w:val="single"/>
        </w:rPr>
        <w:t>e-</w:t>
      </w:r>
      <w:r w:rsidR="005B7561" w:rsidRPr="0071656F">
        <w:rPr>
          <w:rFonts w:ascii="Arial" w:hAnsi="Arial" w:cs="Arial"/>
          <w:sz w:val="22"/>
          <w:szCs w:val="22"/>
          <w:u w:val="single"/>
        </w:rPr>
        <w:t>réputation</w:t>
      </w:r>
      <w:proofErr w:type="gramEnd"/>
      <w:r w:rsidR="005B7561" w:rsidRPr="0071656F">
        <w:rPr>
          <w:rFonts w:ascii="Arial" w:hAnsi="Arial" w:cs="Arial"/>
          <w:sz w:val="22"/>
          <w:szCs w:val="22"/>
          <w:u w:val="single"/>
        </w:rPr>
        <w:t xml:space="preserve"> de l’entreprise</w:t>
      </w:r>
      <w:r w:rsidR="005B7561" w:rsidRPr="0071656F">
        <w:rPr>
          <w:rFonts w:ascii="Arial" w:hAnsi="Arial" w:cs="Arial"/>
          <w:sz w:val="22"/>
          <w:szCs w:val="22"/>
        </w:rPr>
        <w:t> :</w:t>
      </w:r>
      <w:r w:rsidR="005B7561" w:rsidRPr="0071656F">
        <w:rPr>
          <w:rFonts w:ascii="Arial" w:hAnsi="Arial" w:cs="Arial"/>
          <w:sz w:val="22"/>
          <w:szCs w:val="22"/>
          <w:u w:val="single"/>
        </w:rPr>
        <w:t xml:space="preserve"> </w:t>
      </w:r>
    </w:p>
    <w:p w:rsidR="005B7561" w:rsidRPr="0071656F" w:rsidRDefault="005B7561" w:rsidP="00C86AB1">
      <w:pPr>
        <w:jc w:val="both"/>
        <w:rPr>
          <w:rStyle w:val="lev"/>
          <w:rFonts w:ascii="Arial" w:hAnsi="Arial" w:cs="Arial"/>
          <w:b w:val="0"/>
          <w:bCs w:val="0"/>
          <w:sz w:val="22"/>
          <w:szCs w:val="22"/>
        </w:rPr>
      </w:pPr>
      <w:r w:rsidRPr="0071656F">
        <w:rPr>
          <w:rFonts w:ascii="Arial" w:hAnsi="Arial" w:cs="Arial"/>
          <w:sz w:val="22"/>
          <w:szCs w:val="22"/>
        </w:rPr>
        <w:t xml:space="preserve">Les réputations sont longues à installer mais les </w:t>
      </w:r>
      <w:r w:rsidR="002D4743">
        <w:rPr>
          <w:rFonts w:ascii="Arial" w:hAnsi="Arial" w:cs="Arial"/>
          <w:sz w:val="22"/>
          <w:szCs w:val="22"/>
        </w:rPr>
        <w:t>désinformations</w:t>
      </w:r>
      <w:r w:rsidRPr="0071656F">
        <w:rPr>
          <w:rFonts w:ascii="Arial" w:hAnsi="Arial" w:cs="Arial"/>
          <w:sz w:val="22"/>
          <w:szCs w:val="22"/>
        </w:rPr>
        <w:t xml:space="preserve"> peuvent balayer un édifice rapidement. Le suivi des contenus</w:t>
      </w:r>
      <w:r w:rsidR="00E32A42" w:rsidRPr="0071656F">
        <w:rPr>
          <w:rFonts w:ascii="Arial" w:hAnsi="Arial" w:cs="Arial"/>
          <w:sz w:val="22"/>
          <w:szCs w:val="22"/>
        </w:rPr>
        <w:t xml:space="preserve"> et</w:t>
      </w:r>
      <w:r w:rsidRPr="0071656F">
        <w:rPr>
          <w:rFonts w:ascii="Arial" w:hAnsi="Arial" w:cs="Arial"/>
          <w:sz w:val="22"/>
          <w:szCs w:val="22"/>
        </w:rPr>
        <w:t xml:space="preserve"> </w:t>
      </w:r>
      <w:r w:rsidR="00E32A42" w:rsidRPr="0071656F">
        <w:rPr>
          <w:rFonts w:ascii="Arial" w:hAnsi="Arial" w:cs="Arial"/>
          <w:sz w:val="22"/>
          <w:szCs w:val="22"/>
        </w:rPr>
        <w:t xml:space="preserve">des </w:t>
      </w:r>
      <w:r w:rsidR="002D4743">
        <w:rPr>
          <w:rFonts w:ascii="Arial" w:hAnsi="Arial" w:cs="Arial"/>
          <w:sz w:val="22"/>
          <w:szCs w:val="22"/>
        </w:rPr>
        <w:t>avis</w:t>
      </w:r>
      <w:r w:rsidR="00E32A42" w:rsidRPr="0071656F">
        <w:rPr>
          <w:rFonts w:ascii="Arial" w:hAnsi="Arial" w:cs="Arial"/>
          <w:sz w:val="22"/>
          <w:szCs w:val="22"/>
        </w:rPr>
        <w:t xml:space="preserve"> </w:t>
      </w:r>
      <w:r w:rsidRPr="0071656F">
        <w:rPr>
          <w:rFonts w:ascii="Arial" w:hAnsi="Arial" w:cs="Arial"/>
          <w:sz w:val="22"/>
          <w:szCs w:val="22"/>
        </w:rPr>
        <w:t xml:space="preserve">est indispensable </w:t>
      </w:r>
      <w:r w:rsidR="001C1D1D" w:rsidRPr="0071656F">
        <w:rPr>
          <w:rFonts w:ascii="Arial" w:hAnsi="Arial" w:cs="Arial"/>
          <w:sz w:val="22"/>
          <w:szCs w:val="22"/>
        </w:rPr>
        <w:t>pour éviter l</w:t>
      </w:r>
      <w:r w:rsidRPr="0071656F">
        <w:rPr>
          <w:rFonts w:ascii="Arial" w:hAnsi="Arial" w:cs="Arial"/>
          <w:sz w:val="22"/>
          <w:szCs w:val="22"/>
        </w:rPr>
        <w:t xml:space="preserve">es </w:t>
      </w:r>
      <w:proofErr w:type="spellStart"/>
      <w:r w:rsidR="00E32A42" w:rsidRPr="0071656F">
        <w:rPr>
          <w:rFonts w:ascii="Arial" w:hAnsi="Arial" w:cs="Arial"/>
          <w:i/>
          <w:sz w:val="22"/>
          <w:szCs w:val="22"/>
        </w:rPr>
        <w:t>bad</w:t>
      </w:r>
      <w:proofErr w:type="spellEnd"/>
      <w:r w:rsidR="00E32A42" w:rsidRPr="0071656F">
        <w:rPr>
          <w:rFonts w:ascii="Arial" w:hAnsi="Arial" w:cs="Arial"/>
          <w:i/>
          <w:sz w:val="22"/>
          <w:szCs w:val="22"/>
        </w:rPr>
        <w:t xml:space="preserve"> </w:t>
      </w:r>
      <w:proofErr w:type="spellStart"/>
      <w:r w:rsidR="00E32A42" w:rsidRPr="0071656F">
        <w:rPr>
          <w:rFonts w:ascii="Arial" w:hAnsi="Arial" w:cs="Arial"/>
          <w:i/>
          <w:sz w:val="22"/>
          <w:szCs w:val="22"/>
        </w:rPr>
        <w:t>buzz</w:t>
      </w:r>
      <w:proofErr w:type="spellEnd"/>
      <w:r w:rsidRPr="0071656F">
        <w:rPr>
          <w:rFonts w:ascii="Arial" w:hAnsi="Arial" w:cs="Arial"/>
          <w:sz w:val="22"/>
          <w:szCs w:val="22"/>
        </w:rPr>
        <w:t xml:space="preserve">. </w:t>
      </w:r>
      <w:r w:rsidR="00927E0D" w:rsidRPr="0071656F">
        <w:rPr>
          <w:rFonts w:ascii="Arial" w:hAnsi="Arial" w:cs="Arial"/>
          <w:sz w:val="22"/>
          <w:szCs w:val="22"/>
        </w:rPr>
        <w:t>OLYMPIC LOCATION</w:t>
      </w:r>
      <w:r w:rsidRPr="0071656F">
        <w:rPr>
          <w:rFonts w:ascii="Arial" w:hAnsi="Arial" w:cs="Arial"/>
          <w:sz w:val="22"/>
          <w:szCs w:val="22"/>
        </w:rPr>
        <w:t xml:space="preserve"> doit s’interroger sur les retours </w:t>
      </w:r>
      <w:r w:rsidR="00E32A42" w:rsidRPr="0071656F">
        <w:rPr>
          <w:rFonts w:ascii="Arial" w:hAnsi="Arial" w:cs="Arial"/>
          <w:sz w:val="22"/>
          <w:szCs w:val="22"/>
        </w:rPr>
        <w:t xml:space="preserve">insatisfaisants </w:t>
      </w:r>
      <w:r w:rsidRPr="0071656F">
        <w:rPr>
          <w:rFonts w:ascii="Arial" w:hAnsi="Arial" w:cs="Arial"/>
          <w:sz w:val="22"/>
          <w:szCs w:val="22"/>
        </w:rPr>
        <w:t>des 100 clients.</w:t>
      </w:r>
    </w:p>
    <w:p w:rsidR="005B7561" w:rsidRPr="0071656F" w:rsidRDefault="005B7561" w:rsidP="00C86AB1">
      <w:pPr>
        <w:jc w:val="both"/>
        <w:rPr>
          <w:rStyle w:val="lev"/>
          <w:rFonts w:ascii="Arial" w:hAnsi="Arial" w:cs="Arial"/>
          <w:b w:val="0"/>
          <w:bCs w:val="0"/>
          <w:sz w:val="22"/>
          <w:szCs w:val="22"/>
          <w:u w:val="single"/>
        </w:rPr>
      </w:pPr>
      <w:r w:rsidRPr="0071656F">
        <w:rPr>
          <w:rStyle w:val="lev"/>
          <w:rFonts w:ascii="Arial" w:hAnsi="Arial" w:cs="Arial"/>
          <w:b w:val="0"/>
          <w:bCs w:val="0"/>
          <w:sz w:val="22"/>
          <w:szCs w:val="22"/>
          <w:u w:val="single"/>
        </w:rPr>
        <w:t>Perte de temps</w:t>
      </w:r>
      <w:r w:rsidRPr="0071656F">
        <w:rPr>
          <w:rStyle w:val="lev"/>
          <w:rFonts w:ascii="Arial" w:hAnsi="Arial" w:cs="Arial"/>
          <w:b w:val="0"/>
          <w:bCs w:val="0"/>
          <w:sz w:val="22"/>
          <w:szCs w:val="22"/>
        </w:rPr>
        <w:t> :</w:t>
      </w:r>
      <w:r w:rsidRPr="0071656F">
        <w:rPr>
          <w:rStyle w:val="lev"/>
          <w:rFonts w:ascii="Arial" w:hAnsi="Arial" w:cs="Arial"/>
          <w:b w:val="0"/>
          <w:bCs w:val="0"/>
          <w:sz w:val="22"/>
          <w:szCs w:val="22"/>
          <w:u w:val="single"/>
        </w:rPr>
        <w:t xml:space="preserve"> </w:t>
      </w:r>
    </w:p>
    <w:p w:rsidR="005B7561" w:rsidRDefault="005B7561" w:rsidP="00C86AB1">
      <w:pPr>
        <w:jc w:val="both"/>
        <w:rPr>
          <w:rStyle w:val="lev"/>
          <w:rFonts w:ascii="Arial" w:hAnsi="Arial" w:cs="Arial"/>
          <w:b w:val="0"/>
          <w:bCs w:val="0"/>
          <w:sz w:val="22"/>
          <w:szCs w:val="22"/>
        </w:rPr>
      </w:pPr>
      <w:r w:rsidRPr="0071656F">
        <w:rPr>
          <w:rStyle w:val="lev"/>
          <w:rFonts w:ascii="Arial" w:hAnsi="Arial" w:cs="Arial"/>
          <w:b w:val="0"/>
          <w:bCs w:val="0"/>
          <w:sz w:val="22"/>
          <w:szCs w:val="22"/>
        </w:rPr>
        <w:t xml:space="preserve">L’engagement </w:t>
      </w:r>
      <w:r w:rsidR="001C1D1D" w:rsidRPr="0071656F">
        <w:rPr>
          <w:rStyle w:val="lev"/>
          <w:rFonts w:ascii="Arial" w:hAnsi="Arial" w:cs="Arial"/>
          <w:b w:val="0"/>
          <w:bCs w:val="0"/>
          <w:sz w:val="22"/>
          <w:szCs w:val="22"/>
        </w:rPr>
        <w:t>s’inscrit</w:t>
      </w:r>
      <w:r w:rsidRPr="0071656F">
        <w:rPr>
          <w:rStyle w:val="lev"/>
          <w:rFonts w:ascii="Arial" w:hAnsi="Arial" w:cs="Arial"/>
          <w:b w:val="0"/>
          <w:bCs w:val="0"/>
          <w:sz w:val="22"/>
          <w:szCs w:val="22"/>
        </w:rPr>
        <w:t xml:space="preserve"> dans la durée et le quotidien. Des ressources sont à allouer à ces missions sur les réseaux sociaux et peuvent engendrer des co</w:t>
      </w:r>
      <w:r w:rsidR="001C1D1D" w:rsidRPr="0071656F">
        <w:rPr>
          <w:rStyle w:val="lev"/>
          <w:rFonts w:ascii="Arial" w:hAnsi="Arial" w:cs="Arial"/>
          <w:b w:val="0"/>
          <w:bCs w:val="0"/>
          <w:sz w:val="22"/>
          <w:szCs w:val="22"/>
        </w:rPr>
        <w:t>û</w:t>
      </w:r>
      <w:r w:rsidRPr="0071656F">
        <w:rPr>
          <w:rStyle w:val="lev"/>
          <w:rFonts w:ascii="Arial" w:hAnsi="Arial" w:cs="Arial"/>
          <w:b w:val="0"/>
          <w:bCs w:val="0"/>
          <w:sz w:val="22"/>
          <w:szCs w:val="22"/>
        </w:rPr>
        <w:t>ts pour l’entreprise.</w:t>
      </w:r>
    </w:p>
    <w:p w:rsidR="00C3245C" w:rsidRPr="0071656F" w:rsidRDefault="001259F9" w:rsidP="00C86AB1">
      <w:pPr>
        <w:jc w:val="both"/>
        <w:rPr>
          <w:rStyle w:val="lev"/>
          <w:rFonts w:ascii="Arial" w:hAnsi="Arial" w:cs="Arial"/>
          <w:b w:val="0"/>
          <w:bCs w:val="0"/>
          <w:sz w:val="22"/>
          <w:szCs w:val="22"/>
        </w:rPr>
      </w:pPr>
      <w:r>
        <w:rPr>
          <w:rStyle w:val="lev"/>
          <w:rFonts w:ascii="Arial" w:hAnsi="Arial" w:cs="Arial"/>
          <w:b w:val="0"/>
          <w:bCs w:val="0"/>
          <w:sz w:val="22"/>
          <w:szCs w:val="22"/>
        </w:rPr>
        <w:t>Il est nécessaire</w:t>
      </w:r>
      <w:r w:rsidR="00C3245C">
        <w:rPr>
          <w:rStyle w:val="lev"/>
          <w:rFonts w:ascii="Arial" w:hAnsi="Arial" w:cs="Arial"/>
          <w:b w:val="0"/>
          <w:bCs w:val="0"/>
          <w:sz w:val="22"/>
          <w:szCs w:val="22"/>
        </w:rPr>
        <w:t xml:space="preserve"> de publier régulièrement du contenu de qualité</w:t>
      </w:r>
      <w:r w:rsidR="004519EC">
        <w:rPr>
          <w:rStyle w:val="lev"/>
          <w:rFonts w:ascii="Arial" w:hAnsi="Arial" w:cs="Arial"/>
          <w:b w:val="0"/>
          <w:bCs w:val="0"/>
          <w:sz w:val="22"/>
          <w:szCs w:val="22"/>
        </w:rPr>
        <w:t xml:space="preserve"> (recrutement d’un </w:t>
      </w:r>
      <w:proofErr w:type="spellStart"/>
      <w:r w:rsidR="004519EC" w:rsidRPr="004519EC">
        <w:rPr>
          <w:rStyle w:val="lev"/>
          <w:rFonts w:ascii="Arial" w:hAnsi="Arial" w:cs="Arial"/>
          <w:b w:val="0"/>
          <w:bCs w:val="0"/>
          <w:i/>
          <w:sz w:val="22"/>
          <w:szCs w:val="22"/>
        </w:rPr>
        <w:t>community</w:t>
      </w:r>
      <w:proofErr w:type="spellEnd"/>
      <w:r w:rsidR="004519EC" w:rsidRPr="004519EC">
        <w:rPr>
          <w:rStyle w:val="lev"/>
          <w:rFonts w:ascii="Arial" w:hAnsi="Arial" w:cs="Arial"/>
          <w:b w:val="0"/>
          <w:bCs w:val="0"/>
          <w:i/>
          <w:sz w:val="22"/>
          <w:szCs w:val="22"/>
        </w:rPr>
        <w:t xml:space="preserve"> manager</w:t>
      </w:r>
      <w:r w:rsidR="004519EC">
        <w:rPr>
          <w:rStyle w:val="lev"/>
          <w:rFonts w:ascii="Arial" w:hAnsi="Arial" w:cs="Arial"/>
          <w:b w:val="0"/>
          <w:bCs w:val="0"/>
          <w:sz w:val="22"/>
          <w:szCs w:val="22"/>
        </w:rPr>
        <w:t>)</w:t>
      </w:r>
    </w:p>
    <w:p w:rsidR="005B7561" w:rsidRPr="0071656F" w:rsidRDefault="005B7561" w:rsidP="00C86AB1">
      <w:pPr>
        <w:jc w:val="both"/>
        <w:rPr>
          <w:rStyle w:val="lev"/>
          <w:rFonts w:ascii="Arial" w:hAnsi="Arial" w:cs="Arial"/>
          <w:b w:val="0"/>
          <w:bCs w:val="0"/>
          <w:sz w:val="22"/>
          <w:szCs w:val="22"/>
          <w:u w:val="single"/>
        </w:rPr>
      </w:pPr>
      <w:r w:rsidRPr="0071656F">
        <w:rPr>
          <w:rStyle w:val="lev"/>
          <w:rFonts w:ascii="Arial" w:hAnsi="Arial" w:cs="Arial"/>
          <w:b w:val="0"/>
          <w:bCs w:val="0"/>
          <w:sz w:val="22"/>
          <w:szCs w:val="22"/>
          <w:u w:val="single"/>
        </w:rPr>
        <w:t>Confusion entre les différents canaux</w:t>
      </w:r>
      <w:r w:rsidRPr="0071656F">
        <w:rPr>
          <w:rStyle w:val="lev"/>
          <w:rFonts w:ascii="Arial" w:hAnsi="Arial" w:cs="Arial"/>
          <w:b w:val="0"/>
          <w:bCs w:val="0"/>
          <w:sz w:val="22"/>
          <w:szCs w:val="22"/>
        </w:rPr>
        <w:t> :</w:t>
      </w:r>
      <w:r w:rsidRPr="0071656F">
        <w:rPr>
          <w:rStyle w:val="lev"/>
          <w:rFonts w:ascii="Arial" w:hAnsi="Arial" w:cs="Arial"/>
          <w:b w:val="0"/>
          <w:bCs w:val="0"/>
          <w:sz w:val="22"/>
          <w:szCs w:val="22"/>
          <w:u w:val="single"/>
        </w:rPr>
        <w:t xml:space="preserve"> </w:t>
      </w:r>
    </w:p>
    <w:p w:rsidR="009E30D1" w:rsidRPr="0071656F" w:rsidRDefault="005F7C8A" w:rsidP="00C86AB1">
      <w:pPr>
        <w:jc w:val="both"/>
        <w:rPr>
          <w:rFonts w:ascii="Arial" w:eastAsia="Arial" w:hAnsi="Arial" w:cs="Arial"/>
          <w:b/>
          <w:bCs/>
          <w:color w:val="000000"/>
          <w:sz w:val="22"/>
          <w:szCs w:val="22"/>
        </w:rPr>
      </w:pPr>
      <w:r w:rsidRPr="0071656F">
        <w:rPr>
          <w:rStyle w:val="lev"/>
          <w:rFonts w:ascii="Arial" w:hAnsi="Arial" w:cs="Arial"/>
          <w:b w:val="0"/>
          <w:bCs w:val="0"/>
          <w:sz w:val="22"/>
          <w:szCs w:val="22"/>
        </w:rPr>
        <w:t>Un</w:t>
      </w:r>
      <w:r w:rsidR="005B7561" w:rsidRPr="0071656F">
        <w:rPr>
          <w:rStyle w:val="lev"/>
          <w:rFonts w:ascii="Arial" w:hAnsi="Arial" w:cs="Arial"/>
          <w:b w:val="0"/>
          <w:bCs w:val="0"/>
          <w:sz w:val="22"/>
          <w:szCs w:val="22"/>
        </w:rPr>
        <w:t xml:space="preserve"> client ou </w:t>
      </w:r>
      <w:r w:rsidRPr="0071656F">
        <w:rPr>
          <w:rStyle w:val="lev"/>
          <w:rFonts w:ascii="Arial" w:hAnsi="Arial" w:cs="Arial"/>
          <w:b w:val="0"/>
          <w:bCs w:val="0"/>
          <w:sz w:val="22"/>
          <w:szCs w:val="22"/>
        </w:rPr>
        <w:t xml:space="preserve">un </w:t>
      </w:r>
      <w:r w:rsidR="005B7561" w:rsidRPr="0071656F">
        <w:rPr>
          <w:rStyle w:val="lev"/>
          <w:rFonts w:ascii="Arial" w:hAnsi="Arial" w:cs="Arial"/>
          <w:b w:val="0"/>
          <w:bCs w:val="0"/>
          <w:sz w:val="22"/>
          <w:szCs w:val="22"/>
        </w:rPr>
        <w:t>prospect peut perdre ses repères avec la multiplication des sources de communication. Une cohérence entre tous les supports s’impose.</w:t>
      </w:r>
    </w:p>
    <w:sectPr w:rsidR="009E30D1" w:rsidRPr="0071656F" w:rsidSect="008D1D65">
      <w:footerReference w:type="default" r:id="rId12"/>
      <w:pgSz w:w="11906" w:h="16838"/>
      <w:pgMar w:top="851" w:right="1133"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74" w:rsidRDefault="001A5974" w:rsidP="00F0407F">
      <w:r>
        <w:separator/>
      </w:r>
    </w:p>
  </w:endnote>
  <w:endnote w:type="continuationSeparator" w:id="0">
    <w:p w:rsidR="001A5974" w:rsidRDefault="001A5974" w:rsidP="00F04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D" w:rsidRPr="00F0407F" w:rsidRDefault="00927E0D" w:rsidP="00F0407F">
    <w:pPr>
      <w:pStyle w:val="Pieddepage"/>
      <w:jc w:val="right"/>
      <w:rPr>
        <w:rFonts w:ascii="Arial" w:hAnsi="Arial" w:cs="Arial"/>
        <w:b/>
        <w:bCs/>
        <w:i/>
        <w:iCs/>
        <w:color w:val="000000"/>
        <w:sz w:val="22"/>
        <w:szCs w:val="22"/>
      </w:rPr>
    </w:pPr>
    <w:r w:rsidRPr="00F0407F">
      <w:rPr>
        <w:rFonts w:ascii="Arial" w:hAnsi="Arial" w:cs="Arial"/>
        <w:b/>
        <w:bCs/>
        <w:i/>
        <w:iCs/>
        <w:color w:val="000000"/>
        <w:sz w:val="22"/>
        <w:szCs w:val="22"/>
      </w:rPr>
      <w:t xml:space="preserve">Page </w:t>
    </w:r>
    <w:r w:rsidR="00760934" w:rsidRPr="00F0407F">
      <w:rPr>
        <w:rFonts w:ascii="Arial" w:hAnsi="Arial" w:cs="Arial"/>
        <w:b/>
        <w:bCs/>
        <w:i/>
        <w:iCs/>
        <w:color w:val="000000"/>
        <w:sz w:val="22"/>
        <w:szCs w:val="22"/>
      </w:rPr>
      <w:fldChar w:fldCharType="begin"/>
    </w:r>
    <w:r w:rsidRPr="00F0407F">
      <w:rPr>
        <w:rFonts w:ascii="Arial" w:hAnsi="Arial" w:cs="Arial"/>
        <w:b/>
        <w:bCs/>
        <w:i/>
        <w:iCs/>
        <w:color w:val="000000"/>
        <w:sz w:val="22"/>
        <w:szCs w:val="22"/>
      </w:rPr>
      <w:instrText>PAGE  \* Arabic  \* MERGEFORMAT</w:instrText>
    </w:r>
    <w:r w:rsidR="00760934" w:rsidRPr="00F0407F">
      <w:rPr>
        <w:rFonts w:ascii="Arial" w:hAnsi="Arial" w:cs="Arial"/>
        <w:b/>
        <w:bCs/>
        <w:i/>
        <w:iCs/>
        <w:color w:val="000000"/>
        <w:sz w:val="22"/>
        <w:szCs w:val="22"/>
      </w:rPr>
      <w:fldChar w:fldCharType="separate"/>
    </w:r>
    <w:r w:rsidR="00957D49">
      <w:rPr>
        <w:rFonts w:ascii="Arial" w:hAnsi="Arial" w:cs="Arial"/>
        <w:b/>
        <w:bCs/>
        <w:i/>
        <w:iCs/>
        <w:noProof/>
        <w:color w:val="000000"/>
        <w:sz w:val="22"/>
        <w:szCs w:val="22"/>
      </w:rPr>
      <w:t>1</w:t>
    </w:r>
    <w:r w:rsidR="00760934" w:rsidRPr="00F0407F">
      <w:rPr>
        <w:rFonts w:ascii="Arial" w:hAnsi="Arial" w:cs="Arial"/>
        <w:b/>
        <w:bCs/>
        <w:i/>
        <w:iCs/>
        <w:color w:val="000000"/>
        <w:sz w:val="22"/>
        <w:szCs w:val="22"/>
      </w:rPr>
      <w:fldChar w:fldCharType="end"/>
    </w:r>
    <w:r w:rsidRPr="00F0407F">
      <w:rPr>
        <w:rFonts w:ascii="Arial" w:hAnsi="Arial" w:cs="Arial"/>
        <w:b/>
        <w:bCs/>
        <w:i/>
        <w:iCs/>
        <w:color w:val="000000"/>
        <w:sz w:val="22"/>
        <w:szCs w:val="22"/>
      </w:rPr>
      <w:t xml:space="preserve"> sur </w:t>
    </w:r>
    <w:fldSimple w:instr="NUMPAGES  \* Arabic  \* MERGEFORMAT">
      <w:r w:rsidR="00957D49" w:rsidRPr="00957D49">
        <w:rPr>
          <w:rFonts w:ascii="Arial" w:hAnsi="Arial" w:cs="Arial"/>
          <w:b/>
          <w:bCs/>
          <w:i/>
          <w:iCs/>
          <w:noProof/>
          <w:color w:val="000000"/>
          <w:sz w:val="22"/>
          <w:szCs w:val="22"/>
        </w:rPr>
        <w:t>6</w:t>
      </w:r>
    </w:fldSimple>
  </w:p>
  <w:p w:rsidR="00927E0D" w:rsidRDefault="00927E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74" w:rsidRDefault="001A5974" w:rsidP="00F0407F">
      <w:r>
        <w:separator/>
      </w:r>
    </w:p>
  </w:footnote>
  <w:footnote w:type="continuationSeparator" w:id="0">
    <w:p w:rsidR="001A5974" w:rsidRDefault="001A5974" w:rsidP="00F04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6403"/>
    <w:multiLevelType w:val="multilevel"/>
    <w:tmpl w:val="22C2D7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D7E5868"/>
    <w:multiLevelType w:val="multilevel"/>
    <w:tmpl w:val="BFCE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9D7866"/>
    <w:multiLevelType w:val="multilevel"/>
    <w:tmpl w:val="A0EC04A0"/>
    <w:lvl w:ilvl="0">
      <w:numFmt w:val="bullet"/>
      <w:lvlText w:val="-"/>
      <w:lvlJc w:val="left"/>
      <w:pPr>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D5311"/>
    <w:multiLevelType w:val="multilevel"/>
    <w:tmpl w:val="061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13C8D"/>
    <w:multiLevelType w:val="multilevel"/>
    <w:tmpl w:val="C068D6C0"/>
    <w:lvl w:ilvl="0">
      <w:numFmt w:val="bullet"/>
      <w:lvlText w:val=""/>
      <w:lvlJc w:val="left"/>
      <w:pPr>
        <w:ind w:left="720" w:hanging="360"/>
      </w:pPr>
      <w:rPr>
        <w:rFonts w:ascii="Wingdings" w:eastAsia="Times New Roman" w:hAnsi="Wingdings"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C974941"/>
    <w:multiLevelType w:val="multilevel"/>
    <w:tmpl w:val="24E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B49B1"/>
    <w:multiLevelType w:val="multilevel"/>
    <w:tmpl w:val="80420C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F54DEF"/>
    <w:multiLevelType w:val="multilevel"/>
    <w:tmpl w:val="118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30DF9"/>
    <w:multiLevelType w:val="hybridMultilevel"/>
    <w:tmpl w:val="DF2C23A0"/>
    <w:lvl w:ilvl="0" w:tplc="012EC284">
      <w:start w:val="1"/>
      <w:numFmt w:val="upperRoman"/>
      <w:lvlText w:val="%1."/>
      <w:lvlJc w:val="left"/>
      <w:pPr>
        <w:ind w:left="823" w:hanging="720"/>
      </w:pPr>
      <w:rPr>
        <w:rFonts w:hint="default"/>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abstractNum w:abstractNumId="9">
    <w:nsid w:val="4042567F"/>
    <w:multiLevelType w:val="multilevel"/>
    <w:tmpl w:val="2AC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21954"/>
    <w:multiLevelType w:val="multilevel"/>
    <w:tmpl w:val="D5F0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84A69"/>
    <w:multiLevelType w:val="multilevel"/>
    <w:tmpl w:val="BB9CCD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FFD5279"/>
    <w:multiLevelType w:val="multilevel"/>
    <w:tmpl w:val="723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21CC8"/>
    <w:multiLevelType w:val="hybridMultilevel"/>
    <w:tmpl w:val="C068D6C0"/>
    <w:lvl w:ilvl="0" w:tplc="238CFED4">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F92B45"/>
    <w:multiLevelType w:val="hybridMultilevel"/>
    <w:tmpl w:val="192E5348"/>
    <w:lvl w:ilvl="0" w:tplc="C70C9590">
      <w:numFmt w:val="bullet"/>
      <w:lvlText w:val=""/>
      <w:lvlJc w:val="left"/>
      <w:pPr>
        <w:tabs>
          <w:tab w:val="num" w:pos="750"/>
        </w:tabs>
        <w:ind w:left="750" w:hanging="390"/>
      </w:pPr>
      <w:rPr>
        <w:rFonts w:ascii="Wingdings" w:eastAsia="Times New Roman" w:hAnsi="Wingdings" w:cs="Tahoma" w:hint="default"/>
        <w:i w:val="0"/>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DA3E97"/>
    <w:multiLevelType w:val="hybridMultilevel"/>
    <w:tmpl w:val="3C7CC0F0"/>
    <w:lvl w:ilvl="0" w:tplc="CDCA5632">
      <w:start w:val="1"/>
      <w:numFmt w:val="bullet"/>
      <w:lvlText w:val="-"/>
      <w:lvlJc w:val="left"/>
      <w:pPr>
        <w:ind w:left="760" w:hanging="360"/>
      </w:pPr>
      <w:rPr>
        <w:rFonts w:ascii="Arial" w:eastAsia="Times New Roman" w:hAnsi="Arial" w:cs="Arial" w:hint="default"/>
        <w:sz w:val="24"/>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6">
    <w:nsid w:val="5E134817"/>
    <w:multiLevelType w:val="multilevel"/>
    <w:tmpl w:val="9A0E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013D0"/>
    <w:multiLevelType w:val="multilevel"/>
    <w:tmpl w:val="6C06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23D3D"/>
    <w:multiLevelType w:val="multilevel"/>
    <w:tmpl w:val="114AB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D60F12"/>
    <w:multiLevelType w:val="hybridMultilevel"/>
    <w:tmpl w:val="678CDF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27187D"/>
    <w:multiLevelType w:val="hybridMultilevel"/>
    <w:tmpl w:val="A0EC04A0"/>
    <w:lvl w:ilvl="0" w:tplc="317CF2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4707E7"/>
    <w:multiLevelType w:val="multilevel"/>
    <w:tmpl w:val="C29A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67830"/>
    <w:multiLevelType w:val="hybridMultilevel"/>
    <w:tmpl w:val="594E8B36"/>
    <w:lvl w:ilvl="0" w:tplc="C8A4C0B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5867C9"/>
    <w:multiLevelType w:val="multilevel"/>
    <w:tmpl w:val="9630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3197E"/>
    <w:multiLevelType w:val="hybridMultilevel"/>
    <w:tmpl w:val="A0684742"/>
    <w:lvl w:ilvl="0" w:tplc="C8866A6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0A5835"/>
    <w:multiLevelType w:val="multilevel"/>
    <w:tmpl w:val="8498640E"/>
    <w:lvl w:ilvl="0">
      <w:start w:val="1"/>
      <w:numFmt w:val="decimal"/>
      <w:lvlText w:val="%1"/>
      <w:lvlJc w:val="left"/>
      <w:pPr>
        <w:ind w:left="400" w:hanging="400"/>
      </w:pPr>
      <w:rPr>
        <w:rFonts w:hint="default"/>
      </w:rPr>
    </w:lvl>
    <w:lvl w:ilvl="1">
      <w:start w:val="1"/>
      <w:numFmt w:val="decimal"/>
      <w:lvlText w:val="%1.%2"/>
      <w:lvlJc w:val="left"/>
      <w:pPr>
        <w:ind w:left="400" w:hanging="40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2D15D4"/>
    <w:multiLevelType w:val="multilevel"/>
    <w:tmpl w:val="1D00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07842"/>
    <w:multiLevelType w:val="hybridMultilevel"/>
    <w:tmpl w:val="154A2044"/>
    <w:lvl w:ilvl="0" w:tplc="96B05548">
      <w:start w:val="1"/>
      <w:numFmt w:val="decimal"/>
      <w:lvlText w:val="%1)"/>
      <w:lvlJc w:val="left"/>
      <w:pPr>
        <w:ind w:left="717" w:hanging="360"/>
      </w:pPr>
      <w:rPr>
        <w:rFonts w:hint="default"/>
        <w:u w:val="none"/>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1"/>
  </w:num>
  <w:num w:numId="2">
    <w:abstractNumId w:val="16"/>
  </w:num>
  <w:num w:numId="3">
    <w:abstractNumId w:val="10"/>
  </w:num>
  <w:num w:numId="4">
    <w:abstractNumId w:val="26"/>
  </w:num>
  <w:num w:numId="5">
    <w:abstractNumId w:val="8"/>
  </w:num>
  <w:num w:numId="6">
    <w:abstractNumId w:val="18"/>
  </w:num>
  <w:num w:numId="7">
    <w:abstractNumId w:val="0"/>
  </w:num>
  <w:num w:numId="8">
    <w:abstractNumId w:val="6"/>
  </w:num>
  <w:num w:numId="9">
    <w:abstractNumId w:val="11"/>
  </w:num>
  <w:num w:numId="10">
    <w:abstractNumId w:val="25"/>
  </w:num>
  <w:num w:numId="11">
    <w:abstractNumId w:val="17"/>
  </w:num>
  <w:num w:numId="12">
    <w:abstractNumId w:val="12"/>
  </w:num>
  <w:num w:numId="13">
    <w:abstractNumId w:val="9"/>
  </w:num>
  <w:num w:numId="14">
    <w:abstractNumId w:val="3"/>
  </w:num>
  <w:num w:numId="15">
    <w:abstractNumId w:val="13"/>
  </w:num>
  <w:num w:numId="16">
    <w:abstractNumId w:val="4"/>
  </w:num>
  <w:num w:numId="17">
    <w:abstractNumId w:val="20"/>
  </w:num>
  <w:num w:numId="18">
    <w:abstractNumId w:val="2"/>
  </w:num>
  <w:num w:numId="19">
    <w:abstractNumId w:val="14"/>
  </w:num>
  <w:num w:numId="20">
    <w:abstractNumId w:val="15"/>
  </w:num>
  <w:num w:numId="21">
    <w:abstractNumId w:val="19"/>
  </w:num>
  <w:num w:numId="22">
    <w:abstractNumId w:val="24"/>
  </w:num>
  <w:num w:numId="23">
    <w:abstractNumId w:val="22"/>
  </w:num>
  <w:num w:numId="24">
    <w:abstractNumId w:val="27"/>
  </w:num>
  <w:num w:numId="25">
    <w:abstractNumId w:val="21"/>
  </w:num>
  <w:num w:numId="26">
    <w:abstractNumId w:val="23"/>
  </w:num>
  <w:num w:numId="27">
    <w:abstractNumId w:val="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F0349D"/>
    <w:rsid w:val="00003F64"/>
    <w:rsid w:val="00007952"/>
    <w:rsid w:val="00032B5E"/>
    <w:rsid w:val="0004692C"/>
    <w:rsid w:val="00072317"/>
    <w:rsid w:val="00094207"/>
    <w:rsid w:val="000A66BF"/>
    <w:rsid w:val="000A7BE8"/>
    <w:rsid w:val="000B5F23"/>
    <w:rsid w:val="000D3AD4"/>
    <w:rsid w:val="000D54D6"/>
    <w:rsid w:val="000E07CF"/>
    <w:rsid w:val="000E305B"/>
    <w:rsid w:val="000E51C1"/>
    <w:rsid w:val="000F3859"/>
    <w:rsid w:val="001011DD"/>
    <w:rsid w:val="00111DEF"/>
    <w:rsid w:val="001259F9"/>
    <w:rsid w:val="00154228"/>
    <w:rsid w:val="00193540"/>
    <w:rsid w:val="001A57D0"/>
    <w:rsid w:val="001A5974"/>
    <w:rsid w:val="001B3E96"/>
    <w:rsid w:val="001C0E45"/>
    <w:rsid w:val="001C1D1D"/>
    <w:rsid w:val="001E1E7B"/>
    <w:rsid w:val="001F2095"/>
    <w:rsid w:val="00210CE1"/>
    <w:rsid w:val="0021134D"/>
    <w:rsid w:val="0025176D"/>
    <w:rsid w:val="0025612F"/>
    <w:rsid w:val="0026234B"/>
    <w:rsid w:val="00270233"/>
    <w:rsid w:val="0027346C"/>
    <w:rsid w:val="0029471A"/>
    <w:rsid w:val="002956F5"/>
    <w:rsid w:val="002A5CD5"/>
    <w:rsid w:val="002A6CA7"/>
    <w:rsid w:val="002B545B"/>
    <w:rsid w:val="002C6F65"/>
    <w:rsid w:val="002D4743"/>
    <w:rsid w:val="002D6EB1"/>
    <w:rsid w:val="00306678"/>
    <w:rsid w:val="00310BB0"/>
    <w:rsid w:val="00325DCC"/>
    <w:rsid w:val="00337124"/>
    <w:rsid w:val="00376501"/>
    <w:rsid w:val="00376C88"/>
    <w:rsid w:val="00390719"/>
    <w:rsid w:val="00394215"/>
    <w:rsid w:val="0039541B"/>
    <w:rsid w:val="003B3BC1"/>
    <w:rsid w:val="003C447E"/>
    <w:rsid w:val="003D1A99"/>
    <w:rsid w:val="003D741A"/>
    <w:rsid w:val="003E405A"/>
    <w:rsid w:val="003F1E93"/>
    <w:rsid w:val="00434927"/>
    <w:rsid w:val="00436103"/>
    <w:rsid w:val="00450E9A"/>
    <w:rsid w:val="004519EC"/>
    <w:rsid w:val="00464A2E"/>
    <w:rsid w:val="00464BA1"/>
    <w:rsid w:val="00480A5B"/>
    <w:rsid w:val="00491D99"/>
    <w:rsid w:val="004A3F8C"/>
    <w:rsid w:val="004C3D5A"/>
    <w:rsid w:val="004E3E01"/>
    <w:rsid w:val="004E5A86"/>
    <w:rsid w:val="004F35F0"/>
    <w:rsid w:val="005166DB"/>
    <w:rsid w:val="0052628A"/>
    <w:rsid w:val="00563E78"/>
    <w:rsid w:val="00567CE4"/>
    <w:rsid w:val="0057257D"/>
    <w:rsid w:val="00585347"/>
    <w:rsid w:val="005A26D6"/>
    <w:rsid w:val="005B062F"/>
    <w:rsid w:val="005B11F7"/>
    <w:rsid w:val="005B7118"/>
    <w:rsid w:val="005B7561"/>
    <w:rsid w:val="005C1636"/>
    <w:rsid w:val="005C4C80"/>
    <w:rsid w:val="005E1F8B"/>
    <w:rsid w:val="005F7C8A"/>
    <w:rsid w:val="00635C5B"/>
    <w:rsid w:val="0063756A"/>
    <w:rsid w:val="00645949"/>
    <w:rsid w:val="00655E35"/>
    <w:rsid w:val="00664872"/>
    <w:rsid w:val="006C1E94"/>
    <w:rsid w:val="006C66AF"/>
    <w:rsid w:val="006D0DF4"/>
    <w:rsid w:val="007048B8"/>
    <w:rsid w:val="00704BDA"/>
    <w:rsid w:val="0071656F"/>
    <w:rsid w:val="00731EE4"/>
    <w:rsid w:val="007400D8"/>
    <w:rsid w:val="007512EC"/>
    <w:rsid w:val="00760934"/>
    <w:rsid w:val="00765A3D"/>
    <w:rsid w:val="00781E4C"/>
    <w:rsid w:val="00792B95"/>
    <w:rsid w:val="007971D4"/>
    <w:rsid w:val="007A53F2"/>
    <w:rsid w:val="007D0376"/>
    <w:rsid w:val="008106DD"/>
    <w:rsid w:val="00817DDB"/>
    <w:rsid w:val="00833D07"/>
    <w:rsid w:val="008353E9"/>
    <w:rsid w:val="008354B1"/>
    <w:rsid w:val="008637E4"/>
    <w:rsid w:val="00867F49"/>
    <w:rsid w:val="00870E84"/>
    <w:rsid w:val="008717A1"/>
    <w:rsid w:val="00871EA7"/>
    <w:rsid w:val="0087326D"/>
    <w:rsid w:val="008839F7"/>
    <w:rsid w:val="008A54DF"/>
    <w:rsid w:val="008B3422"/>
    <w:rsid w:val="008C1F77"/>
    <w:rsid w:val="008C3EAA"/>
    <w:rsid w:val="008D1D65"/>
    <w:rsid w:val="008F6C50"/>
    <w:rsid w:val="009028DC"/>
    <w:rsid w:val="00927E0D"/>
    <w:rsid w:val="009404DA"/>
    <w:rsid w:val="00954D7E"/>
    <w:rsid w:val="00957D49"/>
    <w:rsid w:val="009622FB"/>
    <w:rsid w:val="009958EC"/>
    <w:rsid w:val="009E24AD"/>
    <w:rsid w:val="009E30D1"/>
    <w:rsid w:val="009E4665"/>
    <w:rsid w:val="009F16D8"/>
    <w:rsid w:val="009F3894"/>
    <w:rsid w:val="009F41C7"/>
    <w:rsid w:val="00A236AE"/>
    <w:rsid w:val="00A40A59"/>
    <w:rsid w:val="00A6381B"/>
    <w:rsid w:val="00AA283A"/>
    <w:rsid w:val="00AA31D1"/>
    <w:rsid w:val="00AA56E7"/>
    <w:rsid w:val="00AB1E9B"/>
    <w:rsid w:val="00AC0E75"/>
    <w:rsid w:val="00AF26E7"/>
    <w:rsid w:val="00B01959"/>
    <w:rsid w:val="00B03F9B"/>
    <w:rsid w:val="00B068B0"/>
    <w:rsid w:val="00B114FD"/>
    <w:rsid w:val="00B34E54"/>
    <w:rsid w:val="00B80925"/>
    <w:rsid w:val="00B81F5E"/>
    <w:rsid w:val="00B924A1"/>
    <w:rsid w:val="00BA7DBA"/>
    <w:rsid w:val="00BB0AC3"/>
    <w:rsid w:val="00BE0654"/>
    <w:rsid w:val="00C3245C"/>
    <w:rsid w:val="00C33BBD"/>
    <w:rsid w:val="00C43179"/>
    <w:rsid w:val="00C47FFD"/>
    <w:rsid w:val="00C55649"/>
    <w:rsid w:val="00C608A7"/>
    <w:rsid w:val="00C6178F"/>
    <w:rsid w:val="00C70832"/>
    <w:rsid w:val="00C714EE"/>
    <w:rsid w:val="00C86AB1"/>
    <w:rsid w:val="00C9124C"/>
    <w:rsid w:val="00CB1963"/>
    <w:rsid w:val="00CB2DEB"/>
    <w:rsid w:val="00CC2805"/>
    <w:rsid w:val="00CD120D"/>
    <w:rsid w:val="00CE4D82"/>
    <w:rsid w:val="00D026AD"/>
    <w:rsid w:val="00D05908"/>
    <w:rsid w:val="00D25042"/>
    <w:rsid w:val="00D34D66"/>
    <w:rsid w:val="00D55943"/>
    <w:rsid w:val="00D67A87"/>
    <w:rsid w:val="00D76397"/>
    <w:rsid w:val="00DA5728"/>
    <w:rsid w:val="00DB2758"/>
    <w:rsid w:val="00DD0994"/>
    <w:rsid w:val="00DF3F0A"/>
    <w:rsid w:val="00E12D6F"/>
    <w:rsid w:val="00E2123B"/>
    <w:rsid w:val="00E240F0"/>
    <w:rsid w:val="00E25A3F"/>
    <w:rsid w:val="00E32A42"/>
    <w:rsid w:val="00E90420"/>
    <w:rsid w:val="00EB049D"/>
    <w:rsid w:val="00EB36C9"/>
    <w:rsid w:val="00EB6486"/>
    <w:rsid w:val="00EB6922"/>
    <w:rsid w:val="00F01545"/>
    <w:rsid w:val="00F0349D"/>
    <w:rsid w:val="00F0407F"/>
    <w:rsid w:val="00F04831"/>
    <w:rsid w:val="00F11E7A"/>
    <w:rsid w:val="00F25914"/>
    <w:rsid w:val="00F36458"/>
    <w:rsid w:val="00F43452"/>
    <w:rsid w:val="00F47AFF"/>
    <w:rsid w:val="00F547ED"/>
    <w:rsid w:val="00F5643F"/>
    <w:rsid w:val="00F70DFA"/>
    <w:rsid w:val="00F81697"/>
    <w:rsid w:val="00FB0519"/>
    <w:rsid w:val="00FD3E05"/>
    <w:rsid w:val="00FF17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52"/>
    <w:rPr>
      <w:rFonts w:ascii="Times New Roman" w:eastAsia="Times New Roman" w:hAnsi="Times New Roman" w:cs="Times New Roman"/>
      <w:sz w:val="24"/>
      <w:szCs w:val="24"/>
    </w:rPr>
  </w:style>
  <w:style w:type="paragraph" w:styleId="Titre1">
    <w:name w:val="heading 1"/>
    <w:basedOn w:val="Normal"/>
    <w:next w:val="Normal"/>
    <w:qFormat/>
    <w:rsid w:val="00AA56E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9E30D1"/>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qFormat/>
    <w:rsid w:val="00E25A3F"/>
    <w:pPr>
      <w:keepNext/>
      <w:keepLines/>
      <w:spacing w:before="40"/>
      <w:outlineLvl w:val="2"/>
    </w:pPr>
    <w:rPr>
      <w:rFonts w:ascii="Calibri Light" w:hAnsi="Calibri Light"/>
      <w:color w:val="1F4D78"/>
    </w:rPr>
  </w:style>
  <w:style w:type="paragraph" w:styleId="Titre4">
    <w:name w:val="heading 4"/>
    <w:basedOn w:val="Normal"/>
    <w:next w:val="Normal"/>
    <w:link w:val="Titre4Car"/>
    <w:uiPriority w:val="9"/>
    <w:qFormat/>
    <w:rsid w:val="00450E9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1C1"/>
    <w:pPr>
      <w:spacing w:line="360" w:lineRule="auto"/>
      <w:ind w:left="720"/>
      <w:contextualSpacing/>
    </w:pPr>
  </w:style>
  <w:style w:type="paragraph" w:styleId="Corpsdetexte">
    <w:name w:val="Body Text"/>
    <w:basedOn w:val="Normal"/>
    <w:link w:val="CorpsdetexteCar"/>
    <w:uiPriority w:val="1"/>
    <w:qFormat/>
    <w:rsid w:val="000E51C1"/>
    <w:pPr>
      <w:widowControl w:val="0"/>
      <w:autoSpaceDE w:val="0"/>
      <w:autoSpaceDN w:val="0"/>
    </w:pPr>
    <w:rPr>
      <w:rFonts w:ascii="Arial" w:eastAsia="Arial" w:hAnsi="Arial" w:cs="Arial"/>
      <w:lang w:val="en-US"/>
    </w:rPr>
  </w:style>
  <w:style w:type="character" w:customStyle="1" w:styleId="CorpsdetexteCar">
    <w:name w:val="Corps de texte Car"/>
    <w:link w:val="Corpsdetexte"/>
    <w:uiPriority w:val="1"/>
    <w:rsid w:val="000E51C1"/>
    <w:rPr>
      <w:rFonts w:eastAsia="Arial"/>
      <w:sz w:val="24"/>
      <w:szCs w:val="24"/>
      <w:lang w:val="en-US" w:eastAsia="en-US"/>
    </w:rPr>
  </w:style>
  <w:style w:type="table" w:styleId="Grilledutableau">
    <w:name w:val="Table Grid"/>
    <w:basedOn w:val="TableauNormal"/>
    <w:uiPriority w:val="39"/>
    <w:rsid w:val="00C7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4BDA"/>
    <w:pPr>
      <w:spacing w:before="100" w:beforeAutospacing="1" w:after="100" w:afterAutospacing="1"/>
    </w:pPr>
  </w:style>
  <w:style w:type="character" w:customStyle="1" w:styleId="Titre3Car">
    <w:name w:val="Titre 3 Car"/>
    <w:link w:val="Titre3"/>
    <w:uiPriority w:val="9"/>
    <w:rsid w:val="00E25A3F"/>
    <w:rPr>
      <w:rFonts w:ascii="Calibri Light" w:eastAsia="Times New Roman" w:hAnsi="Calibri Light" w:cs="Times New Roman"/>
      <w:color w:val="1F4D78"/>
      <w:sz w:val="24"/>
      <w:szCs w:val="24"/>
    </w:rPr>
  </w:style>
  <w:style w:type="character" w:styleId="Lienhypertexte">
    <w:name w:val="Hyperlink"/>
    <w:uiPriority w:val="99"/>
    <w:unhideWhenUsed/>
    <w:rsid w:val="00E25A3F"/>
    <w:rPr>
      <w:color w:val="0563C1"/>
      <w:u w:val="single"/>
    </w:rPr>
  </w:style>
  <w:style w:type="character" w:styleId="lev">
    <w:name w:val="Strong"/>
    <w:uiPriority w:val="22"/>
    <w:qFormat/>
    <w:rsid w:val="00E25A3F"/>
    <w:rPr>
      <w:b/>
      <w:bCs/>
    </w:rPr>
  </w:style>
  <w:style w:type="character" w:styleId="Lienhypertextesuivivisit">
    <w:name w:val="FollowedHyperlink"/>
    <w:uiPriority w:val="99"/>
    <w:semiHidden/>
    <w:unhideWhenUsed/>
    <w:rsid w:val="00E25A3F"/>
    <w:rPr>
      <w:color w:val="954F72"/>
      <w:u w:val="single"/>
    </w:rPr>
  </w:style>
  <w:style w:type="character" w:customStyle="1" w:styleId="Mentionnonrsolue1">
    <w:name w:val="Mention non résolue1"/>
    <w:uiPriority w:val="99"/>
    <w:semiHidden/>
    <w:unhideWhenUsed/>
    <w:rsid w:val="00E25A3F"/>
    <w:rPr>
      <w:color w:val="605E5C"/>
      <w:shd w:val="clear" w:color="auto" w:fill="E1DFDD"/>
    </w:rPr>
  </w:style>
  <w:style w:type="character" w:customStyle="1" w:styleId="Titre2Car">
    <w:name w:val="Titre 2 Car"/>
    <w:link w:val="Titre2"/>
    <w:uiPriority w:val="9"/>
    <w:rsid w:val="009E30D1"/>
    <w:rPr>
      <w:rFonts w:ascii="Calibri Light" w:eastAsia="Times New Roman" w:hAnsi="Calibri Light" w:cs="Times New Roman"/>
      <w:b/>
      <w:bCs/>
      <w:i/>
      <w:iCs/>
      <w:sz w:val="28"/>
      <w:szCs w:val="28"/>
    </w:rPr>
  </w:style>
  <w:style w:type="character" w:customStyle="1" w:styleId="s1">
    <w:name w:val="s1"/>
    <w:basedOn w:val="Policepardfaut"/>
    <w:rsid w:val="009E30D1"/>
  </w:style>
  <w:style w:type="paragraph" w:customStyle="1" w:styleId="p7">
    <w:name w:val="p7"/>
    <w:basedOn w:val="Normal"/>
    <w:rsid w:val="009E30D1"/>
    <w:pPr>
      <w:spacing w:before="100" w:beforeAutospacing="1" w:after="100" w:afterAutospacing="1"/>
    </w:pPr>
  </w:style>
  <w:style w:type="paragraph" w:customStyle="1" w:styleId="p5">
    <w:name w:val="p5"/>
    <w:basedOn w:val="Normal"/>
    <w:rsid w:val="009E30D1"/>
    <w:pPr>
      <w:spacing w:before="100" w:beforeAutospacing="1" w:after="100" w:afterAutospacing="1"/>
    </w:pPr>
  </w:style>
  <w:style w:type="paragraph" w:styleId="En-tte">
    <w:name w:val="header"/>
    <w:basedOn w:val="Normal"/>
    <w:link w:val="En-tteCar"/>
    <w:uiPriority w:val="99"/>
    <w:unhideWhenUsed/>
    <w:rsid w:val="00F0407F"/>
    <w:pPr>
      <w:tabs>
        <w:tab w:val="center" w:pos="4536"/>
        <w:tab w:val="right" w:pos="9072"/>
      </w:tabs>
    </w:pPr>
  </w:style>
  <w:style w:type="character" w:customStyle="1" w:styleId="En-tteCar">
    <w:name w:val="En-tête Car"/>
    <w:link w:val="En-tte"/>
    <w:uiPriority w:val="99"/>
    <w:rsid w:val="00F0407F"/>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0407F"/>
    <w:pPr>
      <w:tabs>
        <w:tab w:val="center" w:pos="4536"/>
        <w:tab w:val="right" w:pos="9072"/>
      </w:tabs>
    </w:pPr>
  </w:style>
  <w:style w:type="character" w:customStyle="1" w:styleId="PieddepageCar">
    <w:name w:val="Pied de page Car"/>
    <w:link w:val="Pieddepage"/>
    <w:uiPriority w:val="99"/>
    <w:rsid w:val="00F0407F"/>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E4D82"/>
    <w:rPr>
      <w:sz w:val="18"/>
      <w:szCs w:val="18"/>
    </w:rPr>
  </w:style>
  <w:style w:type="character" w:customStyle="1" w:styleId="TextedebullesCar">
    <w:name w:val="Texte de bulles Car"/>
    <w:link w:val="Textedebulles"/>
    <w:uiPriority w:val="99"/>
    <w:semiHidden/>
    <w:rsid w:val="00CE4D82"/>
    <w:rPr>
      <w:rFonts w:ascii="Times New Roman" w:eastAsia="Times New Roman" w:hAnsi="Times New Roman" w:cs="Times New Roman"/>
      <w:sz w:val="18"/>
      <w:szCs w:val="18"/>
    </w:rPr>
  </w:style>
  <w:style w:type="character" w:customStyle="1" w:styleId="Titre4Car">
    <w:name w:val="Titre 4 Car"/>
    <w:link w:val="Titre4"/>
    <w:uiPriority w:val="9"/>
    <w:semiHidden/>
    <w:rsid w:val="00450E9A"/>
    <w:rPr>
      <w:rFonts w:ascii="Calibri" w:eastAsia="Times New Roman" w:hAnsi="Calibri" w:cs="Times New Roman"/>
      <w:b/>
      <w:bCs/>
      <w:sz w:val="28"/>
      <w:szCs w:val="28"/>
    </w:rPr>
  </w:style>
  <w:style w:type="character" w:customStyle="1" w:styleId="hgkelc">
    <w:name w:val="hgkelc"/>
    <w:basedOn w:val="Policepardfaut"/>
    <w:rsid w:val="00C714EE"/>
  </w:style>
  <w:style w:type="character" w:customStyle="1" w:styleId="kx21rb">
    <w:name w:val="kx21rb"/>
    <w:basedOn w:val="Policepardfaut"/>
    <w:rsid w:val="00C714EE"/>
  </w:style>
  <w:style w:type="character" w:styleId="CitationHTML">
    <w:name w:val="HTML Cite"/>
    <w:uiPriority w:val="99"/>
    <w:semiHidden/>
    <w:unhideWhenUsed/>
    <w:rsid w:val="00C714EE"/>
    <w:rPr>
      <w:i/>
      <w:iCs/>
    </w:rPr>
  </w:style>
  <w:style w:type="character" w:customStyle="1" w:styleId="dyjrff">
    <w:name w:val="dyjrff"/>
    <w:basedOn w:val="Policepardfaut"/>
    <w:rsid w:val="00C714EE"/>
  </w:style>
  <w:style w:type="character" w:customStyle="1" w:styleId="ListLabel73">
    <w:name w:val="ListLabel 73"/>
    <w:qFormat/>
    <w:rsid w:val="00072317"/>
    <w:rPr>
      <w:rFonts w:ascii="Arial" w:hAnsi="Arial" w:cs="Arial"/>
      <w:color w:val="0000FF"/>
      <w:u w:val="single"/>
    </w:rPr>
  </w:style>
  <w:style w:type="paragraph" w:styleId="Corpsdetexte2">
    <w:name w:val="Body Text 2"/>
    <w:basedOn w:val="Normal"/>
    <w:link w:val="Corpsdetexte2Car"/>
    <w:uiPriority w:val="99"/>
    <w:semiHidden/>
    <w:unhideWhenUsed/>
    <w:rsid w:val="00B03F9B"/>
    <w:pPr>
      <w:spacing w:after="120" w:line="480" w:lineRule="auto"/>
    </w:pPr>
  </w:style>
  <w:style w:type="character" w:customStyle="1" w:styleId="Corpsdetexte2Car">
    <w:name w:val="Corps de texte 2 Car"/>
    <w:basedOn w:val="Policepardfaut"/>
    <w:link w:val="Corpsdetexte2"/>
    <w:uiPriority w:val="99"/>
    <w:semiHidden/>
    <w:rsid w:val="00B03F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85087">
      <w:bodyDiv w:val="1"/>
      <w:marLeft w:val="0"/>
      <w:marRight w:val="0"/>
      <w:marTop w:val="0"/>
      <w:marBottom w:val="0"/>
      <w:divBdr>
        <w:top w:val="none" w:sz="0" w:space="0" w:color="auto"/>
        <w:left w:val="none" w:sz="0" w:space="0" w:color="auto"/>
        <w:bottom w:val="none" w:sz="0" w:space="0" w:color="auto"/>
        <w:right w:val="none" w:sz="0" w:space="0" w:color="auto"/>
      </w:divBdr>
    </w:div>
    <w:div w:id="165099726">
      <w:bodyDiv w:val="1"/>
      <w:marLeft w:val="0"/>
      <w:marRight w:val="0"/>
      <w:marTop w:val="0"/>
      <w:marBottom w:val="0"/>
      <w:divBdr>
        <w:top w:val="none" w:sz="0" w:space="0" w:color="auto"/>
        <w:left w:val="none" w:sz="0" w:space="0" w:color="auto"/>
        <w:bottom w:val="none" w:sz="0" w:space="0" w:color="auto"/>
        <w:right w:val="none" w:sz="0" w:space="0" w:color="auto"/>
      </w:divBdr>
    </w:div>
    <w:div w:id="180826530">
      <w:bodyDiv w:val="1"/>
      <w:marLeft w:val="0"/>
      <w:marRight w:val="0"/>
      <w:marTop w:val="0"/>
      <w:marBottom w:val="0"/>
      <w:divBdr>
        <w:top w:val="none" w:sz="0" w:space="0" w:color="auto"/>
        <w:left w:val="none" w:sz="0" w:space="0" w:color="auto"/>
        <w:bottom w:val="none" w:sz="0" w:space="0" w:color="auto"/>
        <w:right w:val="none" w:sz="0" w:space="0" w:color="auto"/>
      </w:divBdr>
    </w:div>
    <w:div w:id="216015826">
      <w:bodyDiv w:val="1"/>
      <w:marLeft w:val="0"/>
      <w:marRight w:val="0"/>
      <w:marTop w:val="0"/>
      <w:marBottom w:val="0"/>
      <w:divBdr>
        <w:top w:val="none" w:sz="0" w:space="0" w:color="auto"/>
        <w:left w:val="none" w:sz="0" w:space="0" w:color="auto"/>
        <w:bottom w:val="none" w:sz="0" w:space="0" w:color="auto"/>
        <w:right w:val="none" w:sz="0" w:space="0" w:color="auto"/>
      </w:divBdr>
      <w:divsChild>
        <w:div w:id="898172565">
          <w:marLeft w:val="0"/>
          <w:marRight w:val="0"/>
          <w:marTop w:val="0"/>
          <w:marBottom w:val="0"/>
          <w:divBdr>
            <w:top w:val="none" w:sz="0" w:space="0" w:color="auto"/>
            <w:left w:val="none" w:sz="0" w:space="0" w:color="auto"/>
            <w:bottom w:val="none" w:sz="0" w:space="0" w:color="auto"/>
            <w:right w:val="none" w:sz="0" w:space="0" w:color="auto"/>
          </w:divBdr>
          <w:divsChild>
            <w:div w:id="559513313">
              <w:marLeft w:val="0"/>
              <w:marRight w:val="0"/>
              <w:marTop w:val="0"/>
              <w:marBottom w:val="0"/>
              <w:divBdr>
                <w:top w:val="none" w:sz="0" w:space="0" w:color="auto"/>
                <w:left w:val="none" w:sz="0" w:space="0" w:color="auto"/>
                <w:bottom w:val="none" w:sz="0" w:space="0" w:color="auto"/>
                <w:right w:val="none" w:sz="0" w:space="0" w:color="auto"/>
              </w:divBdr>
              <w:divsChild>
                <w:div w:id="1517158945">
                  <w:marLeft w:val="0"/>
                  <w:marRight w:val="0"/>
                  <w:marTop w:val="0"/>
                  <w:marBottom w:val="0"/>
                  <w:divBdr>
                    <w:top w:val="none" w:sz="0" w:space="0" w:color="auto"/>
                    <w:left w:val="none" w:sz="0" w:space="0" w:color="auto"/>
                    <w:bottom w:val="none" w:sz="0" w:space="0" w:color="auto"/>
                    <w:right w:val="none" w:sz="0" w:space="0" w:color="auto"/>
                  </w:divBdr>
                  <w:divsChild>
                    <w:div w:id="20708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852">
          <w:marLeft w:val="0"/>
          <w:marRight w:val="0"/>
          <w:marTop w:val="0"/>
          <w:marBottom w:val="0"/>
          <w:divBdr>
            <w:top w:val="none" w:sz="0" w:space="0" w:color="auto"/>
            <w:left w:val="none" w:sz="0" w:space="0" w:color="auto"/>
            <w:bottom w:val="none" w:sz="0" w:space="0" w:color="auto"/>
            <w:right w:val="none" w:sz="0" w:space="0" w:color="auto"/>
          </w:divBdr>
          <w:divsChild>
            <w:div w:id="20493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6051">
      <w:bodyDiv w:val="1"/>
      <w:marLeft w:val="0"/>
      <w:marRight w:val="0"/>
      <w:marTop w:val="0"/>
      <w:marBottom w:val="0"/>
      <w:divBdr>
        <w:top w:val="none" w:sz="0" w:space="0" w:color="auto"/>
        <w:left w:val="none" w:sz="0" w:space="0" w:color="auto"/>
        <w:bottom w:val="none" w:sz="0" w:space="0" w:color="auto"/>
        <w:right w:val="none" w:sz="0" w:space="0" w:color="auto"/>
      </w:divBdr>
    </w:div>
    <w:div w:id="400713928">
      <w:bodyDiv w:val="1"/>
      <w:marLeft w:val="0"/>
      <w:marRight w:val="0"/>
      <w:marTop w:val="0"/>
      <w:marBottom w:val="0"/>
      <w:divBdr>
        <w:top w:val="none" w:sz="0" w:space="0" w:color="auto"/>
        <w:left w:val="none" w:sz="0" w:space="0" w:color="auto"/>
        <w:bottom w:val="none" w:sz="0" w:space="0" w:color="auto"/>
        <w:right w:val="none" w:sz="0" w:space="0" w:color="auto"/>
      </w:divBdr>
    </w:div>
    <w:div w:id="451097367">
      <w:bodyDiv w:val="1"/>
      <w:marLeft w:val="0"/>
      <w:marRight w:val="0"/>
      <w:marTop w:val="0"/>
      <w:marBottom w:val="0"/>
      <w:divBdr>
        <w:top w:val="none" w:sz="0" w:space="0" w:color="auto"/>
        <w:left w:val="none" w:sz="0" w:space="0" w:color="auto"/>
        <w:bottom w:val="none" w:sz="0" w:space="0" w:color="auto"/>
        <w:right w:val="none" w:sz="0" w:space="0" w:color="auto"/>
      </w:divBdr>
    </w:div>
    <w:div w:id="454256332">
      <w:bodyDiv w:val="1"/>
      <w:marLeft w:val="0"/>
      <w:marRight w:val="0"/>
      <w:marTop w:val="0"/>
      <w:marBottom w:val="0"/>
      <w:divBdr>
        <w:top w:val="none" w:sz="0" w:space="0" w:color="auto"/>
        <w:left w:val="none" w:sz="0" w:space="0" w:color="auto"/>
        <w:bottom w:val="none" w:sz="0" w:space="0" w:color="auto"/>
        <w:right w:val="none" w:sz="0" w:space="0" w:color="auto"/>
      </w:divBdr>
    </w:div>
    <w:div w:id="530461857">
      <w:bodyDiv w:val="1"/>
      <w:marLeft w:val="0"/>
      <w:marRight w:val="0"/>
      <w:marTop w:val="0"/>
      <w:marBottom w:val="0"/>
      <w:divBdr>
        <w:top w:val="none" w:sz="0" w:space="0" w:color="auto"/>
        <w:left w:val="none" w:sz="0" w:space="0" w:color="auto"/>
        <w:bottom w:val="none" w:sz="0" w:space="0" w:color="auto"/>
        <w:right w:val="none" w:sz="0" w:space="0" w:color="auto"/>
      </w:divBdr>
    </w:div>
    <w:div w:id="542669982">
      <w:bodyDiv w:val="1"/>
      <w:marLeft w:val="0"/>
      <w:marRight w:val="0"/>
      <w:marTop w:val="0"/>
      <w:marBottom w:val="0"/>
      <w:divBdr>
        <w:top w:val="none" w:sz="0" w:space="0" w:color="auto"/>
        <w:left w:val="none" w:sz="0" w:space="0" w:color="auto"/>
        <w:bottom w:val="none" w:sz="0" w:space="0" w:color="auto"/>
        <w:right w:val="none" w:sz="0" w:space="0" w:color="auto"/>
      </w:divBdr>
    </w:div>
    <w:div w:id="584999162">
      <w:bodyDiv w:val="1"/>
      <w:marLeft w:val="0"/>
      <w:marRight w:val="0"/>
      <w:marTop w:val="0"/>
      <w:marBottom w:val="0"/>
      <w:divBdr>
        <w:top w:val="none" w:sz="0" w:space="0" w:color="auto"/>
        <w:left w:val="none" w:sz="0" w:space="0" w:color="auto"/>
        <w:bottom w:val="none" w:sz="0" w:space="0" w:color="auto"/>
        <w:right w:val="none" w:sz="0" w:space="0" w:color="auto"/>
      </w:divBdr>
    </w:div>
    <w:div w:id="647714108">
      <w:bodyDiv w:val="1"/>
      <w:marLeft w:val="0"/>
      <w:marRight w:val="0"/>
      <w:marTop w:val="0"/>
      <w:marBottom w:val="0"/>
      <w:divBdr>
        <w:top w:val="none" w:sz="0" w:space="0" w:color="auto"/>
        <w:left w:val="none" w:sz="0" w:space="0" w:color="auto"/>
        <w:bottom w:val="none" w:sz="0" w:space="0" w:color="auto"/>
        <w:right w:val="none" w:sz="0" w:space="0" w:color="auto"/>
      </w:divBdr>
    </w:div>
    <w:div w:id="661012276">
      <w:bodyDiv w:val="1"/>
      <w:marLeft w:val="0"/>
      <w:marRight w:val="0"/>
      <w:marTop w:val="0"/>
      <w:marBottom w:val="0"/>
      <w:divBdr>
        <w:top w:val="none" w:sz="0" w:space="0" w:color="auto"/>
        <w:left w:val="none" w:sz="0" w:space="0" w:color="auto"/>
        <w:bottom w:val="none" w:sz="0" w:space="0" w:color="auto"/>
        <w:right w:val="none" w:sz="0" w:space="0" w:color="auto"/>
      </w:divBdr>
    </w:div>
    <w:div w:id="678965582">
      <w:bodyDiv w:val="1"/>
      <w:marLeft w:val="0"/>
      <w:marRight w:val="0"/>
      <w:marTop w:val="0"/>
      <w:marBottom w:val="0"/>
      <w:divBdr>
        <w:top w:val="none" w:sz="0" w:space="0" w:color="auto"/>
        <w:left w:val="none" w:sz="0" w:space="0" w:color="auto"/>
        <w:bottom w:val="none" w:sz="0" w:space="0" w:color="auto"/>
        <w:right w:val="none" w:sz="0" w:space="0" w:color="auto"/>
      </w:divBdr>
    </w:div>
    <w:div w:id="706417972">
      <w:bodyDiv w:val="1"/>
      <w:marLeft w:val="0"/>
      <w:marRight w:val="0"/>
      <w:marTop w:val="0"/>
      <w:marBottom w:val="0"/>
      <w:divBdr>
        <w:top w:val="none" w:sz="0" w:space="0" w:color="auto"/>
        <w:left w:val="none" w:sz="0" w:space="0" w:color="auto"/>
        <w:bottom w:val="none" w:sz="0" w:space="0" w:color="auto"/>
        <w:right w:val="none" w:sz="0" w:space="0" w:color="auto"/>
      </w:divBdr>
    </w:div>
    <w:div w:id="773594012">
      <w:bodyDiv w:val="1"/>
      <w:marLeft w:val="0"/>
      <w:marRight w:val="0"/>
      <w:marTop w:val="0"/>
      <w:marBottom w:val="0"/>
      <w:divBdr>
        <w:top w:val="none" w:sz="0" w:space="0" w:color="auto"/>
        <w:left w:val="none" w:sz="0" w:space="0" w:color="auto"/>
        <w:bottom w:val="none" w:sz="0" w:space="0" w:color="auto"/>
        <w:right w:val="none" w:sz="0" w:space="0" w:color="auto"/>
      </w:divBdr>
    </w:div>
    <w:div w:id="905846512">
      <w:bodyDiv w:val="1"/>
      <w:marLeft w:val="0"/>
      <w:marRight w:val="0"/>
      <w:marTop w:val="0"/>
      <w:marBottom w:val="0"/>
      <w:divBdr>
        <w:top w:val="none" w:sz="0" w:space="0" w:color="auto"/>
        <w:left w:val="none" w:sz="0" w:space="0" w:color="auto"/>
        <w:bottom w:val="none" w:sz="0" w:space="0" w:color="auto"/>
        <w:right w:val="none" w:sz="0" w:space="0" w:color="auto"/>
      </w:divBdr>
    </w:div>
    <w:div w:id="1008630492">
      <w:bodyDiv w:val="1"/>
      <w:marLeft w:val="0"/>
      <w:marRight w:val="0"/>
      <w:marTop w:val="0"/>
      <w:marBottom w:val="0"/>
      <w:divBdr>
        <w:top w:val="none" w:sz="0" w:space="0" w:color="auto"/>
        <w:left w:val="none" w:sz="0" w:space="0" w:color="auto"/>
        <w:bottom w:val="none" w:sz="0" w:space="0" w:color="auto"/>
        <w:right w:val="none" w:sz="0" w:space="0" w:color="auto"/>
      </w:divBdr>
    </w:div>
    <w:div w:id="1009718842">
      <w:bodyDiv w:val="1"/>
      <w:marLeft w:val="0"/>
      <w:marRight w:val="0"/>
      <w:marTop w:val="0"/>
      <w:marBottom w:val="0"/>
      <w:divBdr>
        <w:top w:val="none" w:sz="0" w:space="0" w:color="auto"/>
        <w:left w:val="none" w:sz="0" w:space="0" w:color="auto"/>
        <w:bottom w:val="none" w:sz="0" w:space="0" w:color="auto"/>
        <w:right w:val="none" w:sz="0" w:space="0" w:color="auto"/>
      </w:divBdr>
    </w:div>
    <w:div w:id="1020862209">
      <w:bodyDiv w:val="1"/>
      <w:marLeft w:val="0"/>
      <w:marRight w:val="0"/>
      <w:marTop w:val="0"/>
      <w:marBottom w:val="0"/>
      <w:divBdr>
        <w:top w:val="none" w:sz="0" w:space="0" w:color="auto"/>
        <w:left w:val="none" w:sz="0" w:space="0" w:color="auto"/>
        <w:bottom w:val="none" w:sz="0" w:space="0" w:color="auto"/>
        <w:right w:val="none" w:sz="0" w:space="0" w:color="auto"/>
      </w:divBdr>
    </w:div>
    <w:div w:id="1064983583">
      <w:bodyDiv w:val="1"/>
      <w:marLeft w:val="0"/>
      <w:marRight w:val="0"/>
      <w:marTop w:val="0"/>
      <w:marBottom w:val="0"/>
      <w:divBdr>
        <w:top w:val="none" w:sz="0" w:space="0" w:color="auto"/>
        <w:left w:val="none" w:sz="0" w:space="0" w:color="auto"/>
        <w:bottom w:val="none" w:sz="0" w:space="0" w:color="auto"/>
        <w:right w:val="none" w:sz="0" w:space="0" w:color="auto"/>
      </w:divBdr>
    </w:div>
    <w:div w:id="1082486372">
      <w:bodyDiv w:val="1"/>
      <w:marLeft w:val="0"/>
      <w:marRight w:val="0"/>
      <w:marTop w:val="0"/>
      <w:marBottom w:val="0"/>
      <w:divBdr>
        <w:top w:val="none" w:sz="0" w:space="0" w:color="auto"/>
        <w:left w:val="none" w:sz="0" w:space="0" w:color="auto"/>
        <w:bottom w:val="none" w:sz="0" w:space="0" w:color="auto"/>
        <w:right w:val="none" w:sz="0" w:space="0" w:color="auto"/>
      </w:divBdr>
    </w:div>
    <w:div w:id="1122113526">
      <w:bodyDiv w:val="1"/>
      <w:marLeft w:val="0"/>
      <w:marRight w:val="0"/>
      <w:marTop w:val="0"/>
      <w:marBottom w:val="0"/>
      <w:divBdr>
        <w:top w:val="none" w:sz="0" w:space="0" w:color="auto"/>
        <w:left w:val="none" w:sz="0" w:space="0" w:color="auto"/>
        <w:bottom w:val="none" w:sz="0" w:space="0" w:color="auto"/>
        <w:right w:val="none" w:sz="0" w:space="0" w:color="auto"/>
      </w:divBdr>
    </w:div>
    <w:div w:id="1192765327">
      <w:bodyDiv w:val="1"/>
      <w:marLeft w:val="0"/>
      <w:marRight w:val="0"/>
      <w:marTop w:val="0"/>
      <w:marBottom w:val="0"/>
      <w:divBdr>
        <w:top w:val="none" w:sz="0" w:space="0" w:color="auto"/>
        <w:left w:val="none" w:sz="0" w:space="0" w:color="auto"/>
        <w:bottom w:val="none" w:sz="0" w:space="0" w:color="auto"/>
        <w:right w:val="none" w:sz="0" w:space="0" w:color="auto"/>
      </w:divBdr>
    </w:div>
    <w:div w:id="1227839369">
      <w:bodyDiv w:val="1"/>
      <w:marLeft w:val="0"/>
      <w:marRight w:val="0"/>
      <w:marTop w:val="0"/>
      <w:marBottom w:val="0"/>
      <w:divBdr>
        <w:top w:val="none" w:sz="0" w:space="0" w:color="auto"/>
        <w:left w:val="none" w:sz="0" w:space="0" w:color="auto"/>
        <w:bottom w:val="none" w:sz="0" w:space="0" w:color="auto"/>
        <w:right w:val="none" w:sz="0" w:space="0" w:color="auto"/>
      </w:divBdr>
    </w:div>
    <w:div w:id="1247155128">
      <w:bodyDiv w:val="1"/>
      <w:marLeft w:val="0"/>
      <w:marRight w:val="0"/>
      <w:marTop w:val="0"/>
      <w:marBottom w:val="0"/>
      <w:divBdr>
        <w:top w:val="none" w:sz="0" w:space="0" w:color="auto"/>
        <w:left w:val="none" w:sz="0" w:space="0" w:color="auto"/>
        <w:bottom w:val="none" w:sz="0" w:space="0" w:color="auto"/>
        <w:right w:val="none" w:sz="0" w:space="0" w:color="auto"/>
      </w:divBdr>
    </w:div>
    <w:div w:id="1265724837">
      <w:bodyDiv w:val="1"/>
      <w:marLeft w:val="0"/>
      <w:marRight w:val="0"/>
      <w:marTop w:val="0"/>
      <w:marBottom w:val="0"/>
      <w:divBdr>
        <w:top w:val="none" w:sz="0" w:space="0" w:color="auto"/>
        <w:left w:val="none" w:sz="0" w:space="0" w:color="auto"/>
        <w:bottom w:val="none" w:sz="0" w:space="0" w:color="auto"/>
        <w:right w:val="none" w:sz="0" w:space="0" w:color="auto"/>
      </w:divBdr>
    </w:div>
    <w:div w:id="1272473396">
      <w:bodyDiv w:val="1"/>
      <w:marLeft w:val="0"/>
      <w:marRight w:val="0"/>
      <w:marTop w:val="0"/>
      <w:marBottom w:val="0"/>
      <w:divBdr>
        <w:top w:val="none" w:sz="0" w:space="0" w:color="auto"/>
        <w:left w:val="none" w:sz="0" w:space="0" w:color="auto"/>
        <w:bottom w:val="none" w:sz="0" w:space="0" w:color="auto"/>
        <w:right w:val="none" w:sz="0" w:space="0" w:color="auto"/>
      </w:divBdr>
    </w:div>
    <w:div w:id="1434325798">
      <w:bodyDiv w:val="1"/>
      <w:marLeft w:val="0"/>
      <w:marRight w:val="0"/>
      <w:marTop w:val="0"/>
      <w:marBottom w:val="0"/>
      <w:divBdr>
        <w:top w:val="none" w:sz="0" w:space="0" w:color="auto"/>
        <w:left w:val="none" w:sz="0" w:space="0" w:color="auto"/>
        <w:bottom w:val="none" w:sz="0" w:space="0" w:color="auto"/>
        <w:right w:val="none" w:sz="0" w:space="0" w:color="auto"/>
      </w:divBdr>
    </w:div>
    <w:div w:id="1479877795">
      <w:bodyDiv w:val="1"/>
      <w:marLeft w:val="0"/>
      <w:marRight w:val="0"/>
      <w:marTop w:val="0"/>
      <w:marBottom w:val="0"/>
      <w:divBdr>
        <w:top w:val="none" w:sz="0" w:space="0" w:color="auto"/>
        <w:left w:val="none" w:sz="0" w:space="0" w:color="auto"/>
        <w:bottom w:val="none" w:sz="0" w:space="0" w:color="auto"/>
        <w:right w:val="none" w:sz="0" w:space="0" w:color="auto"/>
      </w:divBdr>
    </w:div>
    <w:div w:id="1500347745">
      <w:bodyDiv w:val="1"/>
      <w:marLeft w:val="0"/>
      <w:marRight w:val="0"/>
      <w:marTop w:val="0"/>
      <w:marBottom w:val="0"/>
      <w:divBdr>
        <w:top w:val="none" w:sz="0" w:space="0" w:color="auto"/>
        <w:left w:val="none" w:sz="0" w:space="0" w:color="auto"/>
        <w:bottom w:val="none" w:sz="0" w:space="0" w:color="auto"/>
        <w:right w:val="none" w:sz="0" w:space="0" w:color="auto"/>
      </w:divBdr>
    </w:div>
    <w:div w:id="1564245609">
      <w:bodyDiv w:val="1"/>
      <w:marLeft w:val="0"/>
      <w:marRight w:val="0"/>
      <w:marTop w:val="0"/>
      <w:marBottom w:val="0"/>
      <w:divBdr>
        <w:top w:val="none" w:sz="0" w:space="0" w:color="auto"/>
        <w:left w:val="none" w:sz="0" w:space="0" w:color="auto"/>
        <w:bottom w:val="none" w:sz="0" w:space="0" w:color="auto"/>
        <w:right w:val="none" w:sz="0" w:space="0" w:color="auto"/>
      </w:divBdr>
    </w:div>
    <w:div w:id="1611354880">
      <w:bodyDiv w:val="1"/>
      <w:marLeft w:val="0"/>
      <w:marRight w:val="0"/>
      <w:marTop w:val="0"/>
      <w:marBottom w:val="0"/>
      <w:divBdr>
        <w:top w:val="none" w:sz="0" w:space="0" w:color="auto"/>
        <w:left w:val="none" w:sz="0" w:space="0" w:color="auto"/>
        <w:bottom w:val="none" w:sz="0" w:space="0" w:color="auto"/>
        <w:right w:val="none" w:sz="0" w:space="0" w:color="auto"/>
      </w:divBdr>
    </w:div>
    <w:div w:id="1619608914">
      <w:bodyDiv w:val="1"/>
      <w:marLeft w:val="0"/>
      <w:marRight w:val="0"/>
      <w:marTop w:val="0"/>
      <w:marBottom w:val="0"/>
      <w:divBdr>
        <w:top w:val="none" w:sz="0" w:space="0" w:color="auto"/>
        <w:left w:val="none" w:sz="0" w:space="0" w:color="auto"/>
        <w:bottom w:val="none" w:sz="0" w:space="0" w:color="auto"/>
        <w:right w:val="none" w:sz="0" w:space="0" w:color="auto"/>
      </w:divBdr>
    </w:div>
    <w:div w:id="1794055458">
      <w:bodyDiv w:val="1"/>
      <w:marLeft w:val="0"/>
      <w:marRight w:val="0"/>
      <w:marTop w:val="0"/>
      <w:marBottom w:val="0"/>
      <w:divBdr>
        <w:top w:val="none" w:sz="0" w:space="0" w:color="auto"/>
        <w:left w:val="none" w:sz="0" w:space="0" w:color="auto"/>
        <w:bottom w:val="none" w:sz="0" w:space="0" w:color="auto"/>
        <w:right w:val="none" w:sz="0" w:space="0" w:color="auto"/>
      </w:divBdr>
    </w:div>
    <w:div w:id="1868448956">
      <w:bodyDiv w:val="1"/>
      <w:marLeft w:val="0"/>
      <w:marRight w:val="0"/>
      <w:marTop w:val="0"/>
      <w:marBottom w:val="0"/>
      <w:divBdr>
        <w:top w:val="none" w:sz="0" w:space="0" w:color="auto"/>
        <w:left w:val="none" w:sz="0" w:space="0" w:color="auto"/>
        <w:bottom w:val="none" w:sz="0" w:space="0" w:color="auto"/>
        <w:right w:val="none" w:sz="0" w:space="0" w:color="auto"/>
      </w:divBdr>
    </w:div>
    <w:div w:id="1878159485">
      <w:bodyDiv w:val="1"/>
      <w:marLeft w:val="0"/>
      <w:marRight w:val="0"/>
      <w:marTop w:val="0"/>
      <w:marBottom w:val="0"/>
      <w:divBdr>
        <w:top w:val="none" w:sz="0" w:space="0" w:color="auto"/>
        <w:left w:val="none" w:sz="0" w:space="0" w:color="auto"/>
        <w:bottom w:val="none" w:sz="0" w:space="0" w:color="auto"/>
        <w:right w:val="none" w:sz="0" w:space="0" w:color="auto"/>
      </w:divBdr>
    </w:div>
    <w:div w:id="1970085252">
      <w:bodyDiv w:val="1"/>
      <w:marLeft w:val="0"/>
      <w:marRight w:val="0"/>
      <w:marTop w:val="0"/>
      <w:marBottom w:val="0"/>
      <w:divBdr>
        <w:top w:val="none" w:sz="0" w:space="0" w:color="auto"/>
        <w:left w:val="none" w:sz="0" w:space="0" w:color="auto"/>
        <w:bottom w:val="none" w:sz="0" w:space="0" w:color="auto"/>
        <w:right w:val="none" w:sz="0" w:space="0" w:color="auto"/>
      </w:divBdr>
    </w:div>
    <w:div w:id="1998722455">
      <w:bodyDiv w:val="1"/>
      <w:marLeft w:val="0"/>
      <w:marRight w:val="0"/>
      <w:marTop w:val="0"/>
      <w:marBottom w:val="0"/>
      <w:divBdr>
        <w:top w:val="none" w:sz="0" w:space="0" w:color="auto"/>
        <w:left w:val="none" w:sz="0" w:space="0" w:color="auto"/>
        <w:bottom w:val="none" w:sz="0" w:space="0" w:color="auto"/>
        <w:right w:val="none" w:sz="0" w:space="0" w:color="auto"/>
      </w:divBdr>
    </w:div>
    <w:div w:id="20600129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tel:0496169616" TargetMode="External"/><Relationship Id="rId4" Type="http://schemas.openxmlformats.org/officeDocument/2006/relationships/webSettings" Target="webSettings.xml"/><Relationship Id="rId9" Type="http://schemas.openxmlformats.org/officeDocument/2006/relationships/hyperlink" Target="mailto:plombi&#232;res@olympiclocation.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2058</Words>
  <Characters>11322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BREVET DE TECHNICIEN SUPÉRIEUR NÉGOCIATION ET DIGITALISATION</vt:lpstr>
    </vt:vector>
  </TitlesOfParts>
  <Company>Lycée Victor HUGO - Marseille</Company>
  <LinksUpToDate>false</LinksUpToDate>
  <CharactersWithSpaces>13354</CharactersWithSpaces>
  <SharedDoc>false</SharedDoc>
  <HLinks>
    <vt:vector size="12" baseType="variant">
      <vt:variant>
        <vt:i4>7012392</vt:i4>
      </vt:variant>
      <vt:variant>
        <vt:i4>3</vt:i4>
      </vt:variant>
      <vt:variant>
        <vt:i4>0</vt:i4>
      </vt:variant>
      <vt:variant>
        <vt:i4>5</vt:i4>
      </vt:variant>
      <vt:variant>
        <vt:lpwstr>tel:0496169616</vt:lpwstr>
      </vt:variant>
      <vt:variant>
        <vt:lpwstr/>
      </vt:variant>
      <vt:variant>
        <vt:i4>15663180</vt:i4>
      </vt:variant>
      <vt:variant>
        <vt:i4>0</vt:i4>
      </vt:variant>
      <vt:variant>
        <vt:i4>0</vt:i4>
      </vt:variant>
      <vt:variant>
        <vt:i4>5</vt:i4>
      </vt:variant>
      <vt:variant>
        <vt:lpwstr>mailto:plombières@olympiclocation.com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 NÉGOCIATION ET DIGITALISATION</dc:title>
  <dc:creator>Mohamed B</dc:creator>
  <cp:lastModifiedBy>Utilisateur</cp:lastModifiedBy>
  <cp:revision>5</cp:revision>
  <cp:lastPrinted>2021-01-26T16:23:00Z</cp:lastPrinted>
  <dcterms:created xsi:type="dcterms:W3CDTF">2022-11-15T09:57:00Z</dcterms:created>
  <dcterms:modified xsi:type="dcterms:W3CDTF">2022-11-25T08:02:00Z</dcterms:modified>
</cp:coreProperties>
</file>